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 E:\flyrank-capstone-image-relevance&gt; Get-Content BUILDLOG.md</w:t>
      </w:r>
    </w:p>
    <w:p>
      <w:r>
        <w:t>&gt;&gt; Get-Content EVIDENCE.md</w:t>
      </w:r>
    </w:p>
    <w:p>
      <w:pPr>
        <w:pStyle w:val="Heading1"/>
      </w:pPr>
      <w:r>
        <w:t>BUILDLOG</w:t>
      </w:r>
    </w:p>
    <w:p/>
    <w:p>
      <w:pPr>
        <w:pStyle w:val="Heading2"/>
      </w:pPr>
      <w:r>
        <w:t>Project</w:t>
      </w:r>
    </w:p>
    <w:p/>
    <w:p>
      <w:r>
        <w:t>AI Image Understanding &amp; Content Matching Engine</w:t>
      </w:r>
    </w:p>
    <w:p/>
    <w:p>
      <w:pPr>
        <w:pStyle w:val="Heading2"/>
      </w:pPr>
      <w:r>
        <w:t>Purpose</w:t>
      </w:r>
    </w:p>
    <w:p/>
    <w:p>
      <w:r>
        <w:t>This file records how the system was built, including where AI-assisted</w:t>
      </w:r>
    </w:p>
    <w:p>
      <w:r>
        <w:t>development helped, where generated suggestions were incorrect or</w:t>
      </w:r>
    </w:p>
    <w:p>
      <w:r>
        <w:t>insufficient, and what was changed after human review.</w:t>
      </w:r>
    </w:p>
    <w:p/>
    <w:p>
      <w:pPr>
        <w:pStyle w:val="Heading2"/>
      </w:pPr>
      <w:r>
        <w:t>2026-09-03 ï¿½ Project initialization</w:t>
      </w:r>
    </w:p>
    <w:p/>
    <w:p>
      <w:pPr>
        <w:pStyle w:val="Heading3"/>
      </w:pPr>
      <w:r>
        <w:t>Decisions established before implementation</w:t>
      </w:r>
    </w:p>
    <w:p/>
    <w:p>
      <w:pPr>
        <w:pStyle w:val="ListBullet"/>
      </w:pPr>
      <w:r>
        <w:t>Selected the AI Image Understanding &amp; Content Matching Engine as the active</w:t>
      </w:r>
    </w:p>
    <w:p>
      <w:r>
        <w:t>FlyRank Backend Track capstone.</w:t>
      </w:r>
    </w:p>
    <w:p>
      <w:pPr>
        <w:pStyle w:val="ListBullet"/>
      </w:pPr>
      <w:r>
        <w:t>Paused the previously explored Widget/Lead-Capture Platform rather than</w:t>
      </w:r>
    </w:p>
    <w:p>
      <w:r>
        <w:t>treating it as a second mandatory capstone.</w:t>
      </w:r>
    </w:p>
    <w:p>
      <w:pPr>
        <w:pStyle w:val="ListBullet"/>
      </w:pPr>
      <w:r>
        <w:t>Selected Node.js + Express.</w:t>
      </w:r>
    </w:p>
    <w:p>
      <w:pPr>
        <w:pStyle w:val="ListBullet"/>
      </w:pPr>
      <w:r>
        <w:t>Selected Zod for schema validation.</w:t>
      </w:r>
    </w:p>
    <w:p>
      <w:pPr>
        <w:pStyle w:val="ListBullet"/>
      </w:pPr>
      <w:r>
        <w:t>Selected PostgreSQL for persistence.</w:t>
      </w:r>
    </w:p>
    <w:p>
      <w:pPr>
        <w:pStyle w:val="ListBullet"/>
      </w:pPr>
      <w:r>
        <w:t>Selected Gemini Flash for vision processing.</w:t>
      </w:r>
    </w:p>
    <w:p>
      <w:pPr>
        <w:pStyle w:val="ListBullet"/>
      </w:pPr>
      <w:r>
        <w:t>Selected Gemini Embeddings for semantic matching.</w:t>
      </w:r>
    </w:p>
    <w:p>
      <w:pPr>
        <w:pStyle w:val="ListBullet"/>
      </w:pPr>
      <w:r>
        <w:t>Selected a healthcare-equipment image corpus.</w:t>
      </w:r>
    </w:p>
    <w:p>
      <w:pPr>
        <w:pStyle w:val="ListBullet"/>
      </w:pPr>
      <w:r>
        <w:t>Final verified corpus categories:</w:t>
      </w:r>
    </w:p>
    <w:p>
      <w:pPr>
        <w:pStyle w:val="ListBullet"/>
      </w:pPr>
      <w:r>
        <w:t>patient_monitor</w:t>
      </w:r>
    </w:p>
    <w:p>
      <w:pPr>
        <w:pStyle w:val="ListBullet"/>
      </w:pPr>
      <w:r>
        <w:t>defibrillator</w:t>
      </w:r>
    </w:p>
    <w:p>
      <w:pPr>
        <w:pStyle w:val="ListBullet"/>
      </w:pPr>
      <w:r>
        <w:t>sterilizer</w:t>
      </w:r>
    </w:p>
    <w:p>
      <w:pPr>
        <w:pStyle w:val="ListBullet"/>
      </w:pPr>
      <w:r>
        <w:t>hospital_bed</w:t>
      </w:r>
    </w:p>
    <w:p>
      <w:pPr>
        <w:pStyle w:val="ListBullet"/>
      </w:pPr>
      <w:r>
        <w:t>Selected `subject` as the primary mismatch discriminator.</w:t>
      </w:r>
    </w:p>
    <w:p>
      <w:pPr>
        <w:pStyle w:val="ListBullet"/>
      </w:pPr>
      <w:r>
        <w:t>Kept defibrillator subtypes as attributes rather than separate subjects.</w:t>
      </w:r>
    </w:p>
    <w:p>
      <w:pPr>
        <w:pStyle w:val="ListBullet"/>
      </w:pPr>
      <w:r>
        <w:t>Selected patient-monitor vs. defibrillator as the canonical mismatch case.</w:t>
      </w:r>
    </w:p>
    <w:p/>
    <w:p>
      <w:pPr>
        <w:pStyle w:val="Heading3"/>
      </w:pPr>
      <w:r>
        <w:t>Dataset verification</w:t>
      </w:r>
    </w:p>
    <w:p/>
    <w:p>
      <w:r>
        <w:t>Initial candidate categories were manually checked rather than accepted from</w:t>
      </w:r>
    </w:p>
    <w:p>
      <w:r>
        <w:t>stock-photo search-result counts.</w:t>
      </w:r>
    </w:p>
    <w:p/>
    <w:p>
      <w:r>
        <w:t>Results:</w:t>
      </w:r>
    </w:p>
    <w:p/>
    <w:p>
      <w:r>
        <w:t>| Category | Genuine matches | Decision |</w:t>
      </w:r>
    </w:p>
    <w:p>
      <w:r>
        <w:t>|---|---:|---|</w:t>
      </w:r>
    </w:p>
    <w:p>
      <w:r>
        <w:t>| dialysis_machine | 0 | Drop |</w:t>
      </w:r>
    </w:p>
    <w:p>
      <w:r>
        <w:t>| ventilator | 1 | Drop |</w:t>
      </w:r>
    </w:p>
    <w:p>
      <w:r>
        <w:t>| infusion_pump | 1 | Drop |</w:t>
      </w:r>
    </w:p>
    <w:p>
      <w:r>
        <w:t>| anesthesia_machine | 1 | Drop |</w:t>
      </w:r>
    </w:p>
    <w:p>
      <w:r>
        <w:t>| patient_monitor | 15+ | Keep |</w:t>
      </w:r>
    </w:p>
    <w:p>
      <w:r>
        <w:t>| defibrillator | 10+ | Keep |</w:t>
      </w:r>
    </w:p>
    <w:p>
      <w:r>
        <w:t>| sterilizer | 5 | Keep |</w:t>
      </w:r>
    </w:p>
    <w:p>
      <w:r>
        <w:t>| hospital_bed | 20+ | Keep |</w:t>
      </w:r>
    </w:p>
    <w:p/>
    <w:p>
      <w:r>
        <w:t>The actual image corpus still needs to be collected and individually</w:t>
      </w:r>
    </w:p>
    <w:p>
      <w:r>
        <w:t>source/license verified.</w:t>
      </w:r>
    </w:p>
    <w:p/>
    <w:p>
      <w:pPr>
        <w:pStyle w:val="Heading3"/>
      </w:pPr>
      <w:r>
        <w:t>Design decisions resolved during design-doc refinement</w:t>
      </w:r>
    </w:p>
    <w:p/>
    <w:p>
      <w:r>
        <w:t>The following were not part of the original planning discussion and were</w:t>
      </w:r>
    </w:p>
    <w:p>
      <w:r>
        <w:t>resolved while refining `docs/design.md`:</w:t>
      </w:r>
    </w:p>
    <w:p/>
    <w:p>
      <w:pPr>
        <w:pStyle w:val="ListBullet"/>
      </w:pPr>
      <w:r>
        <w:t>Suggestions are treated as immutable recommendation records.</w:t>
      </w:r>
    </w:p>
    <w:p>
      <w:pPr>
        <w:pStyle w:val="ListBullet"/>
      </w:pPr>
      <w:r>
        <w:t>Suggestions carry a `guard_version` so threshold/rule changes create new</w:t>
      </w:r>
    </w:p>
    <w:p>
      <w:r>
        <w:t>recommendation records rather than silently rewriting historical results.</w:t>
      </w:r>
    </w:p>
    <w:p>
      <w:pPr>
        <w:pStyle w:val="ListBullet"/>
      </w:pPr>
      <w:r>
        <w:t>Image-processing and embedding operations are idempotent for a given</w:t>
      </w:r>
    </w:p>
    <w:p>
      <w:r>
        <w:t>image + model + version combination.</w:t>
      </w:r>
    </w:p>
    <w:p/>
    <w:p>
      <w:r>
        <w:t>These decisions are recorded here separately to preserve decision provenance.</w:t>
      </w:r>
    </w:p>
    <w:p/>
    <w:p>
      <w:pPr>
        <w:pStyle w:val="Heading2"/>
      </w:pPr>
      <w:r>
        <w:t>AI-assisted development log</w:t>
      </w:r>
    </w:p>
    <w:p/>
    <w:p>
      <w:r>
        <w:t>No implementation AI-assistance entries yet.</w:t>
      </w:r>
    </w:p>
    <w:p/>
    <w:p>
      <w:r>
        <w:t>Future entries should record:</w:t>
      </w:r>
    </w:p>
    <w:p>
      <w:pPr>
        <w:pStyle w:val="ListBullet"/>
      </w:pPr>
      <w:r>
        <w:t>Date</w:t>
      </w:r>
    </w:p>
    <w:p>
      <w:pPr>
        <w:pStyle w:val="ListBullet"/>
      </w:pPr>
      <w:r>
        <w:t>Task</w:t>
      </w:r>
    </w:p>
    <w:p>
      <w:pPr>
        <w:pStyle w:val="ListBullet"/>
      </w:pPr>
      <w:r>
        <w:t>Where AI helped</w:t>
      </w:r>
    </w:p>
    <w:p>
      <w:pPr>
        <w:pStyle w:val="ListBullet"/>
      </w:pPr>
      <w:r>
        <w:t>What AI suggested</w:t>
      </w:r>
    </w:p>
    <w:p>
      <w:pPr>
        <w:pStyle w:val="ListBullet"/>
      </w:pPr>
      <w:r>
        <w:t>What was wrong or incomplete</w:t>
      </w:r>
    </w:p>
    <w:p>
      <w:pPr>
        <w:pStyle w:val="ListBullet"/>
      </w:pPr>
      <w:r>
        <w:t>Human decision/change</w:t>
      </w:r>
    </w:p>
    <w:p>
      <w:pPr>
        <w:pStyle w:val="ListBullet"/>
      </w:pPr>
      <w:r>
        <w:t>Verification performed</w:t>
      </w:r>
    </w:p>
    <w:p/>
    <w:p/>
    <w:p>
      <w:pPr>
        <w:pStyle w:val="Heading2"/>
      </w:pPr>
      <w:r>
        <w:t>2026-09-09 â€“ Corpus provenance, ingestion, and database integrity</w:t>
      </w:r>
    </w:p>
    <w:p/>
    <w:p>
      <w:pPr>
        <w:pStyle w:val="Heading3"/>
      </w:pPr>
      <w:r>
        <w:t>Corpus provenance audit</w:t>
      </w:r>
    </w:p>
    <w:p/>
    <w:p>
      <w:r>
        <w:t>The Wikimedia Commons provenance for the healthcare-equipment corpus was</w:t>
      </w:r>
    </w:p>
    <w:p>
      <w:r>
        <w:t>audited per image using the Wikimedia Commons API and source pages.</w:t>
      </w:r>
    </w:p>
    <w:p/>
    <w:p>
      <w:r>
        <w:t>The audit covered 25 Wikimedia-sourced candidate files.</w:t>
      </w:r>
    </w:p>
    <w:p/>
    <w:p>
      <w:r>
        <w:t>Three sterilizer images (`st-006`, `st-007`, and `st-008`) were confirmed as</w:t>
      </w:r>
    </w:p>
    <w:p>
      <w:r>
        <w:t>GPL-licensed. Their licenses were manually verified against the corresponding</w:t>
      </w:r>
    </w:p>
    <w:p>
      <w:r>
        <w:t>Wikimedia Commons source pages.</w:t>
      </w:r>
    </w:p>
    <w:p/>
    <w:p>
      <w:r>
        <w:t>These three images were excluded from the final corpus because GPL licensing</w:t>
      </w:r>
    </w:p>
    <w:p>
      <w:r>
        <w:t>creates a less straightforward redistribution/source-availability situation</w:t>
      </w:r>
    </w:p>
    <w:p>
      <w:r>
        <w:t>for photographic assets than the licenses selected for the replacement images.</w:t>
      </w:r>
    </w:p>
    <w:p/>
    <w:p>
      <w:r>
        <w:t>Two public-domain replacement images were subsequently sourced and verified.</w:t>
      </w:r>
    </w:p>
    <w:p/>
    <w:p>
      <w:r>
        <w:t>The final corpus contains 43 images across four categories:</w:t>
      </w:r>
    </w:p>
    <w:p/>
    <w:p>
      <w:pPr>
        <w:pStyle w:val="ListBullet"/>
      </w:pPr>
      <w:r>
        <w:t>patient_monitor</w:t>
      </w:r>
    </w:p>
    <w:p>
      <w:pPr>
        <w:pStyle w:val="ListBullet"/>
      </w:pPr>
      <w:r>
        <w:t>defibrillator</w:t>
      </w:r>
    </w:p>
    <w:p>
      <w:pPr>
        <w:pStyle w:val="ListBullet"/>
      </w:pPr>
      <w:r>
        <w:t>sterilizer</w:t>
      </w:r>
    </w:p>
    <w:p>
      <w:pPr>
        <w:pStyle w:val="ListBullet"/>
      </w:pPr>
      <w:r>
        <w:t>hospital_bed</w:t>
      </w:r>
    </w:p>
    <w:p/>
    <w:p>
      <w:pPr>
        <w:pStyle w:val="Heading3"/>
      </w:pPr>
      <w:r>
        <w:t>Ingestion idempotency failure and fix</w:t>
      </w:r>
    </w:p>
    <w:p/>
    <w:p>
      <w:r>
        <w:t>The initial corpus processor created a new `images` row every time an image</w:t>
      </w:r>
    </w:p>
    <w:p>
      <w:r>
        <w:t>was processed. Repeated runs after Gemini quota errors therefore created</w:t>
      </w:r>
    </w:p>
    <w:p>
      <w:r>
        <w:t>duplicate database records.</w:t>
      </w:r>
    </w:p>
    <w:p/>
    <w:p>
      <w:r>
        <w:t>During debugging, 43 corpus files resulted in 408 image rows.</w:t>
      </w:r>
    </w:p>
    <w:p/>
    <w:p>
      <w:r>
        <w:t>The failure was corrected by:</w:t>
      </w:r>
    </w:p>
    <w:p/>
    <w:p>
      <w:pPr>
        <w:pStyle w:val="ListBullet"/>
      </w:pPr>
      <w:r>
        <w:t>adding a database-level `UNIQUE(filename)` constraint;</w:t>
      </w:r>
    </w:p>
    <w:p>
      <w:pPr>
        <w:pStyle w:val="ListBullet"/>
      </w:pPr>
      <w:r>
        <w:t>normalizing corpus paths to forward-slash form;</w:t>
      </w:r>
    </w:p>
    <w:p>
      <w:pPr>
        <w:pStyle w:val="ListBullet"/>
      </w:pPr>
      <w:r>
        <w:t>changing the corpus processor to find an existing image record before</w:t>
      </w:r>
    </w:p>
    <w:p>
      <w:r>
        <w:t>creating one;</w:t>
      </w:r>
    </w:p>
    <w:p>
      <w:pPr>
        <w:pStyle w:val="ListBullet"/>
      </w:pPr>
      <w:r>
        <w:t>skipping images already in `completed` status;</w:t>
      </w:r>
    </w:p>
    <w:p>
      <w:pPr>
        <w:pStyle w:val="ListBullet"/>
      </w:pPr>
      <w:r>
        <w:t>reusing existing incomplete image records;</w:t>
      </w:r>
    </w:p>
    <w:p>
      <w:pPr>
        <w:pStyle w:val="ListBullet"/>
      </w:pPr>
      <w:r>
        <w:t>using upsert behavior for image metadata and embeddings.</w:t>
      </w:r>
    </w:p>
    <w:p/>
    <w:p>
      <w:r>
        <w:t>The database constraint was verified directly through the PostgreSQL</w:t>
      </w:r>
    </w:p>
    <w:p>
      <w:r>
        <w:t>information schema rather than treating the migration file as proof.</w:t>
      </w:r>
    </w:p>
    <w:p/>
    <w:p>
      <w:pPr>
        <w:pStyle w:val="Heading3"/>
      </w:pPr>
      <w:r>
        <w:t>Repository test cleanup failure and fix</w:t>
      </w:r>
    </w:p>
    <w:p/>
    <w:p>
      <w:r>
        <w:t>Repository tests originally performed cleanup only after successful assertions.</w:t>
      </w:r>
    </w:p>
    <w:p>
      <w:r>
        <w:t>If a test failed before reaching the cleanup statements, its fixture rows</w:t>
      </w:r>
    </w:p>
    <w:p>
      <w:r>
        <w:t>remained in the database.</w:t>
      </w:r>
    </w:p>
    <w:p/>
    <w:p>
      <w:r>
        <w:t>This produced 17 leaked test-fixture image rows during debugging.</w:t>
      </w:r>
    </w:p>
    <w:p/>
    <w:p>
      <w:r>
        <w:t>Repository test cleanup was changed to use `try/finally` so database cleanup</w:t>
      </w:r>
    </w:p>
    <w:p>
      <w:r>
        <w:t>runs even when assertions or repository operations fail.</w:t>
      </w:r>
    </w:p>
    <w:p/>
    <w:p>
      <w:r>
        <w:t>The affected repository tests now clean up their dependent rows before</w:t>
      </w:r>
    </w:p>
    <w:p>
      <w:r>
        <w:t>deleting the associated image rows where required by foreign-key constraints.</w:t>
      </w:r>
    </w:p>
    <w:p/>
    <w:p>
      <w:pPr>
        <w:pStyle w:val="Heading3"/>
      </w:pPr>
      <w:r>
        <w:t>Final corpus integrity verification</w:t>
      </w:r>
    </w:p>
    <w:p/>
    <w:p>
      <w:r>
        <w:t>After removing the test-fixture noise, the database was verified with the</w:t>
      </w:r>
    </w:p>
    <w:p>
      <w:r>
        <w:t>repository's committed verification scripts.</w:t>
      </w:r>
    </w:p>
    <w:p/>
    <w:p>
      <w:r>
        <w:t>The verified state is:</w:t>
      </w:r>
    </w:p>
    <w:p/>
    <w:p>
      <w:pPr>
        <w:pStyle w:val="ListBullet"/>
      </w:pPr>
      <w:r>
        <w:t>43 total corpus images</w:t>
      </w:r>
    </w:p>
    <w:p>
      <w:pPr>
        <w:pStyle w:val="ListBullet"/>
      </w:pPr>
      <w:r>
        <w:t>43 completed images</w:t>
      </w:r>
    </w:p>
    <w:p>
      <w:pPr>
        <w:pStyle w:val="ListBullet"/>
      </w:pPr>
      <w:r>
        <w:t>43 metadata rows</w:t>
      </w:r>
    </w:p>
    <w:p>
      <w:pPr>
        <w:pStyle w:val="ListBullet"/>
      </w:pPr>
      <w:r>
        <w:t>43 distinct metadata image IDs</w:t>
      </w:r>
    </w:p>
    <w:p>
      <w:pPr>
        <w:pStyle w:val="ListBullet"/>
      </w:pPr>
      <w:r>
        <w:t>0 metadata orphans</w:t>
      </w:r>
    </w:p>
    <w:p>
      <w:pPr>
        <w:pStyle w:val="ListBullet"/>
      </w:pPr>
      <w:r>
        <w:t>43 embedding rows</w:t>
      </w:r>
    </w:p>
    <w:p>
      <w:pPr>
        <w:pStyle w:val="ListBullet"/>
      </w:pPr>
      <w:r>
        <w:t>43 distinct embedding image IDs</w:t>
      </w:r>
    </w:p>
    <w:p>
      <w:pPr>
        <w:pStyle w:val="ListBullet"/>
      </w:pPr>
      <w:r>
        <w:t>0 embedding orphans</w:t>
      </w:r>
    </w:p>
    <w:p>
      <w:pPr>
        <w:pStyle w:val="ListBullet"/>
      </w:pPr>
      <w:r>
        <w:t>0 metadata duplicates</w:t>
      </w:r>
    </w:p>
    <w:p>
      <w:pPr>
        <w:pStyle w:val="ListBullet"/>
      </w:pPr>
      <w:r>
        <w:t>0 embedding duplicates</w:t>
      </w:r>
    </w:p>
    <w:p>
      <w:pPr>
        <w:pStyle w:val="ListBullet"/>
      </w:pPr>
      <w:r>
        <w:t>43 unique corpus filenames</w:t>
      </w:r>
    </w:p>
    <w:p/>
    <w:p>
      <w:r>
        <w:t>The full Node test suite also passes with 65/65 tests passing.</w:t>
      </w:r>
    </w:p>
    <w:p/>
    <w:p>
      <w:r>
        <w:t>This verification establishes the current corpus and ingestion state as</w:t>
      </w:r>
    </w:p>
    <w:p>
      <w:r>
        <w:t>reproducible rather than relying on manually reported counts.</w:t>
      </w:r>
    </w:p>
    <w:p/>
    <w:p>
      <w:pPr>
        <w:pStyle w:val="Heading2"/>
      </w:pPr>
      <w:r>
        <w:t>AI-assisted development log</w:t>
      </w:r>
    </w:p>
    <w:p/>
    <w:p>
      <w:pPr>
        <w:pStyle w:val="Heading3"/>
      </w:pPr>
      <w:r>
        <w:t>2026-09-09 â€“ Ingestion idempotency and test hygiene</w:t>
      </w:r>
    </w:p>
    <w:p/>
    <w:p>
      <w:pPr>
        <w:pStyle w:val="ListBullet"/>
      </w:pPr>
      <w:r>
        <w:t>**Task:** Make corpus ingestion repeatable and eliminate database fixture</w:t>
      </w:r>
    </w:p>
    <w:p>
      <w:r>
        <w:t>leakage.</w:t>
      </w:r>
    </w:p>
    <w:p>
      <w:pPr>
        <w:pStyle w:val="ListBullet"/>
      </w:pPr>
      <w:r>
        <w:t>**Where AI helped:** Reviewed the ingestion behavior, repository test</w:t>
      </w:r>
    </w:p>
    <w:p>
      <w:r>
        <w:t>cleanup pattern, database constraints, and verification strategy.</w:t>
      </w:r>
    </w:p>
    <w:p>
      <w:pPr>
        <w:pStyle w:val="ListBullet"/>
      </w:pPr>
      <w:r>
        <w:t>**What was identified:** The corpus processor could create duplicate image</w:t>
      </w:r>
    </w:p>
    <w:p>
      <w:r>
        <w:t>rows across repeated runs, and repository tests could leave fixture rows</w:t>
      </w:r>
    </w:p>
    <w:p>
      <w:r>
        <w:t>behind when assertions failed before cleanup.</w:t>
      </w:r>
    </w:p>
    <w:p>
      <w:pPr>
        <w:pStyle w:val="ListBullet"/>
      </w:pPr>
      <w:r>
        <w:t>**Human decision/change:** Added database-enforced filename uniqueness,</w:t>
      </w:r>
    </w:p>
    <w:p>
      <w:r>
        <w:t>find-or-create processing, metadata/embedding upserts, quota/rate-limit</w:t>
      </w:r>
    </w:p>
    <w:p>
      <w:r>
        <w:t>stopping behavior, and failure-safe test cleanup.</w:t>
      </w:r>
    </w:p>
    <w:p>
      <w:pPr>
        <w:pStyle w:val="ListBullet"/>
      </w:pPr>
      <w:r>
        <w:t>**Verification performed:** Full test suite passed 65/65. Database checks</w:t>
      </w:r>
    </w:p>
    <w:p>
      <w:r>
        <w:t>confirmed 43/43/43 images, metadata, and embeddings with zero orphans and</w:t>
      </w:r>
    </w:p>
    <w:p>
      <w:r>
        <w:t>zero duplicates. The filename uniqueness constraint was also verified</w:t>
      </w:r>
    </w:p>
    <w:p>
      <w:r>
        <w:t>directly in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