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17CF6" w14:textId="0A9DDE70" w:rsidR="008E1715" w:rsidRPr="0013347F" w:rsidRDefault="00F31824">
      <w:pPr>
        <w:rPr>
          <w:rFonts w:cstheme="minorHAnsi"/>
        </w:rPr>
      </w:pPr>
      <w:r w:rsidRPr="0013347F">
        <w:rPr>
          <w:rFonts w:cstheme="minorHAnsi"/>
        </w:rPr>
        <w:t>Why Normalize?</w:t>
      </w:r>
    </w:p>
    <w:p w14:paraId="656B2D8D" w14:textId="5BBF6345" w:rsidR="00F31824" w:rsidRPr="0013347F" w:rsidRDefault="00F31824">
      <w:pPr>
        <w:rPr>
          <w:rFonts w:cstheme="minorHAnsi"/>
        </w:rPr>
      </w:pPr>
    </w:p>
    <w:p w14:paraId="3CAADF06" w14:textId="1D9C831E" w:rsidR="00E12D40" w:rsidRPr="0013347F" w:rsidRDefault="00E12D40" w:rsidP="00E12D40">
      <w:pPr>
        <w:rPr>
          <w:rFonts w:cstheme="minorHAnsi"/>
        </w:rPr>
      </w:pPr>
      <w:r w:rsidRPr="0013347F">
        <w:rPr>
          <w:rFonts w:cstheme="minorHAnsi"/>
        </w:rPr>
        <w:t>In a microarray experiment, systematic biases</w:t>
      </w:r>
      <w:r w:rsidR="00E82D40" w:rsidRPr="0013347F">
        <w:rPr>
          <w:rFonts w:cstheme="minorHAnsi"/>
        </w:rPr>
        <w:t xml:space="preserve"> </w:t>
      </w:r>
      <w:r w:rsidR="000A6C52" w:rsidRPr="0013347F">
        <w:rPr>
          <w:rFonts w:cstheme="minorHAnsi"/>
        </w:rPr>
        <w:t xml:space="preserve">such as </w:t>
      </w:r>
      <w:r w:rsidRPr="0013347F">
        <w:rPr>
          <w:rFonts w:cstheme="minorHAnsi"/>
        </w:rPr>
        <w:t xml:space="preserve">variations in replicate slides, hybridization conditions, scanning conditions, and dye incorporation can cause global variation. Normalization removes or minimizes this variation in signal intensity levels, so that true differences in gene expression can be detected. There are various methods for normalizing data </w:t>
      </w:r>
      <w:r w:rsidR="00775FE6" w:rsidRPr="0013347F">
        <w:rPr>
          <w:rFonts w:cstheme="minorHAnsi"/>
        </w:rPr>
        <w:t xml:space="preserve">A few examples are </w:t>
      </w:r>
      <w:r w:rsidRPr="0013347F">
        <w:rPr>
          <w:rFonts w:cstheme="minorHAnsi"/>
        </w:rPr>
        <w:t xml:space="preserve">MAS 5.0, RMA, and </w:t>
      </w:r>
      <w:proofErr w:type="spellStart"/>
      <w:r w:rsidRPr="0013347F">
        <w:rPr>
          <w:rFonts w:cstheme="minorHAnsi"/>
        </w:rPr>
        <w:t>dChip</w:t>
      </w:r>
      <w:proofErr w:type="spellEnd"/>
      <w:r w:rsidR="00775FE6" w:rsidRPr="0013347F">
        <w:rPr>
          <w:rFonts w:cstheme="minorHAnsi"/>
        </w:rPr>
        <w:t>. Each method take</w:t>
      </w:r>
      <w:r w:rsidR="00FE2C41" w:rsidRPr="0013347F">
        <w:rPr>
          <w:rFonts w:cstheme="minorHAnsi"/>
        </w:rPr>
        <w:t>s</w:t>
      </w:r>
      <w:r w:rsidR="00775FE6" w:rsidRPr="0013347F">
        <w:rPr>
          <w:rFonts w:cstheme="minorHAnsi"/>
        </w:rPr>
        <w:t xml:space="preserve"> a different approach </w:t>
      </w:r>
      <w:r w:rsidR="00FE2C41" w:rsidRPr="0013347F">
        <w:rPr>
          <w:rFonts w:cstheme="minorHAnsi"/>
        </w:rPr>
        <w:t>at removing biases.</w:t>
      </w:r>
    </w:p>
    <w:p w14:paraId="27CC5A87" w14:textId="189B0218" w:rsidR="000A6C52" w:rsidRPr="0013347F" w:rsidRDefault="000A6C52">
      <w:pPr>
        <w:rPr>
          <w:rFonts w:cstheme="minorHAnsi"/>
        </w:rPr>
      </w:pPr>
    </w:p>
    <w:p w14:paraId="106A0A54" w14:textId="17EE74A4" w:rsidR="00E12D40" w:rsidRPr="0013347F" w:rsidRDefault="00FE2C41" w:rsidP="000A6C52">
      <w:pPr>
        <w:rPr>
          <w:rFonts w:eastAsia="Times New Roman" w:cstheme="minorHAnsi"/>
        </w:rPr>
      </w:pPr>
      <w:r w:rsidRPr="0013347F">
        <w:rPr>
          <w:rFonts w:eastAsia="Times New Roman" w:cstheme="minorHAnsi"/>
        </w:rPr>
        <w:t>Many chips include perfect match probes and mismatch probes to control for cross hybridization. MAS 5.0 compares perfect match and mismatch probes and adjusts the mismatch probe value, so that it is never bigger then the perfect match probe value. MAS 5.0 divides the microarray</w:t>
      </w:r>
      <w:r w:rsidR="000A6C52" w:rsidRPr="000A6C52">
        <w:rPr>
          <w:rFonts w:eastAsia="Times New Roman" w:cstheme="minorHAnsi"/>
        </w:rPr>
        <w:t xml:space="preserve"> into 16 regions. In each region, the intensity of the dimmest 2% of features is used </w:t>
      </w:r>
      <w:bookmarkStart w:id="0" w:name="_GoBack"/>
      <w:bookmarkEnd w:id="0"/>
      <w:r w:rsidR="000A6C52" w:rsidRPr="000A6C52">
        <w:rPr>
          <w:rFonts w:eastAsia="Times New Roman" w:cstheme="minorHAnsi"/>
        </w:rPr>
        <w:t>to define the background level. Each probe is then adjusted by a weigh</w:t>
      </w:r>
      <w:r w:rsidRPr="0013347F">
        <w:rPr>
          <w:rFonts w:eastAsia="Times New Roman" w:cstheme="minorHAnsi"/>
        </w:rPr>
        <w:t>ted average of these 16 values.</w:t>
      </w:r>
    </w:p>
    <w:p w14:paraId="7F7078BE" w14:textId="77777777" w:rsidR="000A6C52" w:rsidRPr="000A6C52" w:rsidRDefault="000A6C52" w:rsidP="000A6C52">
      <w:pPr>
        <w:rPr>
          <w:rFonts w:eastAsia="Times New Roman" w:cstheme="minorHAnsi"/>
        </w:rPr>
      </w:pPr>
    </w:p>
    <w:p w14:paraId="1A2C8C23" w14:textId="0E955B22" w:rsidR="000A6C52" w:rsidRPr="0013347F" w:rsidRDefault="000A6C52" w:rsidP="000A6C52">
      <w:pPr>
        <w:rPr>
          <w:rFonts w:eastAsia="Times New Roman" w:cstheme="minorHAnsi"/>
        </w:rPr>
      </w:pPr>
      <w:r w:rsidRPr="000A6C52">
        <w:rPr>
          <w:rFonts w:eastAsia="Times New Roman" w:cstheme="minorHAnsi"/>
        </w:rPr>
        <w:t xml:space="preserve">RMA takes a different approach to background correction. First, only </w:t>
      </w:r>
      <w:r w:rsidR="00FE2C41" w:rsidRPr="0013347F">
        <w:rPr>
          <w:rFonts w:eastAsia="Times New Roman" w:cstheme="minorHAnsi"/>
        </w:rPr>
        <w:t xml:space="preserve">perfect match </w:t>
      </w:r>
      <w:r w:rsidRPr="000A6C52">
        <w:rPr>
          <w:rFonts w:eastAsia="Times New Roman" w:cstheme="minorHAnsi"/>
        </w:rPr>
        <w:t xml:space="preserve">values are adjusted, the </w:t>
      </w:r>
      <w:r w:rsidR="00FE2C41" w:rsidRPr="0013347F">
        <w:rPr>
          <w:rFonts w:eastAsia="Times New Roman" w:cstheme="minorHAnsi"/>
        </w:rPr>
        <w:t>mismatched</w:t>
      </w:r>
      <w:r w:rsidRPr="000A6C52">
        <w:rPr>
          <w:rFonts w:eastAsia="Times New Roman" w:cstheme="minorHAnsi"/>
        </w:rPr>
        <w:t xml:space="preserve"> values are not changed.</w:t>
      </w:r>
      <w:r w:rsidR="00FE2C41" w:rsidRPr="0013347F">
        <w:rPr>
          <w:rFonts w:eastAsia="Times New Roman" w:cstheme="minorHAnsi"/>
        </w:rPr>
        <w:t xml:space="preserve"> This is because there are too many cases where mismatch values are higher than per</w:t>
      </w:r>
      <w:r w:rsidR="00094CDA" w:rsidRPr="0013347F">
        <w:rPr>
          <w:rFonts w:eastAsia="Times New Roman" w:cstheme="minorHAnsi"/>
        </w:rPr>
        <w:t xml:space="preserve">fect </w:t>
      </w:r>
      <w:r w:rsidR="00FE2C41" w:rsidRPr="0013347F">
        <w:rPr>
          <w:rFonts w:eastAsia="Times New Roman" w:cstheme="minorHAnsi"/>
        </w:rPr>
        <w:t>match values, which introduces more variability then the correction is worth</w:t>
      </w:r>
      <w:r w:rsidR="00094CDA" w:rsidRPr="0013347F">
        <w:rPr>
          <w:rFonts w:eastAsia="Times New Roman" w:cstheme="minorHAnsi"/>
        </w:rPr>
        <w:t>.</w:t>
      </w:r>
      <w:r w:rsidRPr="000A6C52">
        <w:rPr>
          <w:rFonts w:eastAsia="Times New Roman" w:cstheme="minorHAnsi"/>
        </w:rPr>
        <w:t xml:space="preserve"> Second, they try to model the distribution</w:t>
      </w:r>
      <w:r w:rsidR="00094CDA" w:rsidRPr="0013347F">
        <w:rPr>
          <w:rFonts w:eastAsia="Times New Roman" w:cstheme="minorHAnsi"/>
        </w:rPr>
        <w:t xml:space="preserve"> of </w:t>
      </w:r>
      <w:r w:rsidR="0013347F" w:rsidRPr="0013347F">
        <w:rPr>
          <w:rFonts w:eastAsia="Times New Roman" w:cstheme="minorHAnsi"/>
        </w:rPr>
        <w:t>perfect match</w:t>
      </w:r>
      <w:r w:rsidR="00094CDA" w:rsidRPr="0013347F">
        <w:rPr>
          <w:rFonts w:eastAsia="Times New Roman" w:cstheme="minorHAnsi"/>
        </w:rPr>
        <w:t xml:space="preserve"> intensities as a sum of</w:t>
      </w:r>
      <w:r w:rsidRPr="000A6C52">
        <w:rPr>
          <w:rFonts w:eastAsia="Times New Roman" w:cstheme="minorHAnsi"/>
        </w:rPr>
        <w:t xml:space="preserve"> </w:t>
      </w:r>
      <w:r w:rsidR="00094CDA" w:rsidRPr="0013347F">
        <w:rPr>
          <w:rFonts w:eastAsia="Times New Roman" w:cstheme="minorHAnsi"/>
        </w:rPr>
        <w:t>exponential signal with mean λ and</w:t>
      </w:r>
      <w:r w:rsidRPr="000A6C52">
        <w:rPr>
          <w:rFonts w:eastAsia="Times New Roman" w:cstheme="minorHAnsi"/>
        </w:rPr>
        <w:t xml:space="preserve"> normal noise with mean µ and variance σ 2 </w:t>
      </w:r>
    </w:p>
    <w:p w14:paraId="4352D52D" w14:textId="5BC8FAC2" w:rsidR="000A6C52" w:rsidRPr="0013347F" w:rsidRDefault="000A6C52" w:rsidP="000A6C52">
      <w:pPr>
        <w:rPr>
          <w:rFonts w:eastAsia="Times New Roman" w:cstheme="minorHAnsi"/>
        </w:rPr>
      </w:pPr>
    </w:p>
    <w:p w14:paraId="569B9DE1" w14:textId="0EFFF10A" w:rsidR="000A6C52" w:rsidRPr="000A6C52" w:rsidRDefault="00094CDA" w:rsidP="000A6C52">
      <w:pPr>
        <w:rPr>
          <w:rFonts w:eastAsia="Times New Roman" w:cstheme="minorHAnsi"/>
        </w:rPr>
      </w:pPr>
      <w:proofErr w:type="spellStart"/>
      <w:r w:rsidRPr="0013347F">
        <w:rPr>
          <w:rFonts w:eastAsia="Times New Roman" w:cstheme="minorHAnsi"/>
        </w:rPr>
        <w:t>dChip</w:t>
      </w:r>
      <w:proofErr w:type="spellEnd"/>
      <w:r w:rsidRPr="0013347F">
        <w:rPr>
          <w:rFonts w:eastAsia="Times New Roman" w:cstheme="minorHAnsi"/>
        </w:rPr>
        <w:t xml:space="preserve"> n</w:t>
      </w:r>
      <w:r w:rsidR="000A6C52" w:rsidRPr="000A6C52">
        <w:rPr>
          <w:rFonts w:eastAsia="Times New Roman" w:cstheme="minorHAnsi"/>
        </w:rPr>
        <w:t>ormalizes</w:t>
      </w:r>
      <w:r w:rsidRPr="0013347F">
        <w:rPr>
          <w:rFonts w:eastAsia="Times New Roman" w:cstheme="minorHAnsi"/>
        </w:rPr>
        <w:t xml:space="preserve"> based on probes that do not change between data</w:t>
      </w:r>
      <w:r w:rsidR="0013347F" w:rsidRPr="0013347F">
        <w:rPr>
          <w:rFonts w:eastAsia="Times New Roman" w:cstheme="minorHAnsi"/>
        </w:rPr>
        <w:t xml:space="preserve"> such as housekeeping genes and</w:t>
      </w:r>
      <w:r w:rsidRPr="0013347F">
        <w:rPr>
          <w:rFonts w:eastAsia="Times New Roman" w:cstheme="minorHAnsi"/>
        </w:rPr>
        <w:t xml:space="preserve"> control probes. It computationally ranks </w:t>
      </w:r>
      <w:r w:rsidR="0013347F" w:rsidRPr="0013347F">
        <w:rPr>
          <w:rFonts w:eastAsia="Times New Roman" w:cstheme="minorHAnsi"/>
        </w:rPr>
        <w:t>invariant</w:t>
      </w:r>
      <w:r w:rsidRPr="0013347F">
        <w:rPr>
          <w:rFonts w:eastAsia="Times New Roman" w:cstheme="minorHAnsi"/>
        </w:rPr>
        <w:t xml:space="preserve"> probes</w:t>
      </w:r>
      <w:r w:rsidR="0013347F" w:rsidRPr="0013347F">
        <w:rPr>
          <w:rFonts w:eastAsia="Times New Roman" w:cstheme="minorHAnsi"/>
        </w:rPr>
        <w:t xml:space="preserve"> and fits the median curve to the invariant ranked probes to adjust all value accordingly. </w:t>
      </w:r>
      <w:r w:rsidRPr="0013347F">
        <w:rPr>
          <w:rFonts w:eastAsia="Times New Roman" w:cstheme="minorHAnsi"/>
        </w:rPr>
        <w:t>It o</w:t>
      </w:r>
      <w:r w:rsidR="000A6C52" w:rsidRPr="000A6C52">
        <w:rPr>
          <w:rFonts w:eastAsia="Times New Roman" w:cstheme="minorHAnsi"/>
        </w:rPr>
        <w:t xml:space="preserve">ptionally uses either both </w:t>
      </w:r>
      <w:r w:rsidR="0013347F" w:rsidRPr="0013347F">
        <w:rPr>
          <w:rFonts w:eastAsia="Times New Roman" w:cstheme="minorHAnsi"/>
        </w:rPr>
        <w:t>perfect match</w:t>
      </w:r>
      <w:r w:rsidRPr="0013347F">
        <w:rPr>
          <w:rFonts w:eastAsia="Times New Roman" w:cstheme="minorHAnsi"/>
        </w:rPr>
        <w:t xml:space="preserve"> and </w:t>
      </w:r>
      <w:r w:rsidR="0013347F" w:rsidRPr="0013347F">
        <w:rPr>
          <w:rFonts w:eastAsia="Times New Roman" w:cstheme="minorHAnsi"/>
        </w:rPr>
        <w:t>mismatch</w:t>
      </w:r>
      <w:r w:rsidRPr="0013347F">
        <w:rPr>
          <w:rFonts w:eastAsia="Times New Roman" w:cstheme="minorHAnsi"/>
        </w:rPr>
        <w:t xml:space="preserve"> values or </w:t>
      </w:r>
      <w:r w:rsidR="0013347F" w:rsidRPr="0013347F">
        <w:rPr>
          <w:rFonts w:eastAsia="Times New Roman" w:cstheme="minorHAnsi"/>
        </w:rPr>
        <w:t>perfect match</w:t>
      </w:r>
      <w:r w:rsidRPr="0013347F">
        <w:rPr>
          <w:rFonts w:eastAsia="Times New Roman" w:cstheme="minorHAnsi"/>
        </w:rPr>
        <w:t xml:space="preserve">-only. </w:t>
      </w:r>
      <w:r w:rsidR="000A6C52" w:rsidRPr="000A6C52">
        <w:rPr>
          <w:rFonts w:eastAsia="Times New Roman" w:cstheme="minorHAnsi"/>
        </w:rPr>
        <w:t xml:space="preserve">Focusing on the </w:t>
      </w:r>
      <w:r w:rsidR="0013347F" w:rsidRPr="0013347F">
        <w:rPr>
          <w:rFonts w:eastAsia="Times New Roman" w:cstheme="minorHAnsi"/>
        </w:rPr>
        <w:t>perfect match</w:t>
      </w:r>
      <w:r w:rsidR="000A6C52" w:rsidRPr="000A6C52">
        <w:rPr>
          <w:rFonts w:eastAsia="Times New Roman" w:cstheme="minorHAnsi"/>
        </w:rPr>
        <w:t xml:space="preserve"> − </w:t>
      </w:r>
      <w:r w:rsidR="0013347F" w:rsidRPr="0013347F">
        <w:rPr>
          <w:rFonts w:eastAsia="Times New Roman" w:cstheme="minorHAnsi"/>
        </w:rPr>
        <w:t>mismatch</w:t>
      </w:r>
      <w:r w:rsidR="000A6C52" w:rsidRPr="000A6C52">
        <w:rPr>
          <w:rFonts w:eastAsia="Times New Roman" w:cstheme="minorHAnsi"/>
        </w:rPr>
        <w:t xml:space="preserve"> differences, this model estimates the probe affinities and the expression values.</w:t>
      </w:r>
    </w:p>
    <w:p w14:paraId="4848D565" w14:textId="77777777" w:rsidR="000A6C52" w:rsidRPr="000A6C52" w:rsidRDefault="000A6C52" w:rsidP="000A6C52">
      <w:pPr>
        <w:rPr>
          <w:rFonts w:eastAsia="Times New Roman" w:cstheme="minorHAnsi"/>
        </w:rPr>
      </w:pPr>
    </w:p>
    <w:p w14:paraId="1E3B9563" w14:textId="77777777" w:rsidR="000A6C52" w:rsidRPr="0013347F" w:rsidRDefault="000A6C52">
      <w:pPr>
        <w:rPr>
          <w:rFonts w:cstheme="minorHAnsi"/>
        </w:rPr>
      </w:pPr>
    </w:p>
    <w:sectPr w:rsidR="000A6C52" w:rsidRPr="0013347F" w:rsidSect="00F6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24"/>
    <w:rsid w:val="00094CDA"/>
    <w:rsid w:val="000A6C52"/>
    <w:rsid w:val="000F44B0"/>
    <w:rsid w:val="0013347F"/>
    <w:rsid w:val="001753EA"/>
    <w:rsid w:val="003821D6"/>
    <w:rsid w:val="0039037A"/>
    <w:rsid w:val="004340FB"/>
    <w:rsid w:val="00670EDF"/>
    <w:rsid w:val="00775FE6"/>
    <w:rsid w:val="00B84223"/>
    <w:rsid w:val="00DB798A"/>
    <w:rsid w:val="00E12D40"/>
    <w:rsid w:val="00E44164"/>
    <w:rsid w:val="00E82D40"/>
    <w:rsid w:val="00F31824"/>
    <w:rsid w:val="00F610D6"/>
    <w:rsid w:val="00FE03B4"/>
    <w:rsid w:val="00FE2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3FC83"/>
  <w14:defaultImageDpi w14:val="32767"/>
  <w15:chartTrackingRefBased/>
  <w15:docId w15:val="{CBF0AC03-9514-334B-AEB2-E1BF0EFD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216280">
      <w:bodyDiv w:val="1"/>
      <w:marLeft w:val="0"/>
      <w:marRight w:val="0"/>
      <w:marTop w:val="0"/>
      <w:marBottom w:val="0"/>
      <w:divBdr>
        <w:top w:val="none" w:sz="0" w:space="0" w:color="auto"/>
        <w:left w:val="none" w:sz="0" w:space="0" w:color="auto"/>
        <w:bottom w:val="none" w:sz="0" w:space="0" w:color="auto"/>
        <w:right w:val="none" w:sz="0" w:space="0" w:color="auto"/>
      </w:divBdr>
    </w:div>
    <w:div w:id="470561431">
      <w:bodyDiv w:val="1"/>
      <w:marLeft w:val="0"/>
      <w:marRight w:val="0"/>
      <w:marTop w:val="0"/>
      <w:marBottom w:val="0"/>
      <w:divBdr>
        <w:top w:val="none" w:sz="0" w:space="0" w:color="auto"/>
        <w:left w:val="none" w:sz="0" w:space="0" w:color="auto"/>
        <w:bottom w:val="none" w:sz="0" w:space="0" w:color="auto"/>
        <w:right w:val="none" w:sz="0" w:space="0" w:color="auto"/>
      </w:divBdr>
    </w:div>
    <w:div w:id="886795373">
      <w:bodyDiv w:val="1"/>
      <w:marLeft w:val="0"/>
      <w:marRight w:val="0"/>
      <w:marTop w:val="0"/>
      <w:marBottom w:val="0"/>
      <w:divBdr>
        <w:top w:val="none" w:sz="0" w:space="0" w:color="auto"/>
        <w:left w:val="none" w:sz="0" w:space="0" w:color="auto"/>
        <w:bottom w:val="none" w:sz="0" w:space="0" w:color="auto"/>
        <w:right w:val="none" w:sz="0" w:space="0" w:color="auto"/>
      </w:divBdr>
    </w:div>
    <w:div w:id="1097671481">
      <w:bodyDiv w:val="1"/>
      <w:marLeft w:val="0"/>
      <w:marRight w:val="0"/>
      <w:marTop w:val="0"/>
      <w:marBottom w:val="0"/>
      <w:divBdr>
        <w:top w:val="none" w:sz="0" w:space="0" w:color="auto"/>
        <w:left w:val="none" w:sz="0" w:space="0" w:color="auto"/>
        <w:bottom w:val="none" w:sz="0" w:space="0" w:color="auto"/>
        <w:right w:val="none" w:sz="0" w:space="0" w:color="auto"/>
      </w:divBdr>
    </w:div>
    <w:div w:id="1111240006">
      <w:bodyDiv w:val="1"/>
      <w:marLeft w:val="0"/>
      <w:marRight w:val="0"/>
      <w:marTop w:val="0"/>
      <w:marBottom w:val="0"/>
      <w:divBdr>
        <w:top w:val="none" w:sz="0" w:space="0" w:color="auto"/>
        <w:left w:val="none" w:sz="0" w:space="0" w:color="auto"/>
        <w:bottom w:val="none" w:sz="0" w:space="0" w:color="auto"/>
        <w:right w:val="none" w:sz="0" w:space="0" w:color="auto"/>
      </w:divBdr>
    </w:div>
    <w:div w:id="1141271201">
      <w:bodyDiv w:val="1"/>
      <w:marLeft w:val="0"/>
      <w:marRight w:val="0"/>
      <w:marTop w:val="0"/>
      <w:marBottom w:val="0"/>
      <w:divBdr>
        <w:top w:val="none" w:sz="0" w:space="0" w:color="auto"/>
        <w:left w:val="none" w:sz="0" w:space="0" w:color="auto"/>
        <w:bottom w:val="none" w:sz="0" w:space="0" w:color="auto"/>
        <w:right w:val="none" w:sz="0" w:space="0" w:color="auto"/>
      </w:divBdr>
    </w:div>
    <w:div w:id="1323393052">
      <w:bodyDiv w:val="1"/>
      <w:marLeft w:val="0"/>
      <w:marRight w:val="0"/>
      <w:marTop w:val="0"/>
      <w:marBottom w:val="0"/>
      <w:divBdr>
        <w:top w:val="none" w:sz="0" w:space="0" w:color="auto"/>
        <w:left w:val="none" w:sz="0" w:space="0" w:color="auto"/>
        <w:bottom w:val="none" w:sz="0" w:space="0" w:color="auto"/>
        <w:right w:val="none" w:sz="0" w:space="0" w:color="auto"/>
      </w:divBdr>
    </w:div>
    <w:div w:id="1670059348">
      <w:bodyDiv w:val="1"/>
      <w:marLeft w:val="0"/>
      <w:marRight w:val="0"/>
      <w:marTop w:val="0"/>
      <w:marBottom w:val="0"/>
      <w:divBdr>
        <w:top w:val="none" w:sz="0" w:space="0" w:color="auto"/>
        <w:left w:val="none" w:sz="0" w:space="0" w:color="auto"/>
        <w:bottom w:val="none" w:sz="0" w:space="0" w:color="auto"/>
        <w:right w:val="none" w:sz="0" w:space="0" w:color="auto"/>
      </w:divBdr>
    </w:div>
    <w:div w:id="190868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Renee Arnold</dc:creator>
  <cp:keywords/>
  <dc:description/>
  <cp:lastModifiedBy>Amanda Renee Arnold</cp:lastModifiedBy>
  <cp:revision>1</cp:revision>
  <dcterms:created xsi:type="dcterms:W3CDTF">2018-09-05T01:13:00Z</dcterms:created>
  <dcterms:modified xsi:type="dcterms:W3CDTF">2018-09-05T02:41:00Z</dcterms:modified>
</cp:coreProperties>
</file>