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75" w:rsidRPr="00045675" w:rsidRDefault="00045675" w:rsidP="0004567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045675">
        <w:rPr>
          <w:rFonts w:ascii="標楷體" w:eastAsia="標楷體" w:hAnsi="標楷體" w:hint="eastAsia"/>
          <w:b/>
        </w:rPr>
        <w:t>營隊流程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57629" w:rsidTr="00045675"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</w:t>
            </w:r>
          </w:p>
        </w:tc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</w:p>
        </w:tc>
        <w:tc>
          <w:tcPr>
            <w:tcW w:w="2788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8:30~8:50</w:t>
            </w:r>
          </w:p>
        </w:tc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18BE" w:rsidTr="00045675"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8:50~9:10</w:t>
            </w:r>
          </w:p>
        </w:tc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跳舞、工作人員介紹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主持人、</w:t>
            </w: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5B161F" w:rsidTr="00045675">
        <w:tc>
          <w:tcPr>
            <w:tcW w:w="2787" w:type="dxa"/>
          </w:tcPr>
          <w:p w:rsidR="005B161F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9:10~9:20</w:t>
            </w:r>
          </w:p>
        </w:tc>
        <w:tc>
          <w:tcPr>
            <w:tcW w:w="2787" w:type="dxa"/>
          </w:tcPr>
          <w:p w:rsidR="005B161F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演戲</w:t>
            </w:r>
          </w:p>
        </w:tc>
        <w:tc>
          <w:tcPr>
            <w:tcW w:w="2788" w:type="dxa"/>
          </w:tcPr>
          <w:p w:rsidR="005B161F" w:rsidRDefault="005B161F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9:2</w:t>
            </w:r>
            <w:r w:rsidR="006318BE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~9:5</w:t>
            </w:r>
            <w:r w:rsidR="006318BE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小隊破冰時間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r w:rsidR="005B161F">
              <w:rPr>
                <w:rFonts w:ascii="標楷體" w:eastAsia="標楷體" w:hAnsi="標楷體" w:hint="eastAsia"/>
              </w:rPr>
              <w:t>(</w:t>
            </w:r>
            <w:proofErr w:type="gramEnd"/>
            <w:r w:rsidR="005B161F">
              <w:rPr>
                <w:rFonts w:ascii="標楷體" w:eastAsia="標楷體" w:hAnsi="標楷體" w:hint="eastAsia"/>
              </w:rPr>
              <w:t>帶開解決)</w:t>
            </w:r>
          </w:p>
          <w:p w:rsidR="005B161F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教學活動準備</w:t>
            </w:r>
          </w:p>
        </w:tc>
      </w:tr>
      <w:tr w:rsidR="006318BE" w:rsidTr="00045675">
        <w:tc>
          <w:tcPr>
            <w:tcW w:w="2787" w:type="dxa"/>
          </w:tcPr>
          <w:p w:rsidR="006318BE" w:rsidRDefault="00273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9:50~</w:t>
            </w:r>
            <w:r w:rsidR="00C74A70">
              <w:rPr>
                <w:rFonts w:ascii="標楷體" w:eastAsia="標楷體" w:hAnsi="標楷體" w:hint="eastAsia"/>
              </w:rPr>
              <w:t>10:10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10:10~10:30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10:50~11:10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11:10~11:30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11:30~11:50</w:t>
            </w:r>
          </w:p>
        </w:tc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11:50~12:50</w:t>
            </w:r>
          </w:p>
        </w:tc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午休+吃飯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12:50~13:00</w:t>
            </w:r>
          </w:p>
        </w:tc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上廁所</w:t>
            </w:r>
          </w:p>
        </w:tc>
        <w:tc>
          <w:tcPr>
            <w:tcW w:w="2788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13:00~13:20</w:t>
            </w:r>
          </w:p>
        </w:tc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788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</w:t>
            </w:r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13:20~13:40</w:t>
            </w:r>
          </w:p>
        </w:tc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13:40~14:00</w:t>
            </w:r>
          </w:p>
        </w:tc>
        <w:tc>
          <w:tcPr>
            <w:tcW w:w="2787" w:type="dxa"/>
          </w:tcPr>
          <w:p w:rsidR="00C74A70" w:rsidRDefault="000456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9F1B3F" w:rsidTr="00045675">
        <w:tc>
          <w:tcPr>
            <w:tcW w:w="2787" w:type="dxa"/>
          </w:tcPr>
          <w:p w:rsidR="009F1B3F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14:00~14:15</w:t>
            </w:r>
          </w:p>
        </w:tc>
        <w:tc>
          <w:tcPr>
            <w:tcW w:w="2787" w:type="dxa"/>
          </w:tcPr>
          <w:p w:rsidR="009F1B3F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點心時間</w:t>
            </w:r>
          </w:p>
        </w:tc>
        <w:tc>
          <w:tcPr>
            <w:tcW w:w="2788" w:type="dxa"/>
          </w:tcPr>
          <w:p w:rsidR="009F1B3F" w:rsidRDefault="009F1B3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9F1B3F">
              <w:rPr>
                <w:rFonts w:ascii="標楷體" w:eastAsia="標楷體" w:hAnsi="標楷體" w:hint="eastAsia"/>
              </w:rPr>
              <w:t>4:15</w:t>
            </w:r>
            <w:r w:rsidR="00175B09">
              <w:rPr>
                <w:rFonts w:ascii="標楷體" w:eastAsia="標楷體" w:hAnsi="標楷體" w:hint="eastAsia"/>
              </w:rPr>
              <w:t>~1</w:t>
            </w:r>
            <w:r w:rsidR="009F1B3F">
              <w:rPr>
                <w:rFonts w:ascii="標楷體" w:eastAsia="標楷體" w:hAnsi="標楷體" w:hint="eastAsia"/>
              </w:rPr>
              <w:t>5:15</w:t>
            </w:r>
          </w:p>
        </w:tc>
        <w:tc>
          <w:tcPr>
            <w:tcW w:w="2787" w:type="dxa"/>
          </w:tcPr>
          <w:p w:rsidR="00C74A70" w:rsidRDefault="00175B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788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C74A70" w:rsidTr="00045675">
        <w:tc>
          <w:tcPr>
            <w:tcW w:w="2787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15:15~16:15</w:t>
            </w:r>
          </w:p>
        </w:tc>
        <w:tc>
          <w:tcPr>
            <w:tcW w:w="2787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788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第二天</w:t>
            </w:r>
          </w:p>
        </w:tc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788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C74A70" w:rsidTr="00045675"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9:00~10:00</w:t>
            </w:r>
          </w:p>
        </w:tc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788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B57629" w:rsidTr="00045675"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尋寶</w:t>
            </w:r>
          </w:p>
        </w:tc>
        <w:tc>
          <w:tcPr>
            <w:tcW w:w="2788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</w:t>
            </w:r>
          </w:p>
        </w:tc>
      </w:tr>
      <w:tr w:rsidR="00B57629" w:rsidTr="00045675"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12:00~13:00</w:t>
            </w:r>
          </w:p>
        </w:tc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午休+吃飯</w:t>
            </w:r>
          </w:p>
        </w:tc>
        <w:tc>
          <w:tcPr>
            <w:tcW w:w="2788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B57629" w:rsidTr="00045675"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13:00~13:10</w:t>
            </w:r>
          </w:p>
        </w:tc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上廁所</w:t>
            </w:r>
          </w:p>
        </w:tc>
        <w:tc>
          <w:tcPr>
            <w:tcW w:w="2788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</w:p>
        </w:tc>
      </w:tr>
      <w:tr w:rsidR="00B57629" w:rsidTr="00045675"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13:10~16:10</w:t>
            </w:r>
          </w:p>
        </w:tc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788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第三天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9:00~9:30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9:30~10:30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小隊舞</w:t>
            </w:r>
            <w:r>
              <w:rPr>
                <w:rFonts w:ascii="標楷體" w:eastAsia="標楷體" w:hAnsi="標楷體" w:hint="eastAsia"/>
              </w:rPr>
              <w:t>battle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13082" w:rsidTr="00045675">
        <w:tc>
          <w:tcPr>
            <w:tcW w:w="2787" w:type="dxa"/>
          </w:tcPr>
          <w:p w:rsidR="00613082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87" w:type="dxa"/>
          </w:tcPr>
          <w:p w:rsidR="00613082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真相大白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</w:p>
        </w:tc>
      </w:tr>
      <w:tr w:rsidR="00BF0603" w:rsidTr="00045675">
        <w:tc>
          <w:tcPr>
            <w:tcW w:w="2787" w:type="dxa"/>
          </w:tcPr>
          <w:p w:rsidR="00BF0603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10:50~11:30</w:t>
            </w:r>
          </w:p>
        </w:tc>
        <w:tc>
          <w:tcPr>
            <w:tcW w:w="2787" w:type="dxa"/>
          </w:tcPr>
          <w:p w:rsidR="00BF0603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閉幕式 (回顧影片 表演 感性時間 大合照)</w:t>
            </w:r>
            <w:r w:rsidR="005E4EB3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88" w:type="dxa"/>
          </w:tcPr>
          <w:p w:rsidR="00BF0603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</w:tbl>
    <w:p w:rsidR="00045675" w:rsidRDefault="00045675">
      <w:pPr>
        <w:rPr>
          <w:rFonts w:ascii="標楷體" w:eastAsia="標楷體" w:hAnsi="標楷體"/>
        </w:rPr>
      </w:pPr>
    </w:p>
    <w:p w:rsidR="00045675" w:rsidRDefault="0004567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045675" w:rsidRPr="002C3CA7" w:rsidRDefault="00045675" w:rsidP="0004567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2C3CA7">
        <w:rPr>
          <w:rFonts w:ascii="標楷體" w:eastAsia="標楷體" w:hAnsi="標楷體" w:hint="eastAsia"/>
          <w:b/>
        </w:rPr>
        <w:lastRenderedPageBreak/>
        <w:t>教學詳細內容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</w:tblGrid>
      <w:tr w:rsidR="00045675" w:rsidTr="00045675">
        <w:tc>
          <w:tcPr>
            <w:tcW w:w="2010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010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011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活動器材</w:t>
            </w:r>
          </w:p>
        </w:tc>
        <w:tc>
          <w:tcPr>
            <w:tcW w:w="2011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活動關主</w:t>
            </w:r>
            <w:proofErr w:type="gramEnd"/>
          </w:p>
        </w:tc>
      </w:tr>
      <w:tr w:rsidR="00045675" w:rsidTr="00045675">
        <w:tc>
          <w:tcPr>
            <w:tcW w:w="2010" w:type="dxa"/>
          </w:tcPr>
          <w:p w:rsidR="00045675" w:rsidRDefault="0004567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010" w:type="dxa"/>
          </w:tcPr>
          <w:p w:rsidR="00045675" w:rsidRDefault="00045675" w:rsidP="00F56001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011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  <w:tc>
          <w:tcPr>
            <w:tcW w:w="2011" w:type="dxa"/>
          </w:tcPr>
          <w:p w:rsidR="00045675" w:rsidRDefault="00995CF8" w:rsidP="007A2EBD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王浩謙</w:t>
            </w:r>
            <w:bookmarkStart w:id="0" w:name="_GoBack"/>
            <w:bookmarkEnd w:id="0"/>
            <w:r w:rsidR="007A2EBD">
              <w:rPr>
                <w:rFonts w:ascii="標楷體" w:eastAsia="標楷體" w:hAnsi="標楷體" w:hint="eastAsia"/>
              </w:rPr>
              <w:t xml:space="preserve"> </w:t>
            </w:r>
            <w:r w:rsidR="007A2EBD">
              <w:rPr>
                <w:rFonts w:ascii="標楷體" w:eastAsia="標楷體" w:hAnsi="標楷體" w:hint="eastAsia"/>
              </w:rPr>
              <w:t>,劉宇修</w:t>
            </w:r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010" w:type="dxa"/>
          </w:tcPr>
          <w:p w:rsidR="00E019F5" w:rsidRPr="00F0660E" w:rsidRDefault="00F0660E" w:rsidP="00F56001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機械與力矩</w:t>
            </w:r>
          </w:p>
        </w:tc>
        <w:tc>
          <w:tcPr>
            <w:tcW w:w="2011" w:type="dxa"/>
          </w:tcPr>
          <w:p w:rsidR="00E019F5" w:rsidRPr="00423B2B" w:rsidRDefault="00E019F5" w:rsidP="00F56001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  <w:tc>
          <w:tcPr>
            <w:tcW w:w="2011" w:type="dxa"/>
          </w:tcPr>
          <w:p w:rsidR="00E019F5" w:rsidRDefault="00995CF8" w:rsidP="007A2EBD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李宗豪,</w:t>
            </w:r>
            <w:proofErr w:type="gramStart"/>
            <w:r>
              <w:rPr>
                <w:rFonts w:ascii="標楷體" w:eastAsia="標楷體" w:hAnsi="標楷體" w:hint="eastAsia"/>
              </w:rPr>
              <w:t>邱旻</w:t>
            </w:r>
            <w:proofErr w:type="gramEnd"/>
            <w:r>
              <w:rPr>
                <w:rFonts w:ascii="標楷體" w:eastAsia="標楷體" w:hAnsi="標楷體" w:hint="eastAsia"/>
              </w:rPr>
              <w:t>星,</w:t>
            </w:r>
            <w:r w:rsidR="007A2EBD">
              <w:rPr>
                <w:rFonts w:ascii="標楷體" w:eastAsia="標楷體" w:hAnsi="標楷體" w:hint="eastAsia"/>
              </w:rPr>
              <w:t>林</w:t>
            </w:r>
            <w:proofErr w:type="gramStart"/>
            <w:r w:rsidR="007A2EBD">
              <w:rPr>
                <w:rFonts w:ascii="標楷體" w:eastAsia="標楷體" w:hAnsi="標楷體" w:hint="eastAsia"/>
              </w:rPr>
              <w:t>叡</w:t>
            </w:r>
            <w:proofErr w:type="gramEnd"/>
            <w:r w:rsidR="007A2EBD">
              <w:rPr>
                <w:rFonts w:ascii="標楷體" w:eastAsia="標楷體" w:hAnsi="標楷體" w:hint="eastAsia"/>
              </w:rPr>
              <w:t>揚</w:t>
            </w:r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010" w:type="dxa"/>
          </w:tcPr>
          <w:p w:rsidR="00E019F5" w:rsidRPr="00E019F5" w:rsidRDefault="00E019F5" w:rsidP="00F56001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011" w:type="dxa"/>
          </w:tcPr>
          <w:p w:rsidR="00E019F5" w:rsidRPr="00F56001" w:rsidRDefault="00F56001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  <w:tc>
          <w:tcPr>
            <w:tcW w:w="2011" w:type="dxa"/>
          </w:tcPr>
          <w:p w:rsidR="00E019F5" w:rsidRDefault="00995CF8" w:rsidP="007A2EBD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</w:t>
            </w:r>
            <w:proofErr w:type="gramStart"/>
            <w:r>
              <w:rPr>
                <w:rFonts w:ascii="標楷體" w:eastAsia="標楷體" w:hAnsi="標楷體" w:hint="eastAsia"/>
              </w:rPr>
              <w:t>瑢淇</w:t>
            </w:r>
            <w:proofErr w:type="gramEnd"/>
            <w:r w:rsidR="00C47F8B">
              <w:rPr>
                <w:rFonts w:ascii="標楷體" w:eastAsia="標楷體" w:hAnsi="標楷體" w:hint="eastAsia"/>
              </w:rPr>
              <w:t>,</w:t>
            </w:r>
            <w:r w:rsidR="007A2EBD" w:rsidRPr="000A17C0">
              <w:rPr>
                <w:rStyle w:val="3oh-"/>
                <w:rFonts w:ascii="標楷體" w:eastAsia="標楷體" w:hAnsi="標楷體"/>
              </w:rPr>
              <w:t xml:space="preserve"> </w:t>
            </w:r>
            <w:r w:rsidR="007A2EBD" w:rsidRPr="000A17C0">
              <w:rPr>
                <w:rStyle w:val="3oh-"/>
                <w:rFonts w:ascii="標楷體" w:eastAsia="標楷體" w:hAnsi="標楷體"/>
              </w:rPr>
              <w:t>李承禧</w:t>
            </w:r>
            <w:r w:rsidR="007A2EBD">
              <w:rPr>
                <w:rFonts w:ascii="標楷體" w:eastAsia="標楷體" w:hAnsi="標楷體"/>
              </w:rPr>
              <w:t xml:space="preserve"> </w:t>
            </w:r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010" w:type="dxa"/>
          </w:tcPr>
          <w:p w:rsidR="00E019F5" w:rsidRPr="00F0660E" w:rsidRDefault="00F0660E" w:rsidP="00F56001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分辨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酸與鹼</w:t>
            </w:r>
            <w:proofErr w:type="gramEnd"/>
          </w:p>
        </w:tc>
        <w:tc>
          <w:tcPr>
            <w:tcW w:w="2011" w:type="dxa"/>
          </w:tcPr>
          <w:p w:rsidR="00E019F5" w:rsidRDefault="00F0660E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紫色高麗菜,鹽水,小蘇打水,肥皂水,醋,可樂</w:t>
            </w:r>
          </w:p>
        </w:tc>
        <w:tc>
          <w:tcPr>
            <w:tcW w:w="2011" w:type="dxa"/>
          </w:tcPr>
          <w:p w:rsidR="00E019F5" w:rsidRDefault="007A2EBD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王謙靜,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林谷</w:t>
            </w:r>
            <w:proofErr w:type="gramStart"/>
            <w:r>
              <w:rPr>
                <w:rFonts w:ascii="標楷體" w:eastAsia="標楷體" w:hAnsi="標楷體" w:hint="eastAsia"/>
              </w:rPr>
              <w:t>玹</w:t>
            </w:r>
            <w:proofErr w:type="gramEnd"/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作用力與反作用力</w:t>
            </w:r>
          </w:p>
        </w:tc>
        <w:tc>
          <w:tcPr>
            <w:tcW w:w="2011" w:type="dxa"/>
          </w:tcPr>
          <w:p w:rsidR="00E019F5" w:rsidRPr="00F0660E" w:rsidRDefault="00F0660E" w:rsidP="00F0660E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寶特瓶</w:t>
            </w:r>
            <w:r w:rsidRPr="00F0660E">
              <w:rPr>
                <w:rStyle w:val="3oh-"/>
                <w:rFonts w:ascii="標楷體" w:eastAsia="標楷體" w:hAnsi="標楷體"/>
              </w:rPr>
              <w:t>,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電火布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,雙面膠帶,透明膠帶,直尺,美工刀,剪刀,奇異筆,釘書機,桌墊滾輪,泡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綿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頭,火箭頭,噴射嘴,發射架 ,打氣筒(手打式)</w:t>
            </w:r>
          </w:p>
        </w:tc>
        <w:tc>
          <w:tcPr>
            <w:tcW w:w="2011" w:type="dxa"/>
          </w:tcPr>
          <w:p w:rsidR="00E019F5" w:rsidRDefault="00C47F8B" w:rsidP="00045675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吳季謙,施伯儒</w:t>
            </w:r>
          </w:p>
        </w:tc>
      </w:tr>
    </w:tbl>
    <w:p w:rsidR="00045675" w:rsidRDefault="00045675" w:rsidP="00A0704F">
      <w:pPr>
        <w:rPr>
          <w:rFonts w:ascii="標楷體" w:eastAsia="標楷體" w:hAnsi="標楷體"/>
        </w:rPr>
      </w:pPr>
    </w:p>
    <w:p w:rsidR="00A0704F" w:rsidRPr="002C3CA7" w:rsidRDefault="00A0704F" w:rsidP="00A070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2C3CA7">
        <w:rPr>
          <w:rFonts w:ascii="標楷體" w:eastAsia="標楷體" w:hAnsi="標楷體" w:hint="eastAsia"/>
          <w:b/>
        </w:rPr>
        <w:t>活動組詳細內容</w:t>
      </w:r>
    </w:p>
    <w:tbl>
      <w:tblPr>
        <w:tblStyle w:val="a3"/>
        <w:tblW w:w="8041" w:type="dxa"/>
        <w:tblInd w:w="48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1"/>
      </w:tblGrid>
      <w:tr w:rsidR="00A0704F" w:rsidTr="00A0704F"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活動器材</w:t>
            </w:r>
          </w:p>
        </w:tc>
        <w:tc>
          <w:tcPr>
            <w:tcW w:w="2011" w:type="dxa"/>
          </w:tcPr>
          <w:p w:rsidR="00A0704F" w:rsidRDefault="00A0704F" w:rsidP="00A0704F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活動關主</w:t>
            </w:r>
            <w:proofErr w:type="gramEnd"/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對乒乓球吹氣始知到達定點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乒乓球,水杯</w:t>
            </w:r>
          </w:p>
        </w:tc>
        <w:tc>
          <w:tcPr>
            <w:tcW w:w="2011" w:type="dxa"/>
          </w:tcPr>
          <w:p w:rsidR="00A0704F" w:rsidRDefault="00530881" w:rsidP="00A0704F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王守屏,</w:t>
            </w:r>
            <w:r w:rsidRPr="000A17C0">
              <w:rPr>
                <w:rStyle w:val="3oh-"/>
                <w:rFonts w:ascii="標楷體" w:eastAsia="標楷體" w:hAnsi="標楷體"/>
              </w:rPr>
              <w:t>許雅惠</w:t>
            </w:r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</w:t>
            </w:r>
            <w:proofErr w:type="gramStart"/>
            <w:r>
              <w:rPr>
                <w:rFonts w:ascii="標楷體" w:eastAsia="標楷體" w:hAnsi="標楷體" w:hint="eastAsia"/>
              </w:rPr>
              <w:t>唸</w:t>
            </w:r>
            <w:proofErr w:type="gramEnd"/>
            <w:r>
              <w:rPr>
                <w:rFonts w:ascii="標楷體" w:eastAsia="標楷體" w:hAnsi="標楷體" w:hint="eastAsia"/>
              </w:rPr>
              <w:t>到的數字案人數蹲下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011" w:type="dxa"/>
          </w:tcPr>
          <w:p w:rsidR="00A0704F" w:rsidRDefault="00530881" w:rsidP="007A2EBD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黃</w:t>
            </w:r>
            <w:r w:rsidRPr="008D2B35">
              <w:rPr>
                <w:rStyle w:val="3oh-"/>
                <w:rFonts w:ascii="標楷體" w:eastAsia="標楷體" w:hAnsi="標楷體"/>
              </w:rPr>
              <w:t>慧</w:t>
            </w:r>
            <w:r w:rsidRPr="000A17C0">
              <w:rPr>
                <w:rStyle w:val="3oh-"/>
                <w:rFonts w:ascii="標楷體" w:eastAsia="標楷體" w:hAnsi="標楷體"/>
              </w:rPr>
              <w:t>文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="007A2EBD" w:rsidRPr="000A17C0">
              <w:rPr>
                <w:rStyle w:val="3oh-"/>
                <w:rFonts w:ascii="標楷體" w:eastAsia="標楷體" w:hAnsi="標楷體"/>
              </w:rPr>
              <w:t>柯采秀</w:t>
            </w:r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使用肢體語言表達題目,過程中不得開口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011" w:type="dxa"/>
          </w:tcPr>
          <w:p w:rsidR="00A0704F" w:rsidRDefault="007A2EBD" w:rsidP="00A0704F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呂文翔</w:t>
            </w:r>
            <w:r w:rsidR="00530881">
              <w:rPr>
                <w:rFonts w:ascii="標楷體" w:eastAsia="標楷體" w:hAnsi="標楷體" w:hint="eastAsia"/>
                <w:szCs w:val="24"/>
              </w:rPr>
              <w:t>,</w:t>
            </w:r>
            <w:r w:rsidR="00530881" w:rsidRPr="000A17C0">
              <w:rPr>
                <w:rStyle w:val="3oh-"/>
                <w:rFonts w:ascii="標楷體" w:eastAsia="標楷體" w:hAnsi="標楷體"/>
              </w:rPr>
              <w:t>李</w:t>
            </w:r>
            <w:proofErr w:type="gramStart"/>
            <w:r w:rsidR="00530881" w:rsidRPr="000A17C0">
              <w:rPr>
                <w:rStyle w:val="3oh-"/>
                <w:rFonts w:ascii="標楷體" w:eastAsia="標楷體" w:hAnsi="標楷體"/>
              </w:rPr>
              <w:t>顓甫</w:t>
            </w:r>
            <w:proofErr w:type="gramEnd"/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依主持人所述題目判斷</w:t>
            </w:r>
            <w:proofErr w:type="gramStart"/>
            <w:r>
              <w:rPr>
                <w:rFonts w:ascii="標楷體" w:eastAsia="標楷體" w:hAnsi="標楷體" w:hint="eastAsia"/>
              </w:rPr>
              <w:t>對錯並選</w:t>
            </w:r>
            <w:proofErr w:type="gramEnd"/>
            <w:r>
              <w:rPr>
                <w:rFonts w:ascii="標楷體" w:eastAsia="標楷體" w:hAnsi="標楷體" w:hint="eastAsia"/>
              </w:rPr>
              <w:t>邊站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繩子</w:t>
            </w:r>
          </w:p>
        </w:tc>
        <w:tc>
          <w:tcPr>
            <w:tcW w:w="2011" w:type="dxa"/>
          </w:tcPr>
          <w:p w:rsidR="00A0704F" w:rsidRDefault="00530881" w:rsidP="00A0704F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李瑜娟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Pr="000A17C0">
              <w:rPr>
                <w:rStyle w:val="3oh-"/>
                <w:rFonts w:ascii="標楷體" w:eastAsia="標楷體" w:hAnsi="標楷體"/>
              </w:rPr>
              <w:t>王珮禎</w:t>
            </w:r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隊友敲打物品並由同隊判斷物品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敲打物品就地取材</w:t>
            </w:r>
          </w:p>
        </w:tc>
        <w:tc>
          <w:tcPr>
            <w:tcW w:w="2011" w:type="dxa"/>
          </w:tcPr>
          <w:p w:rsidR="00A0704F" w:rsidRPr="00530881" w:rsidRDefault="00530881" w:rsidP="00530881">
            <w:pPr>
              <w:rPr>
                <w:rFonts w:ascii="標楷體" w:eastAsia="標楷體" w:hAnsi="標楷體"/>
              </w:rPr>
            </w:pPr>
            <w:r w:rsidRPr="00530881">
              <w:rPr>
                <w:rStyle w:val="3oh-"/>
                <w:rFonts w:ascii="標楷體" w:eastAsia="標楷體" w:hAnsi="標楷體"/>
              </w:rPr>
              <w:t>楊為元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Pr="008E13D0">
              <w:rPr>
                <w:rStyle w:val="3oh-"/>
                <w:rFonts w:ascii="標楷體" w:eastAsia="標楷體" w:hAnsi="標楷體"/>
              </w:rPr>
              <w:t>王紫</w:t>
            </w:r>
            <w:proofErr w:type="gramStart"/>
            <w:r w:rsidRPr="008E13D0">
              <w:rPr>
                <w:rStyle w:val="3oh-"/>
                <w:rFonts w:ascii="標楷體" w:eastAsia="標楷體" w:hAnsi="標楷體"/>
              </w:rPr>
              <w:t>縈</w:t>
            </w:r>
            <w:proofErr w:type="gramEnd"/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依字面意思</w:t>
            </w:r>
            <w:proofErr w:type="gramStart"/>
            <w:r>
              <w:rPr>
                <w:rFonts w:ascii="標楷體" w:eastAsia="標楷體" w:hAnsi="標楷體" w:hint="eastAsia"/>
              </w:rPr>
              <w:t>矇</w:t>
            </w:r>
            <w:proofErr w:type="gramEnd"/>
            <w:r>
              <w:rPr>
                <w:rFonts w:ascii="標楷體" w:eastAsia="標楷體" w:hAnsi="標楷體" w:hint="eastAsia"/>
              </w:rPr>
              <w:t>眼聽取隊友聲音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布條</w:t>
            </w:r>
          </w:p>
        </w:tc>
        <w:tc>
          <w:tcPr>
            <w:tcW w:w="2011" w:type="dxa"/>
          </w:tcPr>
          <w:p w:rsidR="00A0704F" w:rsidRDefault="00530881" w:rsidP="007A2EBD">
            <w:pPr>
              <w:pStyle w:val="a4"/>
              <w:ind w:leftChars="0" w:left="0"/>
              <w:rPr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蘇翰修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="007A2EBD">
              <w:rPr>
                <w:rFonts w:ascii="標楷體" w:eastAsia="標楷體" w:hAnsi="標楷體" w:hint="eastAsia"/>
                <w:szCs w:val="24"/>
              </w:rPr>
              <w:t>李泓均</w:t>
            </w:r>
          </w:p>
        </w:tc>
      </w:tr>
    </w:tbl>
    <w:p w:rsidR="00A0704F" w:rsidRPr="00A0704F" w:rsidRDefault="00A0704F" w:rsidP="00A0704F">
      <w:pPr>
        <w:pStyle w:val="a4"/>
        <w:ind w:leftChars="0"/>
        <w:rPr>
          <w:rFonts w:ascii="標楷體" w:eastAsia="標楷體" w:hAnsi="標楷體"/>
        </w:rPr>
      </w:pPr>
    </w:p>
    <w:p w:rsidR="00A0704F" w:rsidRPr="002C3CA7" w:rsidRDefault="002C3CA7" w:rsidP="00A070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proofErr w:type="gramStart"/>
      <w:r w:rsidRPr="002C3CA7">
        <w:rPr>
          <w:rFonts w:ascii="標楷體" w:eastAsia="標楷體" w:hAnsi="標楷體" w:hint="eastAsia"/>
          <w:b/>
        </w:rPr>
        <w:t>隊輔分配</w:t>
      </w:r>
      <w:proofErr w:type="gramEnd"/>
    </w:p>
    <w:p w:rsidR="002C3CA7" w:rsidRDefault="002C3CA7" w:rsidP="002C3CA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第一組</w:t>
      </w: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 w:rsidRPr="002C3CA7">
        <w:rPr>
          <w:rStyle w:val="3oh-"/>
          <w:rFonts w:ascii="標楷體" w:eastAsia="標楷體" w:hAnsi="標楷體"/>
        </w:rPr>
        <w:t>謝</w:t>
      </w:r>
      <w:proofErr w:type="gramStart"/>
      <w:r w:rsidRPr="002C3CA7">
        <w:rPr>
          <w:rStyle w:val="3oh-"/>
          <w:rFonts w:ascii="標楷體" w:eastAsia="標楷體" w:hAnsi="標楷體"/>
        </w:rPr>
        <w:t>侑</w:t>
      </w:r>
      <w:proofErr w:type="gramEnd"/>
      <w:r w:rsidRPr="002C3CA7">
        <w:rPr>
          <w:rStyle w:val="3oh-"/>
          <w:rFonts w:ascii="標楷體" w:eastAsia="標楷體" w:hAnsi="標楷體"/>
        </w:rPr>
        <w:t>軒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陳祈君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胡芸瑄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>
        <w:rPr>
          <w:rStyle w:val="3oh-"/>
          <w:rFonts w:ascii="標楷體" w:eastAsia="標楷體" w:hAnsi="標楷體" w:hint="eastAsia"/>
        </w:rPr>
        <w:t>第二組</w:t>
      </w: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 w:rsidRPr="002C3CA7">
        <w:rPr>
          <w:rStyle w:val="3oh-"/>
          <w:rFonts w:ascii="標楷體" w:eastAsia="標楷體" w:hAnsi="標楷體"/>
        </w:rPr>
        <w:t>林</w:t>
      </w:r>
      <w:proofErr w:type="gramStart"/>
      <w:r w:rsidRPr="002C3CA7">
        <w:rPr>
          <w:rStyle w:val="3oh-"/>
          <w:rFonts w:ascii="標楷體" w:eastAsia="標楷體" w:hAnsi="標楷體"/>
        </w:rPr>
        <w:t>羽芯</w:t>
      </w:r>
      <w:r>
        <w:rPr>
          <w:rStyle w:val="3oh-"/>
          <w:rFonts w:ascii="標楷體" w:eastAsia="標楷體" w:hAnsi="標楷體" w:hint="eastAsia"/>
        </w:rPr>
        <w:t>、</w:t>
      </w:r>
      <w:proofErr w:type="gramEnd"/>
      <w:r w:rsidRPr="002C3CA7">
        <w:rPr>
          <w:rStyle w:val="3oh-"/>
          <w:rFonts w:ascii="標楷體" w:eastAsia="標楷體" w:hAnsi="標楷體"/>
        </w:rPr>
        <w:t>周可</w:t>
      </w:r>
      <w:proofErr w:type="gramStart"/>
      <w:r w:rsidRPr="002C3CA7">
        <w:rPr>
          <w:rStyle w:val="3oh-"/>
          <w:rFonts w:ascii="標楷體" w:eastAsia="標楷體" w:hAnsi="標楷體"/>
        </w:rPr>
        <w:t>倢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蔡昱辰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>
        <w:rPr>
          <w:rStyle w:val="3oh-"/>
          <w:rFonts w:ascii="標楷體" w:eastAsia="標楷體" w:hAnsi="標楷體" w:hint="eastAsia"/>
        </w:rPr>
        <w:t>第三組</w:t>
      </w: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 w:rsidRPr="002C3CA7">
        <w:rPr>
          <w:rStyle w:val="3oh-"/>
          <w:rFonts w:ascii="標楷體" w:eastAsia="標楷體" w:hAnsi="標楷體"/>
        </w:rPr>
        <w:t>黃</w:t>
      </w:r>
      <w:proofErr w:type="gramStart"/>
      <w:r w:rsidRPr="002C3CA7">
        <w:rPr>
          <w:rStyle w:val="3oh-"/>
          <w:rFonts w:ascii="標楷體" w:eastAsia="標楷體" w:hAnsi="標楷體"/>
        </w:rPr>
        <w:t>郁媗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吳宇褀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許伯瑋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>
        <w:rPr>
          <w:rStyle w:val="3oh-"/>
          <w:rFonts w:ascii="標楷體" w:eastAsia="標楷體" w:hAnsi="標楷體" w:hint="eastAsia"/>
        </w:rPr>
        <w:t>第四組</w:t>
      </w: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 w:rsidRPr="002C3CA7">
        <w:rPr>
          <w:rStyle w:val="3oh-"/>
          <w:rFonts w:ascii="標楷體" w:eastAsia="標楷體" w:hAnsi="標楷體"/>
        </w:rPr>
        <w:t>蔡念彤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章瓊恩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李郁家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>
        <w:rPr>
          <w:rStyle w:val="3oh-"/>
          <w:rFonts w:ascii="標楷體" w:eastAsia="標楷體" w:hAnsi="標楷體" w:hint="eastAsia"/>
        </w:rPr>
        <w:t>第五組</w:t>
      </w: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 w:rsidRPr="002C3CA7">
        <w:rPr>
          <w:rStyle w:val="3oh-"/>
          <w:rFonts w:ascii="標楷體" w:eastAsia="標楷體" w:hAnsi="標楷體"/>
        </w:rPr>
        <w:lastRenderedPageBreak/>
        <w:t>王子恩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林霈均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黃翊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/>
        </w:rPr>
      </w:pP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>
        <w:rPr>
          <w:rStyle w:val="3oh-"/>
          <w:rFonts w:ascii="標楷體" w:eastAsia="標楷體" w:hAnsi="標楷體" w:hint="eastAsia"/>
        </w:rPr>
        <w:t>第六組</w:t>
      </w: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 w:rsidRPr="002C3CA7">
        <w:rPr>
          <w:rStyle w:val="3oh-"/>
          <w:rFonts w:ascii="標楷體" w:eastAsia="標楷體" w:hAnsi="標楷體"/>
        </w:rPr>
        <w:t>陳睿</w:t>
      </w:r>
      <w:proofErr w:type="gramStart"/>
      <w:r w:rsidRPr="002C3CA7">
        <w:rPr>
          <w:rStyle w:val="3oh-"/>
          <w:rFonts w:ascii="標楷體" w:eastAsia="標楷體" w:hAnsi="標楷體"/>
        </w:rPr>
        <w:t>砡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林谷</w:t>
      </w:r>
      <w:proofErr w:type="gramStart"/>
      <w:r w:rsidRPr="002C3CA7">
        <w:rPr>
          <w:rStyle w:val="3oh-"/>
          <w:rFonts w:ascii="標楷體" w:eastAsia="標楷體" w:hAnsi="標楷體"/>
        </w:rPr>
        <w:t>玹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蘇俊豪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/>
              </w:rPr>
            </w:pPr>
          </w:p>
        </w:tc>
      </w:tr>
    </w:tbl>
    <w:p w:rsidR="002C3CA7" w:rsidRPr="002C3CA7" w:rsidRDefault="002C3CA7" w:rsidP="002C3CA7">
      <w:pPr>
        <w:rPr>
          <w:rFonts w:ascii="標楷體" w:eastAsia="標楷體" w:hAnsi="標楷體"/>
        </w:rPr>
      </w:pPr>
    </w:p>
    <w:sectPr w:rsidR="002C3CA7" w:rsidRPr="002C3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19C" w:rsidRDefault="0002619C" w:rsidP="00995CF8">
      <w:r>
        <w:separator/>
      </w:r>
    </w:p>
  </w:endnote>
  <w:endnote w:type="continuationSeparator" w:id="0">
    <w:p w:rsidR="0002619C" w:rsidRDefault="0002619C" w:rsidP="0099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19C" w:rsidRDefault="0002619C" w:rsidP="00995CF8">
      <w:r>
        <w:separator/>
      </w:r>
    </w:p>
  </w:footnote>
  <w:footnote w:type="continuationSeparator" w:id="0">
    <w:p w:rsidR="0002619C" w:rsidRDefault="0002619C" w:rsidP="0099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EAD"/>
    <w:multiLevelType w:val="hybridMultilevel"/>
    <w:tmpl w:val="5CDAA7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BE"/>
    <w:rsid w:val="0002619C"/>
    <w:rsid w:val="00045675"/>
    <w:rsid w:val="00175B09"/>
    <w:rsid w:val="00273C3C"/>
    <w:rsid w:val="002C3CA7"/>
    <w:rsid w:val="00530881"/>
    <w:rsid w:val="00554E8B"/>
    <w:rsid w:val="005B161F"/>
    <w:rsid w:val="005E4EB3"/>
    <w:rsid w:val="00613082"/>
    <w:rsid w:val="006318BE"/>
    <w:rsid w:val="007A2EBD"/>
    <w:rsid w:val="00995CF8"/>
    <w:rsid w:val="009F1B3F"/>
    <w:rsid w:val="00A0704F"/>
    <w:rsid w:val="00AA1EA8"/>
    <w:rsid w:val="00B4082B"/>
    <w:rsid w:val="00B57629"/>
    <w:rsid w:val="00BF0603"/>
    <w:rsid w:val="00C47F8B"/>
    <w:rsid w:val="00C608BC"/>
    <w:rsid w:val="00C74A70"/>
    <w:rsid w:val="00E019F5"/>
    <w:rsid w:val="00F0660E"/>
    <w:rsid w:val="00F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675"/>
    <w:pPr>
      <w:ind w:leftChars="200" w:left="480"/>
    </w:pPr>
  </w:style>
  <w:style w:type="character" w:customStyle="1" w:styleId="3oh-">
    <w:name w:val="_3oh-"/>
    <w:basedOn w:val="a0"/>
    <w:rsid w:val="00045675"/>
  </w:style>
  <w:style w:type="paragraph" w:styleId="a5">
    <w:name w:val="header"/>
    <w:basedOn w:val="a"/>
    <w:link w:val="a6"/>
    <w:uiPriority w:val="99"/>
    <w:unhideWhenUsed/>
    <w:rsid w:val="00995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5C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5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5CF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675"/>
    <w:pPr>
      <w:ind w:leftChars="200" w:left="480"/>
    </w:pPr>
  </w:style>
  <w:style w:type="character" w:customStyle="1" w:styleId="3oh-">
    <w:name w:val="_3oh-"/>
    <w:basedOn w:val="a0"/>
    <w:rsid w:val="00045675"/>
  </w:style>
  <w:style w:type="paragraph" w:styleId="a5">
    <w:name w:val="header"/>
    <w:basedOn w:val="a"/>
    <w:link w:val="a6"/>
    <w:uiPriority w:val="99"/>
    <w:unhideWhenUsed/>
    <w:rsid w:val="00995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5C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5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5C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4</cp:revision>
  <dcterms:created xsi:type="dcterms:W3CDTF">2018-03-31T10:36:00Z</dcterms:created>
  <dcterms:modified xsi:type="dcterms:W3CDTF">2018-04-04T14:31:00Z</dcterms:modified>
</cp:coreProperties>
</file>