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SIMATS ENGINEERING</w:t>
        <w:br w:type="textWrapping"/>
        <w:t xml:space="preserve">ASSESSMENT TOOL 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COURSE NAME: CSA07</w:t>
        <w:br w:type="textWrapping"/>
        <w:t xml:space="preserve">COURSE CODE: Computer Networks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COURSE OUTCOME COVERED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CO1: Apply the functions of OSI layer in enabling reliable data transmission across networks.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(BL2, 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Assessment Tool Weightage: 30%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Annexure 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CONCEPT MAPPING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Dr. V. PARTHIPAN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Code of Conduct: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 am ( velarasan S / 192571087) certify that this submission is my original work and that I have adhered to the guidelines specified for this assessment. I understand that any violation of academic integrity rules will result in disciplinary action.                                    Signature of the student: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CSA0706  COMPUTER NETWORKS   SLOT C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Annexure A – Concept Mapping (With Questions 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 partially completed concept map is given below: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→ Presentation → ______ → Transport → Network → ______ → Physical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the missing layers and explain how their functions are essential for reliable communication.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Completed Concept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95886" cy="349252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886" cy="349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Missing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Layer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Link Layer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Session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Establishes, manages, and terminates communication sessions between devices.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framing, error detection, and reliable transmission over the physical medium.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layers ensure organized, synchronized, and reliable communication.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Construct a concept map linking data units (Segment, Packet, Frame, Bits) with their respective OSI layers and analyse how transformation of data units supports transmission.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Concept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8175" cy="36774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175" cy="367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tbl>
      <w:tblPr>
        <w:tblStyle w:val="Table1"/>
        <w:tblW w:w="22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2"/>
        <w:gridCol w:w="1102"/>
        <w:tblGridChange w:id="0">
          <w:tblGrid>
            <w:gridCol w:w="1182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OSI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Unit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Bits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As data travels through the OSI layers, it is converted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Segments → Packets → Frames → Bits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process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Encapsulation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ensures efficient and reliable transmission across networks.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Given the concept map: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44892" cy="42062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892" cy="420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MAC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by the Data Link Layer for communication within the same local network.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IP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by the Network Layer to route data across different networks.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IP address identifies the destination network, while the MAC address identifies the destination device within that network. Together, they ensure accurate end-to-end data delivery.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A concept map shows: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332573" cy="457097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573" cy="457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Detects errors using techniques such as CRC or checksum.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Transport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reliable delivery through acknowledgments, sequencing, and retransmission.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Data Link Layer detects transmission errors, while the Transport Layer corrects communication errors by retransmitting lost or damaged data. Together they provide reliable communication.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Develop a concept map for web browsing using OSI layers and analyze how failure in one layer affects the entire communication process.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Concept Map: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6380345" cy="425947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0345" cy="4259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If any layer fails, communication is interrupted.</w:t>
        <w:br w:type="textWrapping"/>
        <w:t xml:space="preserve">For example: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Layer failure → No network connection.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Layer failure → Packets cannot reach the destination.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 Layer failure → TCP connection cannot be established.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 failure → Web pages cannot be accessed.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layer depends on the successful operation of the lower layers.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A network issue is represented in the concept map: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Data Link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Network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Transport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Application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the problem and explain how the concept map helps in troubleshooting.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Physical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Link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functioning correctly.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failure begins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indicating issues such as: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IP address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failure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subnet mask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Routing problem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 Network Layer has failed: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Transport Layer cannot establish end-to-end communication.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Layer cannot access services such as web browsing, email, or file transfer.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concept map helps identify the exact layer where communication fails, making troubleshooting easier and faster.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