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881337" w:sz="12"/>
              <w:left w:val="none"/>
              <w:bottom w:val="single" w:color="881337" w:sz="12"/>
              <w:right w:val="single" w:color="881337" w:sz="36"/>
            </w:tcBorders>
            <w:shd w:fill="FFF1F2" w:val="clear"/>
            <w:tcMar>
              <w:top w:type="dxa" w:w="220"/>
              <w:left w:type="dxa" w:w="240"/>
              <w:bottom w:type="dxa" w:w="220"/>
              <w:right w:type="dxa" w:w="2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881337"/>
                <w:sz w:val="32"/>
                <w:szCs w:val="32"/>
              </w:rPr>
              <w:t xml:space="preserve">مستر پروتکل جامع تولید شراب قرمز و رُزه «رشه سردشت» (مقیاس ۴۰۰ کیلوگرم)</w:t>
            </w:r>
          </w:p>
          <w:p>
            <w:pPr>
              <w:bidi/>
              <w:spacing w:before="80"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20"/>
                <w:szCs w:val="20"/>
              </w:rPr>
              <w:t xml:space="preserve">نسخهٔ عملیاتی، مهندسی و آزمایشگاهی ویژهٔ تیم اجرایی — از پذیرش انگور تا بطری‌گذاری ضد-اکسیداسیون</w:t>
            </w:r>
          </w:p>
          <w:p>
            <w:pPr>
              <w:bidi/>
              <w:spacing w:before="60"/>
              <w:jc w:val="left"/>
            </w:pPr>
            <w:r>
              <w:rPr>
                <w:rFonts w:ascii="Vazirmatn" w:cs="Vazirmatn" w:eastAsia="Vazirmatn" w:hAnsi="Vazirmatn"/>
                <w:color w:val="64748B"/>
                <w:sz w:val="16"/>
                <w:szCs w:val="16"/>
              </w:rPr>
              <w:t xml:space="preserve">کد مدرک: SOP-OENO-1403-RS400  •  ویرایش: ۳.۲ (بازمهندسی‌شده و قطعی)  •  تاریخ تدوین: مهر ۱۴۰۳  •  سطح دسترسی: محرمانه داخلی</w:t>
            </w:r>
          </w:p>
        </w:tc>
      </w:tr>
    </w:tbl>
    <w:p>
      <w:pPr>
        <w:pBdr>
          <w:bottom w:val="single" w:color="881337" w:sz="16"/>
        </w:pBdr>
        <w:bidi/>
        <w:spacing w:after="140" w:before="360"/>
        <w:jc w:val="left"/>
      </w:pPr>
      <w:r>
        <w:rPr>
          <w:rFonts w:ascii="Vazirmatn" w:cs="Vazirmatn" w:eastAsia="Vazirmatn" w:hAnsi="Vazirmatn"/>
          <w:b/>
          <w:bCs/>
          <w:color w:val="881337"/>
          <w:sz w:val="26"/>
          <w:szCs w:val="26"/>
        </w:rPr>
        <w:t xml:space="preserve">[ بخش ۰ ]  بخش صفر: مشخصات پایه، موازنهٔ واقعی حجم‌ها، تجهیزات و واژه‌نامه</w:t>
      </w:r>
    </w:p>
    <w:p>
      <w:pPr>
        <w:bidi/>
        <w:spacing w:after="80" w:before="220"/>
        <w:jc w:val="left"/>
      </w:pPr>
      <w:r>
        <w:rPr>
          <w:rFonts w:ascii="Vazirmatn" w:cs="Vazirmatn" w:eastAsia="Vazirmatn" w:hAnsi="Vazirmatn"/>
          <w:b/>
          <w:bCs/>
          <w:color w:val="0F172A"/>
          <w:sz w:val="22"/>
          <w:szCs w:val="22"/>
        </w:rPr>
        <w:t xml:space="preserve">◆ ۱. موازنهٔ مهندسی جرم و حجم (Mass &amp; Volume Balance)</w:t>
      </w:r>
    </w:p>
    <w:p>
      <w:pPr>
        <w:bidi/>
        <w:spacing w:after="12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/>
          <w:iCs/>
          <w:color w:val="475569"/>
          <w:sz w:val="21"/>
          <w:szCs w:val="21"/>
        </w:rPr>
        <w:t xml:space="preserve">قانون طلایی کارگاه: پیش از شروع پروژه، بدنهٔ مخازن ۲۰۰ لیتری A و B و تمامی گالن‌های شیشه‌ای ۲۰ لیتری باید با پیمانهٔ آب کالیبره شده و خطوط حجمی (هر ۵ لیتر در مخازن و خط دقیق ۲۰ لیتر در گالن‌ها) با ماژیک صنعتی ضدآب روی بدنه علامت‌گذاری شوند. تمامی دوزهای پس از پرسینگ بر پایهٔ غلظت واحد (گرم بر لیتر - g/L) و حجم واقعی اندازه‌گیری‌شده در هر ایستگاه اعمال می‌شوند.</w:t>
      </w:r>
    </w:p>
    <w:p>
      <w:pPr>
        <w:pStyle w:val="ListParagraph"/>
        <w:numPr>
          <w:ilvl w:val="0"/>
          <w:numId w:val="1"/>
        </w:num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مادهٔ اولیه: ۴۰۰ کیلوگرم انگور «رشه سردشت» دست‌چین و سالم (بریکس هدف: ۲۲، وزن مخصوص اولیه در ۲۰ درجه: SG₀ = 1.092).</w:t>
      </w:r>
    </w:p>
    <w:p>
      <w:pPr>
        <w:pStyle w:val="ListParagraph"/>
        <w:numPr>
          <w:ilvl w:val="0"/>
          <w:numId w:val="1"/>
        </w:num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حجم کل تودهٔ کراش‌شده (شیره و پوست پس از خوشه‌زدایی): حدود ۳۵۰ لیتر (تقسیم متقارن: ۱۷۵ لیتر در مخزن ۲۰۰ لیتری A و ۱۷۵ لیتر در مخزن ۲۰۰ لیتری B).</w:t>
      </w:r>
    </w:p>
    <w:p>
      <w:pPr>
        <w:pStyle w:val="ListParagraph"/>
        <w:numPr>
          <w:ilvl w:val="0"/>
          <w:numId w:val="1"/>
        </w:num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حجم کل فاز مایع اولیه (V_initial): ۳۰۰ لیتر (۱۵۰ لیتر مایع در مخزن A + ۱۵۰ لیتر مایع در مخزن B).</w:t>
      </w:r>
    </w:p>
    <w:p>
      <w:pPr>
        <w:pStyle w:val="ListParagraph"/>
        <w:numPr>
          <w:ilvl w:val="0"/>
          <w:numId w:val="1"/>
        </w:num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خون‌گیری سانیه برای رُزه (۱۲٪ فاز مایع در ساعت ۰۳:۰۰): ۳۶ لیتر شیرهٔ رُزه (۱۸ لیتر از مخزن A + ۱۸ لیتر از مخزن B):</w:t>
      </w:r>
    </w:p>
    <w:p>
      <w:p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  - پس از ۲۰ ساعت شفاف‌سازی سرد و سیفون از روی رسوب بنتونیت: ۳۲ لیتر شیرهٔ رُزهٔ شفاف وارد فاز تخمیر می‌شود.</w:t>
      </w:r>
    </w:p>
    <w:p>
      <w:p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  - پس از سیفون‌های پایان تخمیر و سرمازدایی: ۲۹ لیتر شراب رُزهٔ نهایی (۳۸ بطری ۷۵۰ میلی‌لیتری).</w:t>
      </w:r>
    </w:p>
    <w:p>
      <w:pPr>
        <w:pStyle w:val="ListParagraph"/>
        <w:numPr>
          <w:ilvl w:val="0"/>
          <w:numId w:val="1"/>
        </w:num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حجم باقی‌مانده در مخازن قرمز پس از سانیه (V_red-ferm): ۲۶۴ لیتر فاز مایع کل (۱۳۲ لیتر مایع در مخزن A + ۱۳۲ لیتر مایع در مخزن B). حجم کل مایع به‌همراه کلاهک پوست در هر مخزن ۲۰۰ لیتری برابر با ۱۵۷ لیتر است (۴۳ لیتر فضای خالی ایمن برای انبساط کلاهک).</w:t>
      </w:r>
    </w:p>
    <w:p>
      <w:pPr>
        <w:pStyle w:val="ListParagraph"/>
        <w:numPr>
          <w:ilvl w:val="0"/>
          <w:numId w:val="1"/>
        </w:num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موازنهٔ حجم در ایستگاه پرسینگ (روز ششم در SG = 1.008): از هر مخزن حاوی ۱۳۲ لیتر مایع و ۲۵ لیتر پوست:</w:t>
      </w:r>
    </w:p>
    <w:p>
      <w:p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  - شراب آب‌آزاد (Free-Run + فشار ملایم دست): ۱۱۰ لیتر در هر بچ (مجموعاً ۲۲۰ لیتر در دو بچ A و B).</w:t>
      </w:r>
    </w:p>
    <w:p>
      <w:p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  - شراب پرس سنگین (Heavy Press): ۱۲ لیتر از هر مخزن (مجموعاً ۲۴ لیتر که در گالن‌های مجزا نگهداری و تیمار می‌شود).</w:t>
      </w:r>
    </w:p>
    <w:p>
      <w:p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  - تلفات رطوبت باقی‌مانده در کیک تفاله و تبخیر: حدود ۱۰ لیتر در هر مخزن (110 + 12 + 10 = 132 L — موازنهٔ کامل).</w:t>
      </w:r>
    </w:p>
    <w:p>
      <w:pPr>
        <w:pStyle w:val="ListParagraph"/>
        <w:numPr>
          <w:ilvl w:val="0"/>
          <w:numId w:val="1"/>
        </w:num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موازنهٔ حجم پس از سیفون‌ها (محصول نهایی قرمز):</w:t>
      </w:r>
    </w:p>
    <w:p>
      <w:p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  - روز ۱۰ (پس از سیفون دُرد سنگین مخمر / Gross Lees): ۱۰۵ لیتر در هر بچ (مجموعاً ۲۱۰ لیتر).</w:t>
      </w:r>
    </w:p>
    <w:p>
      <w:p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  - روز ۸۵ تا ۱۰۰ (پس از سیفون باکتیلس و سیفون سرمازدایی تارتارات): ۱۰۰ لیتر شراب قرمز تراز اول در هر بچ (مجموعاً ۲۰۰ لیتر = ۲۶۶ بطری ۷۵۰ میلی‌لیتری، که حدود ۴ تا ۶ بطری از آن در حین دورهٔ نگهداری برای لب‌به‌لب کردن گالن‌ها مصرف می‌شود).</w:t>
      </w:r>
    </w:p>
    <w:p>
      <w:pPr>
        <w:bidi/>
        <w:spacing w:after="80" w:before="220"/>
        <w:jc w:val="left"/>
      </w:pPr>
      <w:r>
        <w:rPr>
          <w:rFonts w:ascii="Vazirmatn" w:cs="Vazirmatn" w:eastAsia="Vazirmatn" w:hAnsi="Vazirmatn"/>
          <w:b/>
          <w:bCs/>
          <w:color w:val="0F172A"/>
          <w:sz w:val="22"/>
          <w:szCs w:val="22"/>
        </w:rPr>
        <w:t xml:space="preserve">◆ ۲. فهرست ظروف و تجهیزات آزمایشگاهی الزامی</w:t>
      </w:r>
    </w:p>
    <w:p>
      <w:pPr>
        <w:bidi/>
        <w:spacing w:after="90" w:before="0" w:line="320"/>
        <w:jc w:val="left"/>
      </w:pPr>
      <w:r>
        <w:rPr>
          <w:rFonts w:ascii="Vazirmatn" w:cs="Vazirmatn" w:eastAsia="Vazirmatn" w:hAnsi="Vazirmatn"/>
          <w:b/>
          <w:bCs/>
          <w:i w:val="false"/>
          <w:iCs w:val="false"/>
          <w:color w:val="1E293B"/>
          <w:sz w:val="21"/>
          <w:szCs w:val="21"/>
        </w:rPr>
        <w:t xml:space="preserve">۱. ظروف تخمیر و نگهداری:</w:t>
      </w:r>
    </w:p>
    <w:p>
      <w:pPr>
        <w:pStyle w:val="ListParagraph"/>
        <w:numPr>
          <w:ilvl w:val="0"/>
          <w:numId w:val="1"/>
        </w:num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۲ عدد مخزن ۲۰۰ لیتری پلی‌پروپیلن خوراکی (Food-Grade PP) دولایه (مخازن A و B).</w:t>
      </w:r>
    </w:p>
    <w:p>
      <w:pPr>
        <w:pStyle w:val="ListParagraph"/>
        <w:numPr>
          <w:ilvl w:val="0"/>
          <w:numId w:val="1"/>
        </w:num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۱۴ عدد گالن شیشه‌ای ۲۰ لیتری (Carboys) کالیبره‌شده (۱۰ عدد برای نگهداری ۲۰۰ تا ۲۱۰ لیتر شراب قرمز در وضعیت لب‌به‌لب، ۲ عدد برای رُزه، ۱ عدد برای شراب پرس سنگین، و ۱ عدد گالن خالی رزرو برای عملیات سیفون).</w:t>
      </w:r>
    </w:p>
    <w:p>
      <w:pPr>
        <w:pStyle w:val="ListParagraph"/>
        <w:numPr>
          <w:ilvl w:val="0"/>
          <w:numId w:val="1"/>
        </w:num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۶ عدد گالن شیشه‌ای ۴ یا ۵ لیتری و ۱۰ عدد بطری ۱.۵ و ۰.۷۵ لیتری با قفل هوا (برای نگهداری شراب یدکی جهت لب‌به‌لب کردن دوره‌ای یا همان Top-up).</w:t>
      </w:r>
    </w:p>
    <w:p>
      <w:pPr>
        <w:bidi/>
        <w:spacing w:after="90" w:before="0" w:line="320"/>
        <w:jc w:val="left"/>
      </w:pPr>
      <w:r>
        <w:rPr>
          <w:rFonts w:ascii="Vazirmatn" w:cs="Vazirmatn" w:eastAsia="Vazirmatn" w:hAnsi="Vazirmatn"/>
          <w:b/>
          <w:bCs/>
          <w:i w:val="false"/>
          <w:iCs w:val="false"/>
          <w:color w:val="1E293B"/>
          <w:sz w:val="21"/>
          <w:szCs w:val="21"/>
        </w:rPr>
        <w:t xml:space="preserve">۲. ابزارهای آزمایشگاهی و کنترلی:</w:t>
      </w:r>
    </w:p>
    <w:p>
      <w:pPr>
        <w:pStyle w:val="ListParagraph"/>
        <w:numPr>
          <w:ilvl w:val="0"/>
          <w:numId w:val="1"/>
        </w:num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هیدرومتر آزمایشگاهی سه‌مقیاسه با بازهٔ دقیق 0.990 تا 1.120 (با تفکیک 0.001) + استوانهٔ مدرج ۲۵۰ میلی‌لیتری.</w:t>
      </w:r>
    </w:p>
    <w:p>
      <w:pPr>
        <w:pStyle w:val="ListParagraph"/>
        <w:numPr>
          <w:ilvl w:val="0"/>
          <w:numId w:val="1"/>
        </w:num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رفراکتومتر نوری (صرفاً برای کنترل بریکس انگور در روز صفر پیش از شروع تخمیر).</w:t>
      </w:r>
    </w:p>
    <w:p>
      <w:pPr>
        <w:pStyle w:val="ListParagraph"/>
        <w:numPr>
          <w:ilvl w:val="0"/>
          <w:numId w:val="1"/>
        </w:num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پی‌اچ‌متر دیجیتال با دقت 0.01 به‌همراه محلول‌های بافر استاندارد pH 4.01 و pH 3.00 (یا 7.00) و محلول نگهداری الکترود (3 M KCl).</w:t>
      </w:r>
    </w:p>
    <w:p>
      <w:pPr>
        <w:pStyle w:val="ListParagraph"/>
        <w:numPr>
          <w:ilvl w:val="0"/>
          <w:numId w:val="1"/>
        </w:num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کیت تیتراسیون اسیدیتهٔ کل (TA) حاوی سود سوزآور استاندارد (0.1 N NaOH) و بورت مدرج.</w:t>
      </w:r>
    </w:p>
    <w:p>
      <w:pPr>
        <w:pStyle w:val="ListParagraph"/>
        <w:numPr>
          <w:ilvl w:val="0"/>
          <w:numId w:val="1"/>
        </w:num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کیت اندازه‌گیری سولفیت آزاد (Free SO2) به روش تیتراسیون ریپر (Ripper Method) یا تقطیر هوادهی (Aeration-Oxidation).</w:t>
      </w:r>
    </w:p>
    <w:p>
      <w:pPr>
        <w:pStyle w:val="ListParagraph"/>
        <w:numPr>
          <w:ilvl w:val="0"/>
          <w:numId w:val="1"/>
        </w:num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قرص تست قند احیاکننده (Clinitest) یا محلول فهلینگ A و B (برای تایید خشکی مطلق شراب در قند زیر 2 g/L).</w:t>
      </w:r>
    </w:p>
    <w:p>
      <w:pPr>
        <w:pStyle w:val="ListParagraph"/>
        <w:numPr>
          <w:ilvl w:val="0"/>
          <w:numId w:val="1"/>
        </w:num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ترازوی دیجیتال آزمایشگاهی با دقت 0.01 g + سرنگ‌های مدرج ۱ میلی‌لیتری (انسولین با دقت 0.01 mL)، ۱۰ میلی‌لیتری و ۵۰ میلی‌لیتری.</w:t>
      </w:r>
    </w:p>
    <w:p>
      <w:pPr>
        <w:pStyle w:val="ListParagraph"/>
        <w:numPr>
          <w:ilvl w:val="0"/>
          <w:numId w:val="1"/>
        </w:num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۲ عدد دماسنج میله‌ای استیل ضدزنگ با سنسور بلند (حداقل ۲۰ سانتی‌متر برای نفوذ به مرکز کلاهک پوست).</w:t>
      </w:r>
    </w:p>
    <w:p>
      <w:pPr>
        <w:bidi/>
        <w:spacing w:after="80" w:before="220"/>
        <w:jc w:val="left"/>
      </w:pPr>
      <w:r>
        <w:rPr>
          <w:rFonts w:ascii="Vazirmatn" w:cs="Vazirmatn" w:eastAsia="Vazirmatn" w:hAnsi="Vazirmatn"/>
          <w:b/>
          <w:bCs/>
          <w:color w:val="0F172A"/>
          <w:sz w:val="22"/>
          <w:szCs w:val="22"/>
        </w:rPr>
        <w:t xml:space="preserve">◆ ۳. واژه‌نامهٔ تخصصی کارگاه (Enological Glossary)</w:t>
      </w:r>
    </w:p>
    <w:p>
      <w:p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شیرهٔ انگور / تودهٔ تخمیری (Must): مخلوط آب‌انگور تازه، پوست و هسته پیش از پایان تخمیر (در متون قدیمی گاهی «ماست» ترجمه شده که در این پروتکل برای پرهیز از ابهام، «شیره» یا «تودهٔ تخمیری» نامیده می‌شود).</w:t>
      </w:r>
    </w:p>
    <w:p>
      <w:p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سانیه (Saignée / خون‌گیری): کشیدن بخشی از آب‌انگورِ بدون فشار در ساعات اولیه پس از له کردن انگور، با دو هدف: تولید شراب رُزه از آبِ کشیده‌شده و افزایش نسبت پوست به مایع در مخزن شراب قرمز.</w:t>
      </w:r>
    </w:p>
    <w:p>
      <w:p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غوطه‌ورسازی کلاهک (Pigeage / Punch-down): فرو بردن لایهٔ فشردهٔ پوست‌های شناور روی سطح مخزن (کلاهک / Cap) به داخل فاز مایع برای استخراج رنگ و تانن و خنک کردن کلاهک.</w:t>
      </w:r>
    </w:p>
    <w:p>
      <w:p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شفاف‌سازی سرد پیش از تخمیر (Débourbage): ته‌نشین کردن ذرات معلق تفاله و گوگرد عنصری در شیرهٔ رُزه با کمک سرما، آنزیم و بنتونیت پیش از افزودن مخمر.</w:t>
      </w:r>
    </w:p>
    <w:p>
      <w:p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هم‌دمایی مخمر (Attemperation): پایین آوردن پله‌پلهٔ دمای دوغاب مخمرِ بیدارشده (از ۴۰ درجه به حدود ۲۲ درجه) با افزودن تدریجی شیرهٔ انگور، جهت جلوگیری از شوک سرمایی به غشای سلولی مخمر.</w:t>
      </w:r>
    </w:p>
    <w:p>
      <w:p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تغذیهٔ پله‌ای نیتروژن (SNA - Staggered Nutrient Addition): تقسیم خوراک نیتروژنی مخمر (YAN) به ۳ مرحله بر اساس افت وزن مخصوص (SG) جهت جلوگیری از پیک حرارتی و توقف تولید گاز سولفید هیدروژن (H2S).</w:t>
      </w:r>
    </w:p>
    <w:p>
      <w:p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دُرد سنگین (Gross Lees) و دُرد نرم (Fine Lees): دُرد سنگین شامل بقایای درشت پوست، پالپ و مخمرهای مرده است که در ۲۴ تا ۴۸ ساعت اول پس از تخمیر ته‌نشین می‌شود و باید سریعاً جدا گردد؛ دُرد نرم ذرات بسیار ریز معلقی است که در هفته‌های بعد رسوب می‌کند.</w:t>
      </w:r>
    </w:p>
    <w:p>
      <w:p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فضای خالی گلوگاه (Ullage / Headspace): فاصلهٔ بین سطح مایع شراب تا زیر چوب‌پنبه در بطری (۱۲ تا ۱۵ میلی‌متر) یا تا دهانهٔ گالن.</w:t>
      </w:r>
    </w:p>
    <w:p>
      <w:pPr>
        <w:pBdr>
          <w:bottom w:val="single" w:color="881337" w:sz="16"/>
        </w:pBdr>
        <w:bidi/>
        <w:spacing w:after="140" w:before="360"/>
        <w:jc w:val="left"/>
      </w:pPr>
      <w:r>
        <w:rPr>
          <w:rFonts w:ascii="Vazirmatn" w:cs="Vazirmatn" w:eastAsia="Vazirmatn" w:hAnsi="Vazirmatn"/>
          <w:b/>
          <w:bCs/>
          <w:color w:val="881337"/>
          <w:sz w:val="26"/>
          <w:szCs w:val="26"/>
        </w:rPr>
        <w:t xml:space="preserve">[ بخش ۱ ]  بخش اول: جدول جامع مواد اولیه و چک‌لیست وزن‌کشی</w:t>
      </w:r>
    </w:p>
    <w:p>
      <w:pPr>
        <w:bidi/>
        <w:spacing w:after="12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/>
          <w:iCs/>
          <w:color w:val="1E293B"/>
          <w:sz w:val="21"/>
          <w:szCs w:val="21"/>
        </w:rPr>
        <w:t xml:space="preserve">دستورالعمل اجرایی: تمامی مقادیر جدول زیر هم بر اساس نرخ دوز استاندارد (g/L یا mg/L) و هم بر اساس حجم واقعی هر ایستگاه محاسبه شده‌اند. موادی که مقدار آن‌ها کمتر از 0.50 g است (مانند سولفات مس)، مطلقاً نباید به صورت پودر خشک برای مخزن وزن شوند، بلکه صرفاً از روی محلول‌های استوکِ بخش دوم با سرنگ برداشت می‌شوند.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"/>
        <w:gridCol w:w="1747"/>
        <w:gridCol w:w="1165"/>
        <w:gridCol w:w="1359"/>
        <w:gridCol w:w="1262"/>
        <w:gridCol w:w="1262"/>
        <w:gridCol w:w="1068"/>
        <w:gridCol w:w="1359"/>
      </w:tblGrid>
      <w:tr>
        <w:trPr>
          <w:tblHeader/>
        </w:trP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</w:rPr>
              <w:t xml:space="preserve">ردیف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</w:rPr>
              <w:t xml:space="preserve">نام ماده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</w:rPr>
              <w:t xml:space="preserve">کل نیاز پروژه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</w:rPr>
              <w:t xml:space="preserve">نرخ دوز استاندارد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</w:rPr>
              <w:t xml:space="preserve">سهم بچ قرمز A (۱۳۲L)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</w:rPr>
              <w:t xml:space="preserve">سهم بچ قرمز B (۱۳۲L)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</w:rPr>
              <w:t xml:space="preserve">سهم شراب رُزه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</w:rPr>
              <w:t xml:space="preserve">زمان و هدف مصرف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۱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پرکربنات سدیم (شوینده قلیایی)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400 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4 g/L آب گرم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شستشوی اولیهٔ ظروف و شیلنگ‌ها پیش از ضدعفونی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۲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جوش‌شیرین خوراکی (مشروط)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400 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2 g/L آب سرد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فقط در صورت سم‌پاشی دیرهنگام گوگرد در باغ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۳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اسید سیتریک خوراکی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300 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طبق فرمول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آبکشی، ساخت محلول ضدعفونی، الکترود و چوب‌پنبه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۴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متابی‌سولفیت پتاسیم (K2S2O5)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47.36 g (شراب) + 200 g (ضدعفونی)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کراش: 43.5mg/L
سانیه: +26mg/L
باکتیلس: 78mg/L
بطری: ~30mg/L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کراش (۱۵۰L): 6.52g
ساعت ۳.۵ (۱۳۲L): 3.43g
روز ۱۱ (۱۰۵L): 8.19g
روز ۹۹ (۱۰۰L): ~3.00g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کراش (۱۵۰L): 6.52g
ساعت ۳.۵ (۱۳۲L): 3.43g
روز ۱۱ (۱۰۵L): 8.19g
روز ۹۹ (۱۰۰L): ~3.00g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در کراش دریافت کرده
پایان تخمیر (۳۰L): 2.34g
روز ۹۹ (۲۹L): ~0.87g
(پرس سنگین ۲۴L: 1.87g)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مهار اکسیداسیون، قفل مالولاکتیک و تنظیم سولفیت آزاد نهایی روی 35 mg/L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۵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پودر آنزیم پکتولیتیک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15.96 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قرمز: 0.055 g/L
رُزه: 0.040 g/L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7.26 g (ساعت ۰۳:۳۰ در ۱۳۲L)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7.26 g (ساعت ۰۳:۳۰ در ۱۳۲L)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1.44 g (ساعت ۰۳:۳۰ در ۳۶L)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شکستن پکتین دیوارهٔ سلولی پوست رشه و شفاف‌سازی رُزه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۶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تانن شراب سفید (گالیک)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9.48 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قرمز: 0.030 g/L
رُزه: 0.035 + 0.015 g/L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3.96 g (ساعت ۱۱:۰۰ در ۱۳۲L)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3.96 g (ساعت ۱۱:۰۰ در ۱۳۲L)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شروع تخمیر (۳۲L): 1.12g
روز ۸۵ (۲۹L): 0.44g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رسوب پروتئین‌های ناپایدار و مهار آنزیم لاکاز/تیروزیناز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۷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تانن مخصوص شراب قرمز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57.80 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فاز ۱ و ۲: 0.10 g/L
فینیشینگ: 0.025 g/L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ساعت ۱۱ (۱۳۲L): 13.20g
در SG 1.060: 13.20g
روز ۸۵ (۱۰۰L): 2.50g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ساعت ۱۱ (۱۳۲L): 13.20g
در SG 1.060: 13.20g
روز ۸۵ (۱۰۰L): 2.50g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صفر (مطلقاً در رُزه ریخته نشود)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تثبیت کووالانسی آنتوسیانین‌های رنگ و ساختار مخملی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۸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اسید تارتاریک خوراکی L(+)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ذخیره: 600 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طبق تست ۳ لیوانی و کنترل TA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~ 200–260 g (ساعت ۱۲:۳۰ در ۱۳۲L)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~ 200–260 g (ساعت ۱۲:۳۰ در ۱۳۲L)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~ 50–80 g (ساعت ۲۸:۰۰ در ۳۲L) + 10.00 g استوک ۱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تنظیم pH قرمز روی 3.52 و رُزه روی 3.28–3.35 با رعایت سقف TA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۹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مخمر Lalvin RC-212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74.00 g (+15g EC-1118 رزرو)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0.25 g/L (25 g/hL)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33.00 g (ساعت ۱۶:۳۰ در ۱۳۲L)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33.00 g (ساعت ۱۶:۳۰ در ۱۳۲L)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8.00 g (ساعت ۲۹:۰۰ در ۳۲L)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تخمیر الکلی با استخراج بالای پلی‌فنول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۱۰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مغذی Go-Ferm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88.80 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0.30 g/L (1.2 × مخمر)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39.60 g (ساعت ۱۵:۳۰)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39.60 g (ساعت ۱۵:۳۰)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9.60 g (ساعت ۲۸:۰۰)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غنی‌سازی غشای سلولی مخمر با استرول‌ها در آب ۴۳ درجه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۱۱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مغذی Fermaid O (۱۰۰٪ نیتروژن آلی)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158.96 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مرحله ۱: 0.20–0.25 g/L
مرحله ۳ (۱/۲ قند): 0.23–0.30 g/L (۱۰۰٪ آلی)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در SG 1.083: 33.00g
در SG 1.057: 39.60g (۱۰۰٪ آلی)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در SG 1.083: 33.00g
در SG 1.057: 39.60g (۱۰۰٪ آلی)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در SG 1.083: 6.40g
در SG 1.057: 7.36g (۱۰۰٪ آلی)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تامین اسیدهای آمینهٔ ارگانیک پایدار؛ تنها منبع نیتروژن مجاز در نیمهٔ تخمیر (SG 1.057)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۱۲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مغذی Fermaid 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71.76 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صرفاً مرحله ۲ (۱/۳ قند): 0.18–0.25 g/L
(ممنوع در ۱/۲ قند!)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فقط در SG 1.070: 33.00g
(در SG 1.057: صفر)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فقط در SG 1.070: 33.00g
(در SG 1.057: صفر)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فقط در SG 1.070: 5.76g
(در SG 1.057: صفر)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تامین تیامین، پانتوتنیک اسید، منیزیم و نیتروژن ترکیبی پیش از سد الکلی ۶٪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۱۳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دی‌آمونیم فسفات (DAP)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42.80 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قرمز: 0.15 g/L
رُزه: 0.10 g/L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فقط در SG 1.070: 19.80g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فقط در SG 1.070: 19.80g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فقط در SG 1.070: 3.20g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تامین نیتروژن معدنی سریع در اوج تکثیر سلولی جهت مهار H2S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۱۴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مکمل روی (Wyeast / Servomyces)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3.64 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قرمز: 0.012 g/L
رُزه: 0.015 g/L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فقط در SG 1.070: 1.58g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فقط در SG 1.070: 1.58g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فقط در SG 1.083: 0.48g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تقویت کوفاکتور روی (Zn²⁺) برای آنزیم الکل دهیدروژناز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۱۵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بنتونیت انولوژیک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7.20 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0.20 g/L (در رُزه)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صفر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صفر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7.20 g (ساعت ۰۵:۳۰ در ۳۶L)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کمک‌لخته‌ساز برای رسوب دادن ذرات کدر و گوگرد معلق در رُزه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۱۶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سولفات مس ۵ آبه (CuSO4·5H2O)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1.00 g (فقط استوک ۰.۱٪)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1 mg/mL محلول استوک ۲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در صورت نیاز: 25–35 mL از استوک ۲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در صورت نیاز: 25–35 mL از استوک ۲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در صورت نیاز: 5–8 mL از استوک ۲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ساخت ۱ لیتر محلول استوک ۲ جهت تست ۳ لیوانی و حذف H2S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۱۷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Bactiless (کیتوزان لالمند)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77.70 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قرمز: 0.30 g/L
رُزه: 0.25 g/L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31.50 g (روز ۱۱ در ۱۰۵L شراب صاف)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31.50 g (روز ۱۱ در ۱۰۵L شراب صاف)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7.50 g (در ۳۰L رُزه صاف)
(+ 7.20 g برای ۲۴L پرس)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لیز کردن غشای باکتری‌های مالولاکتیک/استیک و کیلیت کردن مس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۱۸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گلیسیرین خوراکی خالص (مشروط)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حداکثر 743.5 g (590 mL)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قرمز: تا 3.5 g/L
رُزه: تا 1.5 g/L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تا 350 g (278 mL در ۱۰۰L در روز ۸۵)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تا 350 g (278 mL در ۱۰۰L در روز ۸۵)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تا 43.5 g (34.5 mL در ۲۹L در روز ۸۵)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گرد کردن حس دهانی پس از تایید در تست حسی ۳ لیوانی روز ۸۵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۱۹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ال-اسید اسکوربیک (ویتامین C)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9.02 g (+ 6.3 g رزرو)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0.035 g/L (35 mg/L)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3.50 g (۳۰ دقیقه قبل از بطری در ۱۰۰L)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3.50 g (۳۰ دقیقه قبل از بطری در ۱۰۰L)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1.02 g (۳۰ دقیقه قبل از بطری در ۲۹L) + 1.00 g استوک ۲B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حذف اکسیژن محلول گلوگاه بطری در لحظهٔ بطری‌گذاری</w:t>
            </w:r>
          </w:p>
        </w:tc>
      </w:tr>
    </w:tbl>
    <w:p>
      <w:pPr>
        <w:pBdr>
          <w:bottom w:val="single" w:color="881337" w:sz="16"/>
        </w:pBdr>
        <w:bidi/>
        <w:spacing w:after="140" w:before="360"/>
        <w:jc w:val="left"/>
      </w:pPr>
      <w:r>
        <w:rPr>
          <w:rFonts w:ascii="Vazirmatn" w:cs="Vazirmatn" w:eastAsia="Vazirmatn" w:hAnsi="Vazirmatn"/>
          <w:b/>
          <w:bCs/>
          <w:color w:val="881337"/>
          <w:sz w:val="26"/>
          <w:szCs w:val="26"/>
        </w:rPr>
        <w:t xml:space="preserve">[ بخش ۲ ]  بخش دوم: ایمنی صنعتی کارگاه، شستشوی دو مرحله‌ای و ساخت ۵ محلول استوک (روز ۱- تا روز ۰)</w:t>
      </w:r>
    </w:p>
    <w:p>
      <w:pPr>
        <w:bidi/>
        <w:spacing w:after="80" w:before="220"/>
        <w:jc w:val="left"/>
      </w:pPr>
      <w:r>
        <w:rPr>
          <w:rFonts w:ascii="Vazirmatn" w:cs="Vazirmatn" w:eastAsia="Vazirmatn" w:hAnsi="Vazirmatn"/>
          <w:b/>
          <w:bCs/>
          <w:color w:val="0F172A"/>
          <w:sz w:val="22"/>
          <w:szCs w:val="22"/>
        </w:rPr>
        <w:t xml:space="preserve">◆ ۱. پروتکل ایمنی حیاتی کارگاه (HSE)</w:t>
      </w:r>
    </w:p>
    <w:p>
      <w:p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1. خطر خفگی با گاز دی‌اکسید کربن (CO2): تخمیر ۳۰۰ لیتر شیرهٔ انگور با بریکس ۲۲ حدود ۱۵ مترمکعب گاز بی‌رنگ و بی‌بوی CO2 تولید می‌کند که به دلیل سنگین‌تر بودن از هوا در کف اتاق جمع می‌شود. کارگاه الزاماً باید دارای فن تهویهٔ کف‌کش به سمت فضای باز باشد.</w:t>
      </w:r>
    </w:p>
    <w:p>
      <w:p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2. ایمنی کار با یخ خشک: هرگز یخ خشک را با دست بدون دستکش عایق لمس نکنید (دمای -78.5 °C باعث سوختگی سرمایی فوری می‌شود). قانون مطلق: هرگز چوب‌پنبه یا درپوش بسته را روی گالنی که هنوز ذرهٔ جامد یخ خشک در آن در حال تصعید است قرار ندهید (خطر انفجار گالن شیشه‌ای).</w:t>
      </w:r>
    </w:p>
    <w:p>
      <w:p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3. ایمنی بخار سولفیت (SO2): هنگام تهیهٔ محلول ضدعفونی سولفیت اسیدی یا باز کردن درب سطل بخاردهی چوب‌پنبه، صورت خود را بالای ظرف نگیرید؛ استنشاق گاز SO2 موجب اسپاسم شدید برونش می‌شود.</w:t>
      </w:r>
    </w:p>
    <w:p>
      <w:pPr>
        <w:bidi/>
        <w:spacing w:after="80" w:before="220"/>
        <w:jc w:val="left"/>
      </w:pPr>
      <w:r>
        <w:rPr>
          <w:rFonts w:ascii="Vazirmatn" w:cs="Vazirmatn" w:eastAsia="Vazirmatn" w:hAnsi="Vazirmatn"/>
          <w:b/>
          <w:bCs/>
          <w:color w:val="0F172A"/>
          <w:sz w:val="22"/>
          <w:szCs w:val="22"/>
        </w:rPr>
        <w:t xml:space="preserve">◆ ۲. پروتکل دو مرحله‌ای «تمیزکاری قلیایی» و «ضدعفونی اسیدی»</w:t>
      </w:r>
    </w:p>
    <w:p>
      <w:p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محلول متابی‌سولفیت به تنهایی شویندهٔ چربی و جرم نیست. تمامی ظروف، شیلنگ‌ها و ابزارها باید این دو گام را طی کنند:</w:t>
      </w:r>
    </w:p>
    <w:p>
      <w:p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گام اول (تمیزکاری با پرکربنات سدیم): 4 g/L پرکربنات سدیم را در آب گرم (45 °C) حل کنید، سطوح داخلی مخازن و شیلنگ‌ها را با آن بشویید و سپس با آب تصفیه‌شده کاملاً آبکشی کنید.</w:t>
      </w:r>
    </w:p>
    <w:p>
      <w:p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گام دوم (ضدعفونی با محلول استوک شماره ۳): سطوح تمیز را با محلول سولفیت اسیدی خیس کنید. برای شیلنگ‌های سیفون، شیلنگ را پر از محلول کرده و حداقل ۵ دقیقه زمان تماس بدهید، سپس مایع را خالی کرده و بدون آبکشی با آب شهری استفاده کنید.</w:t>
      </w:r>
    </w:p>
    <w:p>
      <w:pPr>
        <w:bidi/>
        <w:spacing w:after="80" w:before="220"/>
        <w:jc w:val="left"/>
      </w:pPr>
      <w:r>
        <w:rPr>
          <w:rFonts w:ascii="Vazirmatn" w:cs="Vazirmatn" w:eastAsia="Vazirmatn" w:hAnsi="Vazirmatn"/>
          <w:b/>
          <w:bCs/>
          <w:color w:val="0F172A"/>
          <w:sz w:val="22"/>
          <w:szCs w:val="22"/>
        </w:rPr>
        <w:t xml:space="preserve">◆ ۳. دستور ساخت ۵ محلول استوک کارگاه (آماده‌سازی در صبح روز صفر)</w:t>
      </w:r>
    </w:p>
    <w:p>
      <w:p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1. بطری شماره ۱ — محلول استوک ۱۰٪ اسید تارتاریک (100 mg/mL): دقیقاً 10.00 g اسید تارتاریک را در 70 mL آب مقطر حل کرده و با آب مقطر حجم کل را دقیقاً به 100 mL برسانید. کاربرد در تست لیوانی: هر 1.0 mL از این محلول در 100 mL شیرهٔ انگور معادل افزودن 1.0 g/L اسید تارتاریک به مخزن است.</w:t>
      </w:r>
    </w:p>
    <w:p>
      <w:p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2. بطری شماره ۲ — محلول استوک ۰.۱٪ سولفات مس (1.0 mg/mL): برای حذف خطای ترازوی 0.01 g، دقیقاً 1.00 g سولفات مس ۵ آبه (CuSO4·5H2O) را در یک بالن یا ظرف مدرج ۱ لیتری ریخته و با آب مقطر به حجم دقیق 1000 mL برسانید. کاربرد: هر 0.025 mL در 100 mL شراب معادل دوز 0.25 mg/L است. در مقیاس مخزن ۱۰۵ لیتری، برداشتن 26.2 mL با سرنگ معادل دوز دقیق 0.25 mg/L سولفات مس است.</w:t>
      </w:r>
    </w:p>
    <w:p>
      <w:p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3. بطری شماره ۲B — محلول استوک ۱.۰٪ اسید اسکوربیک (10 mg/mL): دقیقاً 1.00 g ال-اسید اسکوربیک را در 100 mL آب مقطر تازه حل کنید (این محلول باید در روز ۱۰ تازه ساخته شود). کاربرد در تست دی‌سولفید: افزودن 0.30 mL با سرنگ انسولین به 100 mL شراب، دقیقاً دوز واقعی 30 mg/L را شبیه‌سازی می‌کند.</w:t>
      </w:r>
    </w:p>
    <w:p>
      <w:p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4. بطری شماره ۳ — محلول ضدعفونی سولفیت اسیدی (Acidified SO2 Sanitizer): در یک گالن ۵ لیتری آب تصفیه‌شده، 25 g متابی‌سولفیت پتاسیم + 25 g اسید سیتریک حل کنید و درب آن را محکم ببندید. (تاریخ ساخت را روی گالن بنویسید؛ این محلول باید هر ۷ روز تازه ساخته شود).</w:t>
      </w:r>
    </w:p>
    <w:p>
      <w:p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5. بطری شماره ۴ — محلول شستشوی الکترود پی‌اچ‌متر و ژل بنتونیت رُزه: الکترود: 100 mL آب مقطر + 2.0 g اسید سیتریک در یک ظرف دردار برای پاک کردن رنگ شراب از حباب شیشه‌ای الکترود. آماده‌سازی بنتونیت رُزه (در ساعت ۰۰:۰۰ روز صفر): 7.20 g بنتونیت را به آرامی روی سطح 150 mL آب گرم (50 °C) بپاشید، هم بزنید و بگذارید ۵.۵ ساعت کامل استراحت کند تا کاملاً متورم و ژل شود (جهت مصرف در ساعت ۰۵:۳۰ در شیرهٔ رُزه).</w:t>
      </w:r>
    </w:p>
    <w:p>
      <w:pPr>
        <w:pBdr>
          <w:bottom w:val="single" w:color="881337" w:sz="16"/>
        </w:pBdr>
        <w:bidi/>
        <w:spacing w:after="140" w:before="360"/>
        <w:jc w:val="left"/>
      </w:pPr>
      <w:r>
        <w:rPr>
          <w:rFonts w:ascii="Vazirmatn" w:cs="Vazirmatn" w:eastAsia="Vazirmatn" w:hAnsi="Vazirmatn"/>
          <w:b/>
          <w:bCs/>
          <w:color w:val="881337"/>
          <w:sz w:val="26"/>
          <w:szCs w:val="26"/>
        </w:rPr>
        <w:t xml:space="preserve">[ ایستگاه‌ها ]  ایستگاه‌های عملیاتی ۱ تا ۷: شرح کامل مراحل از انگور تا بطری</w:t>
      </w:r>
    </w:p>
    <w:p>
      <w:pPr>
        <w:bidi/>
        <w:spacing w:after="80" w:before="220"/>
        <w:jc w:val="left"/>
      </w:pPr>
      <w:r>
        <w:rPr>
          <w:rFonts w:ascii="Vazirmatn" w:cs="Vazirmatn" w:eastAsia="Vazirmatn" w:hAnsi="Vazirmatn"/>
          <w:b/>
          <w:bCs/>
          <w:color w:val="0F172A"/>
          <w:sz w:val="22"/>
          <w:szCs w:val="22"/>
        </w:rPr>
        <w:t xml:space="preserve">◆ ایستگاه ۱: پذیرش انگور، شستشوی مشروط و کراش ملایم (روز صفر)</w:t>
      </w:r>
    </w:p>
    <w:p>
      <w:p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۱. پروتکل شستشوی مشروط انگور (حذف ذرات سطحی گوگرد باغ S⁰): گوگرد عنصری سم‌پاشی‌شده در باغ به صورت ذرات آب‌گریز به لایهٔ مومی سطح حبه (Pruine) می‌چسبد و در صورت ورود به تخمیر به مقدار بیش از 2 mg/L، توسط مخمر به گاز بدبوی H2S احیا می‌شود.</w:t>
      </w:r>
    </w:p>
    <w:p>
      <w:p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تصمیم‌گیری مهندسی: اگر باغ در ۴ هفتهٔ پایانی پیش از برداشت سم‌پاشی گوگردی نشده و خوشه‌ها تمیز هستند، انگور را نشویید و مستقیم به مرحلهٔ خوشه‌زدایی بروید. اما اگر آثار غبار گوگرد یا سم‌پاشی دیرهنگام وجود دارد: دو تشت ۱۰۰ لیتری آب سرد (15–18 °C) آماده کنید: در تشت اول 200 g جوش‌شیرین (2 g/L) و در تشت دوم 100 g اسید سیتریک (1 g/L) حل کنید. سبدهای انگور (با خوشهٔ سالم و کامل) را ۱ دقیقه در تشت اول تکان دهید تا کشش سطحی شکسته شده و ذرات گوگرد به صورت مکانیکی جدا شوند، سپس ۳۰ ثانیه در تشت اسیدی و در نهایت با آب سرد آبکشی نمایید (آب تشت‌ها را پس از ۲۰۰ کیلوگرم اول تعویض کنید). سپس خشک‌سازی کامل با پنکه انجام شود: سبدها را در یک لایه چیده و ۲ تا ۳ ساعت مقابل پنکهٔ صنعتی قرار دهید تا ۱۰۰٪ قطرات آب سطحی تبخیر شده و دمای حبه‌ها روی 16–18 °C تثبیت شود.</w:t>
      </w:r>
    </w:p>
    <w:p>
      <w:p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۲. خوشه‌زدایی دستی، حذف دمبرگ‌های سبز و کراش ملایم: حذف کامل چوب‌های سبز (Jacks) و حبه‌های نارس: حبه‌ها را از خوشه جدا کرده و تمام دمبرگ‌های سبز، برگ‌ها، حبه‌های نارس (سبز/ترش) و حبه‌های آسیب‌دیده را جدا کنید. دمبرگ سبز و حبهٔ نارس حاوی متوکسی‌پیرازین‌ها (عطر فلفل دلمه‌ای خام) و کاتچین‌های تلخ هستند؛ از آنجا که در این پروتکل تخمیر مالولاکتیک مسدود می‌شود و اسید مالیکِ ترد در شراب باقی می‌ماند، حضور تانن‌های سبز با اسیدیتهٔ بالا اثر هم‌افزایی منفی ایجاد کرده و گسیِ خشنی به شراب می‌دهد.</w:t>
      </w:r>
    </w:p>
    <w:p>
      <w:p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کراش بدون آسیب به هسته: حبه‌ها را طوری له کنید که فقط پوست شکافته شود و پالپ آزاد گردد. شکستن هسته‌ها مطلقاً ممنوع است.</w:t>
      </w:r>
    </w:p>
    <w:p>
      <w:p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تقسیم متقارن و ثبت پارامترهای پایه: تودهٔ له‌شده را به دو بخش مساوی در مخزن A (۱۷۵ لیتر توده = ۱۵۰ لیتر مایع) و مخزن B (۱۷۵ لیتر توده = ۱۵۰ لیتر مایع) بریزید. یک نمونهٔ اولیه از آب‌انگور صاف‌شده بردارید و بریکس اولیه (با رفراکتومتر و هیدرومتر)، pH اولیه و اسیدیتهٔ کل (TA) اولیه را اندازه گرفته و در فرم ثبت کنید.</w:t>
      </w:r>
    </w:p>
    <w:p>
      <w:pPr>
        <w:bidi/>
        <w:spacing w:after="80" w:before="220"/>
        <w:jc w:val="left"/>
      </w:pPr>
      <w:r>
        <w:rPr>
          <w:rFonts w:ascii="Vazirmatn" w:cs="Vazirmatn" w:eastAsia="Vazirmatn" w:hAnsi="Vazirmatn"/>
          <w:b/>
          <w:bCs/>
          <w:color w:val="0F172A"/>
          <w:sz w:val="22"/>
          <w:szCs w:val="22"/>
        </w:rPr>
        <w:t xml:space="preserve">◆ ایستگاه ۲: جدول عملیاتی روز صفر — ماسراسیون رُزه، آنزیم، اصلاح اسید و تلقیح مخمر</w:t>
      </w:r>
    </w:p>
    <w:p>
      <w:p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گام ۱ (ساعت ۰۰:۰۰ — حین کراش): تزریق دوز اول سولفیت (25 mg/L SO2): برای مخزن A مقدار 6.52 g و برای مخزن B نیز مقدار 6.52 g متابی‌سولفیت پتاسیم را هر کدام در 500 mL آب سرد حل کرده و حین ریختن انگورهای له‌شده در مخزن به صورت لایه‌به‌لایه بپاشید و یک بار به آرامی هم بزنید. این دوز، هم آنزیم‌های اکسیداتیو (پلی‌فنول اکسیداز) را مهار می‌کند و هم دوز ایده‌آل سولفیت (25 mg/L) را به آب‌انگور رُزه می‌دهد بدون آنکه رنگ را بیش از حد بی‌رنگ کند.</w:t>
      </w:r>
    </w:p>
    <w:p>
      <w:p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گام ۲ (ساعت ۰۰:۰۰ تا ۰۳:۰۰): ماسراسیون سرد رُزه و خون‌گیری سانیه (Saignée): در دمای 16–18 °C، استخراج رنگ یاقوتی/مرجانی روشن از پوست انگور رشه نیازمند ۲.۵ تا ۳ ساعت تماس با پوست است. پایش رنگ (ساعت ۰۲:۰۰، ۰۲:۳۰ و ۰۳:۰۰): هر ۳۰ دقیقه 10 mL از شیرهٔ مخزن را صاف کنید: نیمی را در استکان شفاف روی کاغذ سفید در نور روز ببینید، و به 5 mL دیگر به اندازهٔ یک عدس (0.05 g) اسید تارتاریک + ۱ قطره آب‌اکسیژنه ۳٪ بزنید تا سقف پتانسیل رنگی آزادشده را مشاهده کنید. عملیات خون‌گیری در بستر گاز CO2 (ساعت ۰۳:۰۰ تا ۰۳:۳۰): در کف دو گالن شیشه‌ای ۲۰ لیتری تمیز ویژهٔ رُزه، ۳۵ تا ۴۰ گرم یخ خشک خوراکی بیندازید (یا ۳۰ ثانیه گاز CO2 کپسولی با دبی 5 L/min به کف گالن بدمید). هشدار ایمنی: درپوش گالن را نبندید تا گاز اضافه آزادانه خارج شود. یک آبکش استیل ضدعفونی‌شده را به آرامی روی سطح مخزن قرار دهید (بدون فشار به پوست‌ها) و با شیلنگ سیفون دقیقاً ۱۸ لیتر شیرهٔ صاف از مخزن A و ۱۸ لیتر از مخزن B (مجموعاً ۳۶ لیتر) به داخل گالن‌های رُزه بکشید.</w:t>
      </w:r>
    </w:p>
    <w:p>
      <w:p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گام ۳ (ساعت ۰۳:۳۰ در مخازن قرمز A و B): تکمیل سولفیت و تزریق آنزیم پکتولیتیک: اکنون در هر مخزن قرمز ۱۳۲ لیتر فاز مایع باقی مانده است. ابتدا برای هر مخزن 3.43 g متابی‌سولفیت پتاسیم را در 200 mL آب سرد حل کرده، به مخزن اضافه کنید و کلاهک را زیر و رو نمایید (مجموع سولفیت مخزن قرمز به 40 mg/L می‌رسد). ۱۵ دقیقه بعد، برای هر مخزن دقیقاً 7.26 g پودر آنزیم پکتولیتیک را در 150 mL آب سرد (18 °C) به آرامی و بدون ایجاد کف حل کرده، روی سطح مخزن بپاشید و کلاهک را کاملاً هم بزنید. (نکتهٔ علمی: آنزیم پکتیک در حضور 40 mg/L سولفیتِ پخش‌شده در شیره کاملاً فعال است، به شرطی که در یک ظرف کوچک مستقیماً با محلول غلیظ سولفیت یا تانن مخلوط نشود). دمای تودهٔ تخمیری را روی 20 °C تثبیت کنید و ۷.۵ ساعت (تا ساعت ۱۱:۰۰) هیچ تاننی اضافه نکنید تا آنزیم دیوارهٔ سلولی پوست ضخیم رشه را بشکند. (در ساعت ۱۰:۳۰ تست الکل پکتین انجام دهید: 5 mL شیرهٔ صاف + 10 mL اتانول ۹۶٪؛ عدم تشکیل لختهٔ ژله‌ای پس از ۵ دقیقه نشانهٔ شکست کامل پکتین است).</w:t>
      </w:r>
    </w:p>
    <w:p>
      <w:p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گام ۴ (ساعت ۱۱:۰۰ تا ۱۲:۳۰ در مخازن قرمز A و B): تانن فاز ۱ و اصلاح مهندسی اسید (pH و TA): ۱. تزریق تانن‌های فاز اول (ساعت ۱۱:۰۰): برای هر مخزن، 3.96 g تانن سفید + 13.20 g تانن قرمز را در 250 mL آب گرم (35 °C) حل کرده، به مخزن اضافه کنید و کلاهک را غوطه‌ور سازید. ۲. تست آزمایشگاهی ۳ لیوانی تنظیم pH و کنترل سقف TA (ساعت ۱۱:۱۵ تا ۱۲:۳۰): هدف طلایی در شراب قرمز رشه (بدون مالولاکتیک): pH = 3.50 تا 3.55 به شرطی که اسیدیتهٔ کل (TA) از 7.2 g/L فراتر نرود تا شراب ترش و تیز نشود. پی‌اچ‌متر را با بافرهای 4.01 و 3.00 (در دمای 20 °C) کالیبره کنید. یک نمونهٔ 400 mL از شیرهٔ مخزن بردارید، صاف و گاززدایی کنید و pH_initial و TA_initial را بخوانید. تخمین اولیه: Estimated Dose (g/L) ≈ (pH_initial - 3.52) × 10 to 12. در سه بشر حاوی دقیقاً 100 mL شیرهٔ صاف، با سرنگ از بطری استوک شماره ۱ سه دوز حول عدد تخمینی اضافه کنید. ۱ ساعت صبر کنید تا تعادل رسوب بی‌تارتارات پتاسیم برقرار شود. در ساعت ۱۲:۱۵، pH و TA را بخوانید و دوز بهینه را در ۱۳۲L ضرب کرده، در ۱ لیتر آب حل و در ساعت ۱۲:۳۰ به مخزن بیفزایید.</w:t>
      </w:r>
    </w:p>
    <w:p>
      <w:p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گام ۵ (ساعت ۱۵:۳۰ تا ۱۶:۳۰ در مخازن قرمز A و B): بیدارسازی مخمر و هم‌دمایی ۳ مرحله‌ای: ۱. ساعت ۱۵:۳۰: 39.60 g پودر Go-Ferm در 800 mL آب ۴۳ درجه تصفیه‌شده دارای املاح حل شود. ۲. ساعت ۱۵:۴۰: در ۴۰ درجه 33.00 g مخمر RC-212 پاشیده شود (۲۰ دقیقه استراحت). ۳. هم‌دمایی ۳ مرحله‌ای: در ساعت ۱۶:۰۰ افزودن 500 mL شیره (دما به 30.5 °C می‌رسد؛ ۸ دقیقه صبر). در ساعت ۱۶:۰۸ افزودن 900 mL شیره (دما به 26.0 °C می‌رسد؛ ۸ دقیقه صبر). در ساعت ۱۶:۱۶ افزودن 1500 mL شیره (دما به 22.5 °C می‌رسد؛ اختلاف دما کمتر از ۳ درجه). ۴. ساعت ۱۶:۲۵ تا ۱۶:۳۰: تلقیح کل دوغاب مخمر به مخزن.</w:t>
      </w:r>
    </w:p>
    <w:p>
      <w:pPr>
        <w:bidi/>
        <w:spacing w:after="80" w:before="220"/>
        <w:jc w:val="left"/>
      </w:pPr>
      <w:r>
        <w:rPr>
          <w:rFonts w:ascii="Vazirmatn" w:cs="Vazirmatn" w:eastAsia="Vazirmatn" w:hAnsi="Vazirmatn"/>
          <w:b/>
          <w:bCs/>
          <w:color w:val="0F172A"/>
          <w:sz w:val="22"/>
          <w:szCs w:val="22"/>
        </w:rPr>
        <w:t xml:space="preserve">◆ ایستگاه ۳: مدیریت ۶ روز تخمیر شراب قرمز (پروفایل دما، Pigeage، YAN و تغذیه SNA)</w:t>
      </w:r>
    </w:p>
    <w:p>
      <w:p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۱. محاسبات مهندسی نیتروژن قابل‌جذب مخمر (YAN Budget): مخمر Lalvin RC-212 سویه با نیاز نیتروژنی بالا است. غلظت قند با احتساب وزن مخصوص: Sugar (g/L) = Brix × 10 × SG (برای ۲۲ بریکس و SG=1.090 برابر با 239.8 g/L). نیاز کل: Target YAN = Sugar × 0.90 ≈ 216–235 mg N/L. شیرهٔ رشه حدود 100 mg N/L نیتروژن پایه دارد. بنابراین باید 116 تا 135 mg N/L نیتروژن تکمیلی در ۳ پله تامین شود: مرحله ۱ (SNA-1 در افت ۱۰٪ قند): افزودن 0.25 g/L Fermaid O. مرحله ۲ (SNA-2 در افت ۲۵٪ قند — آخرین مهلت نیتروژن معدنی): افزودن 0.25 g/L Fermaid K + 0.15 g/L DAP + 0.012 g/L مکمل روی. مرحله ۳ (SNA-3 در افت ۳۶٪ / نیمهٔ قند): افزودن 0.30 g/L Fermaid O (۱۰۰٪ نیتروژن آلی — مصرف DAP و Fermaid K در این نقطه به دلیل مسدود شدن حامل‌های آمونیوم مخمر در الکل ۶٪ مطلقاً ممنوع است).</w:t>
      </w:r>
    </w:p>
    <w:p>
      <w:p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۲. فرمول تریگرهای شناور وزن مخصوص: SG_Trigger = SG0 - f × (SG0 - 0.993). تریگر ۱ (f=0.10) برای SG0=1.092 برابر با 1.082–1.083 است. تریگر ۲ (f=0.25) برابر با 1.067–1.070. تریگر رنگ (f=0.32) برابر با 1.060. تریگر ۳ (f=0.36) برابر با 1.056–1.057 (در این نقطه فقط Fermaid O مجاز است و پس از آن هرگونه تغذیه نیتروژنی متوقف می‌شود).</w:t>
      </w:r>
    </w:p>
    <w:p>
      <w:p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۳. قوانین اجرایی: ممنوعیت رفراکتومتر پس از تلقیح (فقط هیدرومتر گاززدایی‌شده با تصحیح دما). سقف ایمن دمای کلاهک ۲۷ تا ۲۸.۵ درجه؛ خط قرمز ۲۹.۵ درجه (شناورسازی فوری بطری‌های ۱.۵ لیتری یخ). گاززدایی ۲ دقیقه‌ای کلاهک پیش از افزودن پودرها.</w:t>
      </w:r>
    </w:p>
    <w:p>
      <w:pPr>
        <w:bidi/>
        <w:spacing w:after="80" w:before="220"/>
        <w:jc w:val="left"/>
      </w:pPr>
      <w:r>
        <w:rPr>
          <w:rFonts w:ascii="Vazirmatn" w:cs="Vazirmatn" w:eastAsia="Vazirmatn" w:hAnsi="Vazirmatn"/>
          <w:b/>
          <w:bCs/>
          <w:color w:val="0F172A"/>
          <w:sz w:val="22"/>
          <w:szCs w:val="22"/>
        </w:rPr>
        <w:t xml:space="preserve">◆ جدول زمان‌بندی و تریگرهای تخمیر قرمز (هر مخزن ۱۳۲L):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1"/>
        <w:gridCol w:w="1747"/>
        <w:gridCol w:w="1553"/>
        <w:gridCol w:w="2135"/>
        <w:gridCol w:w="2329"/>
      </w:tblGrid>
      <w:tr>
        <w:trPr>
          <w:tblHeader/>
        </w:trPr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</w:rPr>
              <w:t xml:space="preserve">مرحله و روز تقریبی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</w:rPr>
              <w:t xml:space="preserve">تریگر هیدرومتر (SG)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</w:rPr>
              <w:t xml:space="preserve">دمای هدف کلاهک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</w:rPr>
              <w:t xml:space="preserve">برنامه Pigeage و هوادهی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</w:rPr>
              <w:t xml:space="preserve">افزودنی دقیق مخزن A و B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روز ۱ (تکثیر اولیه)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1.092 → 1.085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20–22 °C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۲ بار در روز (هر ۱۲h) ملایم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SNA-1 (روز ۲)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SG = 1.083 (افت ۱۰٪)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22–24 °C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۳ بار در روز (هر ۸h) کامل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تزریق 33.00 g Fermaid O در ۴۰۰mL آب ولرم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SNA-2 (روز ۳)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SG = 1.070 (افت ۲۵٪)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25–26 °C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۴ بار در روز (هر ۶h) عمیق با پاشش شراب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33.00 g Fermaid K + 19.80 g DAP + 1.58 g مکمل روی (پایان نیتروژن معدنی)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تثبیت رنگ (روز ۴ صبح)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SG = 1.060 (افت ۳۲٪)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26–27 °C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۴ بار در روز + جمع‌آوری هسته‌ها با کفگیر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تزریق 13.20 g تانن شراب قرمز (فاز دوم)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SNA-3 (روز ۴ عصر)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SG = 1.057 (افت ۳۶٪)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27–28 °C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۳ بار در روز با هوادهی ملایم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39.60 g Fermaid O (۱۰۰٪ نیتروژن آلی — پایان تغذیه!)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پنجره استخراج پوست (روز ۵-۶)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1.045 → 1.012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27.5–28.5 °C (سقف ۲۹.۰)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۳ بار در روز غوطه‌ورسازی ملایم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کنترل هیدرومتر و چشیدن هر ۸ ساعت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نقطه طلایی پرسینگ! (عصر روز ۶)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SG = 1.008 (1.006–1.009)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کاهش به 22 °C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توقف کامل! جداسازی پوست و هسته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انتقال به ایستگاه ۵: ۱۱۰L آب‌آزاد + ۱۲L پرس سنگین</w:t>
            </w:r>
          </w:p>
        </w:tc>
      </w:tr>
    </w:tbl>
    <w:p>
      <w:pPr>
        <w:bidi/>
        <w:spacing w:after="80" w:before="220"/>
        <w:jc w:val="left"/>
      </w:pPr>
      <w:r>
        <w:rPr>
          <w:rFonts w:ascii="Vazirmatn" w:cs="Vazirmatn" w:eastAsia="Vazirmatn" w:hAnsi="Vazirmatn"/>
          <w:b/>
          <w:bCs/>
          <w:color w:val="0F172A"/>
          <w:sz w:val="22"/>
          <w:szCs w:val="22"/>
        </w:rPr>
        <w:t xml:space="preserve">◆ ایستگاه ۴: پروتکل اختصاصی شراب رُزه (۳۶L اولیه ← ۳۲L تخمیری ← ۲۹L نهایی)</w:t>
      </w:r>
    </w:p>
    <w:p>
      <w:p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۱. آنزیم‌دهی و شفاف‌سازی سرد (Débourbage): در ساعت ۰۳:۳۰ مقدار 1.44 g پودر آنزیم در 50 mL آب سرد به ۳۶ لیتر رُزه اضافه شده و ۲ ساعت در دمای ۱۶-۱۸ درجه بماند. در ساعت ۰۵:۳۰ دوغاب 7.20 g بنتونیت (هیدراته‌شده در ۱۵۰mL آب ۵۰ درجه) اضافه و گالن‌ها به محیط ۴ تا ۸ درجه منتقل شوند. در ساعت ۲۶:۰۰ (پس از ۲۰.۵ ساعت ته‌نشینی) ۳۲ لیتر شیره زلال بالایی سیفون شده و ۴ لیتر لجن دور ریخته شود.</w:t>
      </w:r>
    </w:p>
    <w:p>
      <w:p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۲. گرم‌سازی فعال، اصلاح اسید و تلقیح: ساعت ۲۶:۰۰ تا ۲۸:۰۰ قرار دادن گالن‌ها در تشت آب ۲۴ درجه تا دما به ۱۷-۱۸ درجه برسد. ساعت ۲۸:۰۰ افزودن 1.12 g تانن سفید + تنظیم pH روی 3.28–3.35 با اسید تارتاریک طبق تست لیوانی (TA ≤ 7.5 g/L). ساعت ۲۸:۰۰ تا ۲۹:۰۰ آب‌دهی 8.00 g مخمر RC-212 با 9.60 g Go-Ferm در آب ۴۳ درجه و هم‌دمایی ۳ مرحله‌ای (+150mL, +250mL, +400mL) و تلقیح در ساعت ۲۹:۰۰.</w:t>
      </w:r>
    </w:p>
    <w:p>
      <w:p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۳. تخمیر خنک و تغذیه پله‌ای (16–18 °C): در SG 1.083: 6.40 g Fermaid O + 0.48 g مکمل روی. در SG 1.070: 5.76 g Fermaid K + 3.20 g DAP. در SG 1.057: 7.36 g Fermaid O (۱۰۰٪ نیتروژن آلی). پایان تخمیر در SG 0.991–0.992 و قند زیر ۲g/L: ۳۰ ساعت سرمایش در ۱۴ درجه، سیفون ۳۰ لیتر شراب صاف، تست مس، افزودن 7.50 g Bactiless + 2.34 g متابی‌سولفیت و نگهداری ساکن در ۱۴ درجه.</w:t>
      </w:r>
    </w:p>
    <w:p>
      <w:pPr>
        <w:bidi/>
        <w:spacing w:after="80" w:before="220"/>
        <w:jc w:val="left"/>
      </w:pPr>
      <w:r>
        <w:rPr>
          <w:rFonts w:ascii="Vazirmatn" w:cs="Vazirmatn" w:eastAsia="Vazirmatn" w:hAnsi="Vazirmatn"/>
          <w:b/>
          <w:bCs/>
          <w:color w:val="0F172A"/>
          <w:sz w:val="22"/>
          <w:szCs w:val="22"/>
        </w:rPr>
        <w:t xml:space="preserve">◆ ایستگاه ۵: پرسینگ قرمز، تکمیل تخمیر مایع و جراحی حذف گوگرد (روز ۶ تا ۲۱)</w:t>
      </w:r>
    </w:p>
    <w:p>
      <w:p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۱. منطق علمی جداسازی پوست در SG = 1.008: استخراج آنتوسیانین‌ها در روزهای ۴ تا ۶ به اوج (۸۵-۹۰٪) می‌رسد. با عبور الکل از ۱۱٪، حلالیت پوسته هسته افزایش یافته و استخراج فلاوان-۳-ال‌های تلخ شتاب می‌گیرد. جداسازی در SG 1.008 از تداخل گسی هسته با اسید مالیک جلوگیری کرده و بافتی ابریشمی ایجاد می‌کند.</w:t>
      </w:r>
    </w:p>
    <w:p>
      <w:p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۲. تفکیک شراب آب‌آزاد از پرس سنگین: آب‌آزاد: ۱۱۰ لیتر از مخزن A و ۱۱۰ لیتر از مخزن B (مجموعاً ۲۲۰ لیتر) شراب تراز اول است. پرس سنگین: ۱۲ لیتر از A و ۱۲ لیتر از B (مجموعاً ۲۴ لیتر) در گالن‌های مجزا نگهداری، تا SG 0.993 تخمیر و با 7.20 g باکتیلس + 1.87 g متابی‌سولفیت تیمار شود (هرگز بدون تست حسی با شراب اصلی مخلوط نشود).</w:t>
      </w:r>
    </w:p>
    <w:p>
      <w:p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۳. تکمیل ۳۲ تا ۳۵ گرم قند باقی‌مانده در فاز مایع (روز ۶ تا ۹): ۱۱۰ لیتر در دمای ۲۲ تا ۲۳ درجه با قفل هوا تا خشکی کامل و مصرف اکسیژن پرسینگ. تایید پایان با هیدرومتر ۰.۹۹۲ تا ۰.۹۹۴ و تست قند احیاکننده (کلینیتست/فهلینگ زیر ۲g/L).</w:t>
      </w:r>
    </w:p>
    <w:p>
      <w:p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۴. سیفون اول به گالن‌های لب‌به‌لب و تست ۴ لیوانی مس/اسکوربیک در روز ۱۰: انتقال ۱۰۵ لیتر شراب صاف هر مخزن به گالن‌های ۲۰ و ۵ لیتری کاملاً پر. تست ۴ لیوانی: لیوان ۱ شاهد، ۲A مس 0.25mg/L (با سرنگ 0.025mL از استوک ۲ در ۱۰۰mL شراب)، ۲B مس 0.50mg/L (1 قطره)، ۳ تست دی‌سولفیدها با 0.30mL از استوک ۲B اسید اسکوربیک + مس. تصمیم‌گیری: اگر بوی هر ۴ لیوان میوه‌ای بود: بدون مس. اگر ۲A یا ۲B پاک شد: دوز بهینه با استوک ۲ (برای دوز 0.25mg/L در ۱۰۵L: دقیقاً 26.2mL). اگر فقط ۳ پاک شد: اسید اسکوربیک 30mg/L + نیمی از سولفیت و ۴۸ ساعت بعد مس.</w:t>
      </w:r>
    </w:p>
    <w:p>
      <w:p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۵. قفل بیولوژیکی ۱۰ روزه با Bactiless و متابی‌سولفیت (روز ۱۱ تا ۲۱): افزودن 31.50 g پودر باکتیلس + 8.19 g متابی‌سولفیت پتاسیم در هر ۱۰۵ لیتر؛ ۱۰ روز تماس در ۱۵-۱۶ درجه جهت متلاشی کردن باکتری‌های مالولاکتیک/استیک و رسوب CuS، و سیفون در روز ۲۱.</w:t>
      </w:r>
    </w:p>
    <w:p>
      <w:pPr>
        <w:bidi/>
        <w:spacing w:after="80" w:before="220"/>
        <w:jc w:val="left"/>
      </w:pPr>
      <w:r>
        <w:rPr>
          <w:rFonts w:ascii="Vazirmatn" w:cs="Vazirmatn" w:eastAsia="Vazirmatn" w:hAnsi="Vazirmatn"/>
          <w:b/>
          <w:bCs/>
          <w:color w:val="0F172A"/>
          <w:sz w:val="22"/>
          <w:szCs w:val="22"/>
        </w:rPr>
        <w:t xml:space="preserve">◆ ایستگاه ۶: نگهداری لب‌به‌لب، سرمازدایی تارتارات و فینیشینگ حسی (روز ۲۱ تا ۹۵)</w:t>
      </w:r>
    </w:p>
    <w:p>
      <w:p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۱. نگهداری در گالن‌های لب‌به‌لب و Top-up دوره‌ای: ۵ گالن ۲۰ لیتری برای هر بچ کاملاً پر تا باریک‌ترین نقطه گلوگاه و ۲ لیتر در بطری‌های ۱.۵ و ۰.۵ لیتری. ممنوعیت قطعی روغن پارافین! انجام Top-up هر ۱۰ روز با شراب یدکی یا تیله شیشه‌ای/CO2. استراحت ۴۴ روزه در ۱۴-۱۵ درجه در تاریکی مطلق.</w:t>
      </w:r>
    </w:p>
    <w:p>
      <w:p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۲. پایدارسازی سرد ۱۴ روزه در دمای ایمن ۰ تا ۲+ درجه (Cold Stabilization - روز ۶۵ تا ۸۰): رسوب بی‌تارتارات پتاسیم و سیفون در حالت سرد در روز ۸۰. حجم نهایی خالص: ۱۰۰ لیتر در هر بچ قرمز (مجموعاً ۲۰۰ لیتر = ۲۶۶ بطری) و ۲۹ لیتر رُزه. آنالیز روز ۸۲: اندازه‌گیری نهایی pH، TA و Free SO2.</w:t>
      </w:r>
    </w:p>
    <w:p>
      <w:p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۳. تست حسی ۳ لیوانی گلیسیرین و تانن فینیشینگ (روز ۸۵): تست در سه لیوان: شاهد، 2.0 g/L و 3.5 g/L. انتخاب دوز برتر (تا 350g در ۱۰۰L قرمز و تا 43.5g در ۲۹L رُزه). تزریق تانن فینیشینگ: 2.50 g قرمز و 0.44 g سفید. حل کردن در ۲ لیتر شراب ولرم ۲۶ درجه و همگن‌سازی.</w:t>
      </w:r>
    </w:p>
    <w:p>
      <w:pPr>
        <w:bidi/>
        <w:spacing w:after="80" w:before="220"/>
        <w:jc w:val="left"/>
      </w:pPr>
      <w:r>
        <w:rPr>
          <w:rFonts w:ascii="Vazirmatn" w:cs="Vazirmatn" w:eastAsia="Vazirmatn" w:hAnsi="Vazirmatn"/>
          <w:b/>
          <w:bCs/>
          <w:color w:val="0F172A"/>
          <w:sz w:val="22"/>
          <w:szCs w:val="22"/>
        </w:rPr>
        <w:t xml:space="preserve">◆ ایستگاه ۷: پروتکل بطری‌گذاری ضد-اکسیداسیون (روز ۹۹ و ۱۰۰)</w:t>
      </w:r>
    </w:p>
    <w:p>
      <w:p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گام ۱ (روز ۹۹ - ۲۴ ساعت قبل): اندازه‌گیری Free SO2 و تنظیم دقیق سولفیت روی 35 mg/L در قرمز و 30 mg/L در رُزه در دمای ۱۸-۲۰ درجه. فرمول: KMS to Add (g) = [(Target - Measured) × Volume] / 570 (~3.00g در ۱۰۰L قرمز و ~0.87g در ۲۹L رُزه).</w:t>
      </w:r>
    </w:p>
    <w:p>
      <w:p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گام ۲ (روز ۱۰۰ - ۳۰ دقیقه قبل از پر کردن): تزریق ال-اسید اسکوربیک (3.50 g در ۱۰۰L قرمز و 1.02 g در ۲۹L رُزه) بدون ایجاد کف.</w:t>
      </w:r>
    </w:p>
    <w:p>
      <w:p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گام ۳: ضدعفونی بطری‌ها با محلول استوک ۳ و بخاردهی سرد چوب‌پنبه‌ها در سطل دردار حاوی آب سولفیته (ممنوعیت خیساندن چوب‌پنبه در آب!).</w:t>
      </w:r>
    </w:p>
    <w:p>
      <w:p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گام ۴: پر کردن از کف با لوله کفی، رعایت ۱۲-۱۵ میلی‌متر فضای خالی (Ullage)، دمش ۳ ثانیه گاز CO2 در گلوگاه (یا یخ خشک 0.12g تا محو شدن)، تکنیک نخ نایلونی 0.40mm برای تخلیه هوای فشرده هنگام کوبیدن چوب‌پنبه.</w:t>
      </w:r>
    </w:p>
    <w:p>
      <w:pPr>
        <w:bidi/>
        <w:spacing w:after="90" w:before="0" w:line="320"/>
        <w:jc w:val="left"/>
      </w:pPr>
      <w:r>
        <w:rPr>
          <w:rFonts w:ascii="Vazirmatn" w:cs="Vazirmatn" w:eastAsia="Vazirmatn" w:hAnsi="Vazirmatn"/>
          <w:b w:val="false"/>
          <w:bCs w:val="false"/>
          <w:i w:val="false"/>
          <w:iCs w:val="false"/>
          <w:color w:val="1E293B"/>
          <w:sz w:val="21"/>
          <w:szCs w:val="21"/>
        </w:rPr>
        <w:t xml:space="preserve">گام ۵: استراحت عمودی ۷۲ ساعته در ۱۸ درجه، سپس موم‌بندی گلوگاه با مخلوط بن‌ماری (1040 g موم عسل + 195 g پارافین + 65 g روغن نارگیل در دمای ۸۰ درجه)، و چیدمان افقی برای چوب‌پنبه طبیعی و عمودی برای چوب‌پنبه مصنوعی در دمای ۱۲ تا ۱۵ درجه در تاریکی.</w:t>
      </w:r>
    </w:p>
    <w:p>
      <w:pPr>
        <w:pBdr>
          <w:bottom w:val="single" w:color="881337" w:sz="16"/>
        </w:pBdr>
        <w:bidi/>
        <w:spacing w:after="140" w:before="360"/>
        <w:jc w:val="left"/>
      </w:pPr>
      <w:r>
        <w:rPr>
          <w:rFonts w:ascii="Vazirmatn" w:cs="Vazirmatn" w:eastAsia="Vazirmatn" w:hAnsi="Vazirmatn"/>
          <w:b/>
          <w:bCs/>
          <w:color w:val="881337"/>
          <w:sz w:val="26"/>
          <w:szCs w:val="26"/>
        </w:rPr>
        <w:t xml:space="preserve">[ فرم‌ها ]  پیوست عملیاتی ۱: فرم‌های چک‌لیست و ثبت روزانهٔ مخازن (Tank Log Sheets)</w:t>
      </w:r>
    </w:p>
    <w:p>
      <w:pPr>
        <w:bidi/>
        <w:spacing w:after="80" w:before="220"/>
        <w:jc w:val="left"/>
      </w:pPr>
      <w:r>
        <w:rPr>
          <w:rFonts w:ascii="Vazirmatn" w:cs="Vazirmatn" w:eastAsia="Vazirmatn" w:hAnsi="Vazirmatn"/>
          <w:b/>
          <w:bCs/>
          <w:color w:val="0F172A"/>
          <w:sz w:val="22"/>
          <w:szCs w:val="22"/>
        </w:rPr>
        <w:t xml:space="preserve">◆ فرم شماره ۱: چک‌لیست ساعت‌به‌ساعت روز صفر مخازن قرمز A و B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2"/>
        <w:gridCol w:w="1553"/>
        <w:gridCol w:w="4077"/>
        <w:gridCol w:w="1165"/>
        <w:gridCol w:w="1165"/>
        <w:gridCol w:w="1165"/>
      </w:tblGrid>
      <w:tr>
        <w:trPr>
          <w:tblHeader/>
        </w:trPr>
        <w:tc>
          <w:tcPr>
            <w:tcW w:type="pct" w:w="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</w:rPr>
              <w:t xml:space="preserve">گام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</w:rPr>
              <w:t xml:space="preserve">زمان هدف</w:t>
            </w:r>
          </w:p>
        </w:tc>
        <w:tc>
          <w:tcPr>
            <w:tcW w:type="pct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</w:rPr>
              <w:t xml:space="preserve">عملیات اجرایی و دوز دقیق (برای هر مخزن به تنهایی)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</w:rPr>
              <w:t xml:space="preserve">دمای مجاز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</w:rPr>
              <w:t xml:space="preserve">وضعیت مخزن A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</w:rPr>
              <w:t xml:space="preserve">وضعیت مخزن B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۰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پیش از کراش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شستشوی مشروط + خشک‌سازی با پنکه + حذف ۱۰۰٪ دمبرگ‌ها + آماده‌سازی ژل بنتونیت رُزه (7.20g در 150mL آب ۵۰°)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16–18 °C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☐ ساعت: .....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☐ ساعت: .....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۱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ساعت ۰۰:۰۰ (کراش)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کراش ملایم بدون شکستن هسته + پاشش 6.52 g متابی‌سولفیت در ۵۰۰mL آب سرد (25mg/L SO2)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16–18 °C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☐ ساعت: .....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☐ ساعت: .....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۲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ساعت ۰۲:۰۰ تا ۰۳:۰۰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پایش رنگ ماسراسیون رُزه (رویت نمونه صاف + تست کمکی اسید و آب‌اکسیژنه) تا رنگ یاقوتی/مرجانی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16–18 °C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☐ رنگ تایید شد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☐ رنگ تایید شد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۳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ساعت ۰۳:۰۰ تا ۰۳:۳۰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گازدهی دو گالن رُزه با ۳۵g یخ خشک و کشیدن ۱۸ لیتر آب‌آزاد از هر مخزن (مجموعاً ۳۶ لیتر رُزه)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17–18 °C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☐ ۱۸L کشیده شد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☐ ۱۸L کشیده شد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۴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ساعت ۰۳:۳۰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تزریق 3.43 g متابی‌سولفیت به هر مخزن قرمز + ۱۵ دقیقه بعد 7.26 g آنزیم پکتیک بدون کف + همزدن کامل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19–20 °C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☐ ساعت: .....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☐ ساعت: .....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۵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ساعت ۱۰:۳۰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تست الکل پکتین (5mL شیره + 10mL الکل ۹۶٪؛ عدم تشکیل لخته = شکست کامل پکتین)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20 °C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☐ تست منفی (پاک)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☐ تست منفی (پاک)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۶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ساعت ۱۱:۰۰ (تانن ۱)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تزریق 3.96 g تانن سفید + 13.20 g تانن قرمز در ۲۵۰mL آب گرم ۳۵ درجه + غوطه‌ورسازی کلاهک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20 °C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☐ ساعت: .....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☐ ساعت: .....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۷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ساعت ۱۱:۱۵ تا ۱۲:۳۰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تست ۳ لیوانی تارتاریک (۱h تعادل)، کنترل سقف TA ≤ 7.2 g/L و تزریق اسید برای قفل روی pH = 3.52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20 °C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☐ گرم: .....
☐ pH: .....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☐ گرم: .....
☐ pH: .....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۸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ساعت ۱۵:۳۰ تا ۱۶:۰۰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حل کردن 39.60 g Go-Ferm در ۸۰۰mL آب ۴۳ درجه ← در ۴۰ درجه افزودن 33.00 g مخمر RC-212 (۲۰ دقیقه)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43 → 37 °C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☐ ساعت: .....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☐ ساعت: .....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۹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ساعت ۱۶:۰۰ تا ۱۶:۳۰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هم‌دمایی ۳ مرحله‌ای: +500mL (30.5°C) ← +900mL (26.0°C) ← +1500mL (22.5°C) و تلقیح به مخزن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اختلاف &lt; ۳°C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☐ ساعت: .....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☐ ساعت: .....</w:t>
            </w:r>
          </w:p>
        </w:tc>
      </w:tr>
    </w:tbl>
    <w:p>
      <w:pPr>
        <w:bidi/>
        <w:spacing w:after="80" w:before="220"/>
        <w:jc w:val="left"/>
      </w:pPr>
      <w:r>
        <w:rPr>
          <w:rFonts w:ascii="Vazirmatn" w:cs="Vazirmatn" w:eastAsia="Vazirmatn" w:hAnsi="Vazirmatn"/>
          <w:b/>
          <w:bCs/>
          <w:color w:val="0F172A"/>
          <w:sz w:val="22"/>
          <w:szCs w:val="22"/>
        </w:rPr>
        <w:t xml:space="preserve">◆ فرم شماره ۲: جدول لاگ روزانه تخمیر و پس از تخمیر شراب قرمز (مخازن A و B)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6"/>
        <w:gridCol w:w="1456"/>
        <w:gridCol w:w="1456"/>
        <w:gridCol w:w="1456"/>
        <w:gridCol w:w="3882"/>
      </w:tblGrid>
      <w:tr>
        <w:trPr>
          <w:tblHeader/>
        </w:trPr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</w:rPr>
              <w:t xml:space="preserve">مرحله / نوبت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</w:rPr>
              <w:t xml:space="preserve">محدوده دمای مجاز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</w:rPr>
              <w:t xml:space="preserve">عدد هیدرومتر (SG)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</w:rPr>
              <w:t xml:space="preserve">برنامه Pigeage</w:t>
            </w:r>
          </w:p>
        </w:tc>
        <w:tc>
          <w:tcPr>
            <w:tcW w:type="pct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</w:rPr>
              <w:t xml:space="preserve">عملیات ویژه و تزریق مواد (صرفاً بر اساس تریگر SG)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روز ۱ - صبح و شب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20–22 °C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~ 1.092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۲ بار در روز ملایم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بررسی تشکیل لایهٔ کف سفید و شروع فعالیت مخمر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تریگر ۱ (SNA-1)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22–24 °C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1.083 (افت ۱۰٪ قند)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۳ بار در روز کامل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تزریق SNA-1: گاززدایی کلاهک + تزریق 33.00 g Fermaid O حل‌شده در آب ولرم در هر مخزن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تریگر ۲ (SNA-2)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25–26 °C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1.070 (افت ۲۵٪ قند)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۴ بار در روز با هوادهی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تزریق SNA-2: 33.00 g Fermaid K + 19.80 g DAP + 1.58 g مکمل روی در هر مخزن (پایان نیتروژن معدنی)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تریگر رنگ فاز ۲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26–27 °C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1.060 (افت ۳۲٪ قند)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۴ بار در روز با هوادهی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تزریق 13.20 g تانن قرمز + جمع‌آوری هسته‌های کف مخزن با کفگیر مشبک استیل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تریگر ۳ (SNA-3)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27–28 °C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1.057 (افت ۳۶٪ قند)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۳ بار در روز ملایم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تزریق 39.60 g Fermaid O (۱۰۰٪ نیتروژن آلی — پایان مطلق تغذیهٔ نیتروژنی!)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پنجره استخراج پوست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27.5–28.5 °C (سقف ۲۹.۰)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1.045 → 1.015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۳ بار در روز ملایم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غوطه‌ورسازی بدون له کردن پوست و هسته + چشیدن نمونه هر ۸ ساعت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نقطه پرسینگ! (روز ۶)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کاهش به 22 °C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1.008 (نقطه پرس)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توقف کامل!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جداسازی پوست: انتقال ۱۱۰ لیتر آب‌آزاد هر مخزن به ظرف دوم با قفل هوا (۱۲L پرس سنگین مجزا)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روز ۷ و ۸ (تخمیر مایع)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22–23 °C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1.008 → 0.995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بسته (قفل هوا)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مصرف 33 g/L قند باقی‌مانده و اکسیژن پرس در فاز مایع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روز ۹ (خشکی مطلق)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کاهش به 15–16 °C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0.993 (ثابت ۲۴h)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ساکن (ته‌نشینی)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تایید قند احیاکننده زیر ۲g/L با کلینیتست/فهلینگ + ۳۰ ساعت سرما برای رسوب دُرد سنگین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روز ۱۰ (سیفون اول)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15–16 °C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0.993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سیفون بسته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سیفون ۱۰۵ لیتر شراب صاف به گالن‌های ۲۰ لیتری لب‌به‌لب + اجرای تست ۴ لیوانی مس/اسکوربیک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روز ۱۱ تا ۲۱ (قفل باکتیلس)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15–16 °C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0.993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همزدن در گالن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تزریق 31.50 g Bactiless + 8.19 g متابی‌سولفیت در هر ۱۰۵L ← ۱۰ روز تماس ← سیفون در روز ۲۱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روز ۶۵ تا ۱۰۰ (سرمازدایی/بطری)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روز ۶۵–۸۰: 0 تا +2 °C
روز ۹۹–۱۰۰: 18–20 °C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0.993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سیفون سرد روز ۸۰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روز ۸۰: سیفون سرد (۱۰۰L خالص) | روز ۸۵: تست گلیسیرین + 2.50g تانن قرمز | روز ۹۹: Free SO2 روی 35mg/L (~3.0g KMS) | روز ۱۰۰: 3.50g ویتامین C</w:t>
            </w:r>
          </w:p>
        </w:tc>
      </w:tr>
    </w:tbl>
    <w:p>
      <w:pPr>
        <w:bidi/>
        <w:spacing w:after="80" w:before="220"/>
        <w:jc w:val="left"/>
      </w:pPr>
      <w:r>
        <w:rPr>
          <w:rFonts w:ascii="Vazirmatn" w:cs="Vazirmatn" w:eastAsia="Vazirmatn" w:hAnsi="Vazirmatn"/>
          <w:b/>
          <w:bCs/>
          <w:color w:val="0F172A"/>
          <w:sz w:val="22"/>
          <w:szCs w:val="22"/>
        </w:rPr>
        <w:t xml:space="preserve">◆ فرم شماره ۳: چک‌لیست اختصاصی شراب رُزه (۳۶L اولیه ← ۲۹L نهایی)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1"/>
        <w:gridCol w:w="4659"/>
        <w:gridCol w:w="1359"/>
        <w:gridCol w:w="1747"/>
      </w:tblGrid>
      <w:tr>
        <w:trPr>
          <w:tblHeader/>
        </w:trPr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</w:rPr>
              <w:t xml:space="preserve">مرحله و زمان</w:t>
            </w:r>
          </w:p>
        </w:tc>
        <w:tc>
          <w:tcPr>
            <w:tcW w:type="pct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</w:rPr>
              <w:t xml:space="preserve">عملیات اجرایی و دوز دقیق (کل بچ رُزه)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</w:rPr>
              <w:t xml:space="preserve">دمای هدف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</w:rPr>
              <w:t xml:space="preserve">وضعیت اجرا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ساعت ۰۳:۳۰ (روز ۰)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افزودن 1.44 g پودر آنزیم پکتولیتیک به ۳۶ لیتر شیره و نگهداری ۲ ساعت در دمای ملایم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16–18 °C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☐ ساعت: .....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ساعت ۰۵:۳۰ (روز ۰)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افزودن دوغاب 7.20 g بنتونیت (هیدراته‌شده در ۱۵۰mL آب ۵۰°) و انتقال به محیط سرد (۲۰.۵h)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4–8 °C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☐ ساعت: .....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ساعت ۲۶:۰۰ (روز ۱)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سیفون شفاف‌سازی (Débourbage): کشیدن ۳۲ لیتر زلال بالایی به ۲ گالن + گرم‌سازی ۲h در آب ۲۴°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6 → 18 °C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☐ حجم: ..... L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ساعت ۲۸:۰۰ (روز ۱)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افزودن 1.12 g تانن سفید + تنظیم pH روی 3.28–3.35 با اسید تارتاریک طبق تست لیوانی (TA ≤ 7.5)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18 °C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☐ اسید: ..... g
☐ pH: .....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ساعت ۲۸ تا ۲۹ (روز ۱)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آب‌دهی 8.00 g مخمر RC-212 با 9.60 g Go-Ferm در ۲۰۰mL آب ۴۳° + هم‌دمایی ۳ مرحله‌ای و تلقیح در ۲۹:۰۰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18–19 °C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☐ ساعت: .....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در SG = 1.083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تغذیه ۱ رُزه: 6.40 g Fermaid O + 0.48 g مکمل روی (جبران روی جذب‌شده با بنتونیت)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16–18 °C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☐ تاریخ: .....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در SG = 1.070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تغذیه ۲ رُزه: 5.76 g Fermaid K + 3.20 g DAP (پایان نیتروژن معدنی)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16–18 °C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☐ تاریخ: .....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در SG = 1.057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تغذیه ۳ رُزه: 7.36 g Fermaid O (۱۰۰٪ نیتروژن آلی — پایان تغذیه)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17–18 °C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☐ تاریخ: .....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در SG = 0.992 (خشکی)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تایید قند &lt; 2g/L ← ۳۰h سرما در ۱۴° ← سیفون ۳۰L به گالن لب‌به‌لب ← تست مس ← 7.50g باکتیلس + 2.34g KMS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14–15 °C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☐ تاریخ: .....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۱۰ روز بعد تا روز ۶۵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سیفون از روی باکتیلس ← نگهداری کاملاً ساکن در گالن‌های لب‌به‌لب در تاریکی (کنترل Top-up هر ۱۰ روز)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14 °C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☐ سیفون باکتیلس انجام شد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روز ۶۵ تا ۸۰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پایدارسازی سرد ۱۴ روزه در دمای ایمن ۰ تا ۲+ درجه و سیفون سرد از روی تارتارات (حجم خالص: ۲۹ لیتر)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0 تا +2 °C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☐ سیفون سرد انجام شد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روز ۸۵، ۹۹ و ۱۰۰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روز ۸۵: تست گلیسیرین (تا 43.5g) + 0.44g تانن سفید | روز ۹۹: تنظیم Free SO2 روی 30mg/L (~0.87g KMS) | روز ۱۰۰: 1.02g ویتامین 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18–19 °C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☐ بطری‌گیری انجام شد</w:t>
            </w:r>
          </w:p>
        </w:tc>
      </w:tr>
    </w:tbl>
    <w:p>
      <w:pPr>
        <w:pBdr>
          <w:bottom w:val="single" w:color="881337" w:sz="16"/>
        </w:pBdr>
        <w:bidi/>
        <w:spacing w:after="140" w:before="360"/>
        <w:jc w:val="left"/>
      </w:pPr>
      <w:r>
        <w:rPr>
          <w:rFonts w:ascii="Vazirmatn" w:cs="Vazirmatn" w:eastAsia="Vazirmatn" w:hAnsi="Vazirmatn"/>
          <w:b/>
          <w:bCs/>
          <w:color w:val="881337"/>
          <w:sz w:val="26"/>
          <w:szCs w:val="26"/>
        </w:rPr>
        <w:t xml:space="preserve">[ هیدرومتر ]  پیوست عملیاتی ۲: جدول مهندسی تصحیح دمای هیدرومتر (کالیبره‌شده در ۲۰°C)</w:t>
      </w:r>
    </w:p>
    <w:p>
      <w:pPr>
        <w:bidi/>
        <w:spacing w:after="90" w:before="0" w:line="320"/>
        <w:jc w:val="left"/>
      </w:pPr>
      <w:r>
        <w:rPr>
          <w:rFonts w:ascii="Vazirmatn" w:cs="Vazirmatn" w:eastAsia="Vazirmatn" w:hAnsi="Vazirmatn"/>
          <w:b/>
          <w:bCs/>
          <w:i w:val="false"/>
          <w:iCs w:val="false"/>
          <w:color w:val="1E293B"/>
          <w:sz w:val="21"/>
          <w:szCs w:val="21"/>
        </w:rPr>
        <w:t xml:space="preserve">فرمول محاسبهٔ وزن مخصوص واقعی: SG_True (20 °C) = SG_Measured + ΔSG_Correction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7"/>
        <w:gridCol w:w="2427"/>
        <w:gridCol w:w="4853"/>
      </w:tblGrid>
      <w:tr>
        <w:trPr>
          <w:tblHeader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</w:rPr>
              <w:t xml:space="preserve">دمای فعلی نمونه مایع (°C)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</w:rPr>
              <w:t xml:space="preserve">ضریب تصحیح (ΔSG)</w:t>
            </w:r>
          </w:p>
        </w:tc>
        <w:tc>
          <w:tcPr>
            <w:tcW w:type="pct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</w:rPr>
              <w:t xml:space="preserve">مثال کاربردی (اگر هیدرومتر عدد ۱.۰۰۶۰ را نشان دهد)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10 °C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-0.0016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عدد واقعی برابر است با ۱.۰۰۴۴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12 °C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-0.0013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عدد واقعی برابر است با ۱.۰۰۴۷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14 °C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-0.0010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عدد واقعی برابر است با ۱.۰۰۵۰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16 °C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-0.0007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عدد واقعی برابر است با ۱.۰۰۵۳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18 °C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-0.0004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عدد واقعی برابر است با ۱.۰۰۵۶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20 °C (دمای کالیبراسیون)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0.0000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عدد خوانده‌شده کاملاً دقیق است (۱.۰۰۶۰)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22 °C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+0.0004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عدد واقعی برابر است با ۱.۰۰۶۴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24 °C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+0.0009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عدد واقعی برابر است با ۱.۰۰۶۹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26 °C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+0.0014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عدد واقعی برابر است با ۱.۰۰۷۴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28 °C (نقطه پرس)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+0.0020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عدد واقعی برابر است با ۱.۰۰۸۰ (نقطهٔ طلایی پرسینگ!)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30 °C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+0.0026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عدد واقعی برابر است با ۱.۰۰۸۶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32 °C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+0.0032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عدد واقعی برابر است با ۱.۰۰۹۲</w:t>
            </w:r>
          </w:p>
        </w:tc>
      </w:tr>
    </w:tbl>
    <w:p>
      <w:pPr>
        <w:pBdr>
          <w:bottom w:val="single" w:color="881337" w:sz="16"/>
        </w:pBdr>
        <w:bidi/>
        <w:spacing w:after="140" w:before="360"/>
        <w:jc w:val="left"/>
      </w:pPr>
      <w:r>
        <w:rPr>
          <w:rFonts w:ascii="Vazirmatn" w:cs="Vazirmatn" w:eastAsia="Vazirmatn" w:hAnsi="Vazirmatn"/>
          <w:b/>
          <w:bCs/>
          <w:color w:val="881337"/>
          <w:sz w:val="26"/>
          <w:szCs w:val="26"/>
        </w:rPr>
        <w:t xml:space="preserve">[ بحران‌ها ]  پیوست عملیاتی ۳: پروتکل‌های اورژانسی مدیریت بحران ۵‌گانه کارگاهی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9"/>
        <w:gridCol w:w="2912"/>
        <w:gridCol w:w="4465"/>
      </w:tblGrid>
      <w:tr>
        <w:trPr>
          <w:tblHeader/>
        </w:trPr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</w:rPr>
              <w:t xml:space="preserve">بحران و نشانه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</w:rPr>
              <w:t xml:space="preserve">ریشه علمی و خطر</w:t>
            </w:r>
          </w:p>
        </w:tc>
        <w:tc>
          <w:tcPr>
            <w:tcW w:type="pct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</w:rPr>
              <w:t xml:space="preserve">اقدام فوری و قطعی در کمتر از ۱۵ دقیقه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بحران ۱: دمای ۱۵ سانت زیر کلاهک به ۲۹.۵°C رسیده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تضعیف غشای فسفولیپیدی مخمر و جهش اسیدیته فرار (سرکه)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همیشه ۸ بطری ۱.۵L یخ در فریزر داشته باشید. بدنه را شسته و با استوک ۳ ضدعفونی کنید. ۲ تا ۳ بطری یخ زیر کلاهک شناور کرده و پس از ۲۰ دقیقه غوطه‌ورسازید (هر بطری ۵۰۰kJ گرما جذب می‌کند).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بحران ۲: استشمام بوی تخم‌مرغ گندیده (H2S)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کمبود نیتروژن یا احیای گوگرد عنصری سم‌پاشی باغ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۱. هوادهی پاششی فوری: با پارچ استیل ۲۰ بار مایع را از پایین بردارید و از ارتفاع ۳۰cm بپاشید. ۲. اگر به SG 1.057 نرسیده‌اید نوبت SNA را بزنید؛ اگر عبور کرده‌اید ۱۵g پودر Fermaid O بزنید. ۳. در روز ۱۰ تست مس انجام دهید.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بحران ۳: فوران کف هنگام افزودن پودرها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خروج ناگهانی گاز CO2 فوق‌اشباع در اثر ایجاد مراکز جوشش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پیشگیری قطعی: هرگز پودر خشک نریزید. ابتدا ۲ دقیقه کلاهک را بکوبید تا گاز خارج شود، سپس پودر حل‌شده در ۵۰۰mL آب ولرم را به آرامی اضافه کنید.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بحران ۴: توقف تخمیر پس از پرسینگ روز ۶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شوک سرمایی حین پرسینگ یا کمبود مخمر معلق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0F172A"/>
                <w:sz w:val="18"/>
                <w:szCs w:val="18"/>
              </w:rPr>
              <w:t xml:space="preserve">گام ۱: دما را به ۲۲-۲۳ درجه برسانید و دُرد نرم را معلق کنید. گام ۲ (در صورت عدم تغییر ۴۸h): ۲۰g Fermaid O به مخزن بزنید. در ظرف ۵ لیتری ۳۰g Go-Ferm در ۶۰۰mL آب ۴۳° حل کرده و ۲۵g مخمر مقاوم EC-1118 اضافه کنید. با ۵۰۰mL شراب + ۵۰۰mL آب + ۲۵g شکر سازگار کرده و با ۲ برابر کردن حجم استارتر به مخزن اضافه کنید.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بحران ۵: بالا زدن چوب‌پنبه در ۷۲h اول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فشار هوای فشرده در گلوگاه و عدم انبساط چوب‌پنبه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Vazirmatn" w:cs="Vazirmatn" w:eastAsia="Vazirmatn" w:hAnsi="Vazirmatn"/>
                <w:b/>
                <w:bCs/>
                <w:color w:val="0F172A"/>
                <w:sz w:val="18"/>
                <w:szCs w:val="18"/>
              </w:rPr>
              <w:t xml:space="preserve">برای هر بطری، نخ نایلونی ۰.۴۰mm یا سوزن ظریف استریل از کنار چوب‌پنبه عبور دهید تا فشار گاز با صدای فیس تخلیه شود. چوب‌پنبه را مجدد هم‌سطح کوبیده و در ساعت ۷۲ موم‌اندود کنید.</w:t>
            </w:r>
          </w:p>
        </w:tc>
      </w:tr>
    </w:tbl>
    <w:p>
      <w:pPr>
        <w:spacing w:before="4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3"/>
        <w:gridCol w:w="3300"/>
        <w:gridCol w:w="3203"/>
      </w:tblGrid>
      <w:tr>
        <w:tc>
          <w:tcPr>
            <w:tcW w:type="pct" w:w="1650"/>
            <w:tcBorders>
              <w:top w:val="dashed" w:color="CBD5E1" w:sz="4"/>
              <w:left w:val="none"/>
              <w:bottom w:val="none"/>
              <w:right w:val="none"/>
            </w:tcBorders>
            <w:tcMar>
              <w:top w:type="dxa" w:w="14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475569"/>
                <w:sz w:val="17"/>
                <w:szCs w:val="17"/>
              </w:rPr>
              <w:t xml:space="preserve">سرپرست تیم انولوژی و تخمیر
(Enology Lead)
محل امضا و تایید</w:t>
            </w:r>
          </w:p>
        </w:tc>
        <w:tc>
          <w:tcPr>
            <w:tcW w:type="pct" w:w="1700"/>
            <w:tcBorders>
              <w:top w:val="dashed" w:color="CBD5E1" w:sz="4"/>
              <w:left w:val="none"/>
              <w:bottom w:val="none"/>
              <w:right w:val="none"/>
            </w:tcBorders>
            <w:tcMar>
              <w:top w:type="dxa" w:w="14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475569"/>
                <w:sz w:val="17"/>
                <w:szCs w:val="17"/>
              </w:rPr>
              <w:t xml:space="preserve">مدیر کنترل کیفیت و آزمایشگاه
(QA &amp; QC Manager)
محل مهر و تایید</w:t>
            </w:r>
          </w:p>
        </w:tc>
        <w:tc>
          <w:tcPr>
            <w:tcW w:type="pct" w:w="1650"/>
            <w:tcBorders>
              <w:top w:val="dashed" w:color="CBD5E1" w:sz="4"/>
              <w:left w:val="none"/>
              <w:bottom w:val="none"/>
              <w:right w:val="none"/>
            </w:tcBorders>
            <w:tcMar>
              <w:top w:type="dxa" w:w="14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475569"/>
                <w:sz w:val="17"/>
                <w:szCs w:val="17"/>
              </w:rPr>
              <w:t xml:space="preserve">مدیر ارشد فنی و اجرایی کارگاه
(Technical Director)
محل امضا و صدور مجوز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Vazirmatn" w:cs="Vazirmatn" w:eastAsia="Vazirmatn" w:hAnsi="Vazirmatn"/>
        <w:color w:val="94A3B8"/>
        <w:sz w:val="15"/>
        <w:szCs w:val="15"/>
      </w:rPr>
      <w:t xml:space="preserve">صفحه </w:t>
    </w:r>
    <w:r>
      <w:rPr>
        <w:rFonts w:ascii="Vazirmatn" w:cs="Vazirmatn" w:eastAsia="Vazirmatn" w:hAnsi="Vazirmatn"/>
        <w:color w:val="94A3B8"/>
        <w:sz w:val="15"/>
        <w:szCs w:val="15"/>
      </w:rPr>
      <w:fldChar w:fldCharType="begin"/>
    </w:r>
    <w:r>
      <w:rPr>
        <w:rFonts w:ascii="Vazirmatn" w:cs="Vazirmatn" w:eastAsia="Vazirmatn" w:hAnsi="Vazirmatn"/>
        <w:color w:val="94A3B8"/>
        <w:sz w:val="15"/>
        <w:szCs w:val="15"/>
      </w:rPr>
      <w:instrText xml:space="preserve">PAGE</w:instrText>
    </w:r>
    <w:r>
      <w:rPr>
        <w:rFonts w:ascii="Vazirmatn" w:cs="Vazirmatn" w:eastAsia="Vazirmatn" w:hAnsi="Vazirmatn"/>
        <w:color w:val="94A3B8"/>
        <w:sz w:val="15"/>
        <w:szCs w:val="15"/>
      </w:rPr>
      <w:fldChar w:fldCharType="separate"/>
    </w:r>
    <w:r>
      <w:rPr>
        <w:rFonts w:ascii="Vazirmatn" w:cs="Vazirmatn" w:eastAsia="Vazirmatn" w:hAnsi="Vazirmatn"/>
        <w:color w:val="94A3B8"/>
        <w:sz w:val="15"/>
        <w:szCs w:val="15"/>
      </w:rPr>
      <w:fldChar w:fldCharType="end"/>
    </w:r>
    <w:r>
      <w:rPr>
        <w:rFonts w:ascii="Vazirmatn" w:cs="Vazirmatn" w:eastAsia="Vazirmatn" w:hAnsi="Vazirmatn"/>
        <w:color w:val="94A3B8"/>
        <w:sz w:val="15"/>
        <w:szCs w:val="15"/>
      </w:rPr>
      <w:t xml:space="preserve"> از </w:t>
    </w:r>
    <w:r>
      <w:rPr>
        <w:rFonts w:ascii="Vazirmatn" w:cs="Vazirmatn" w:eastAsia="Vazirmatn" w:hAnsi="Vazirmatn"/>
        <w:color w:val="94A3B8"/>
        <w:sz w:val="15"/>
        <w:szCs w:val="15"/>
      </w:rPr>
      <w:fldChar w:fldCharType="begin"/>
    </w:r>
    <w:r>
      <w:rPr>
        <w:rFonts w:ascii="Vazirmatn" w:cs="Vazirmatn" w:eastAsia="Vazirmatn" w:hAnsi="Vazirmatn"/>
        <w:color w:val="94A3B8"/>
        <w:sz w:val="15"/>
        <w:szCs w:val="15"/>
      </w:rPr>
      <w:instrText xml:space="preserve">NUMPAGES</w:instrText>
    </w:r>
    <w:r>
      <w:rPr>
        <w:rFonts w:ascii="Vazirmatn" w:cs="Vazirmatn" w:eastAsia="Vazirmatn" w:hAnsi="Vazirmatn"/>
        <w:color w:val="94A3B8"/>
        <w:sz w:val="15"/>
        <w:szCs w:val="15"/>
      </w:rPr>
      <w:fldChar w:fldCharType="separate"/>
    </w:r>
    <w:r>
      <w:rPr>
        <w:rFonts w:ascii="Vazirmatn" w:cs="Vazirmatn" w:eastAsia="Vazirmatn" w:hAnsi="Vazirmatn"/>
        <w:color w:val="94A3B8"/>
        <w:sz w:val="15"/>
        <w:szCs w:val="15"/>
      </w:rPr>
      <w:fldChar w:fldCharType="end"/>
    </w:r>
    <w:r>
      <w:rPr>
        <w:rFonts w:ascii="Vazirmatn" w:cs="Vazirmatn" w:eastAsia="Vazirmatn" w:hAnsi="Vazirmatn"/>
        <w:color w:val="94A3B8"/>
        <w:sz w:val="15"/>
        <w:szCs w:val="15"/>
      </w:rPr>
      <w:t xml:space="preserve">  |  سند رسمی و محرمانهٔ کارگاه — نسخهٔ ۳.۲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6"/>
      </w:pBdr>
      <w:bidi/>
      <w:jc w:val="both"/>
    </w:pPr>
    <w:r>
      <w:rPr>
        <w:rFonts w:ascii="Vazirmatn" w:cs="Vazirmatn" w:eastAsia="Vazirmatn" w:hAnsi="Vazirmatn"/>
        <w:color w:val="64748B"/>
        <w:sz w:val="15"/>
        <w:szCs w:val="15"/>
      </w:rPr>
      <w:t xml:space="preserve">مستر پروتکل جامع مهندسی انولوژی | انگور رشه سردشت (۴۰۰ کیلوگرم)  |  کد سند: SOP-OENO-1403-RS400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2026-10-17T20:50:50.210Z</dcterms:created>
  <dcterms:modified xsi:type="dcterms:W3CDTF">2026-10-17T20:50:50.210Z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