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0232E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 BEXTUDIO BRAND IDENTITY GUIDELINES</w:t>
      </w:r>
    </w:p>
    <w:p w14:paraId="43124466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**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نسخه نها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(Soft Backlight &amp; Pure Geometry) |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استراتژ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ست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 System Director**</w:t>
      </w:r>
    </w:p>
    <w:p w14:paraId="2ED6C8BC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00DFB050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207BA2A3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421B1C2F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Non-Negotiable Brand Rules</w:t>
      </w:r>
    </w:p>
    <w:p w14:paraId="25151BAB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هدف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35D3302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تع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اصول تغ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رناپذ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برند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01EB61DA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1.  **Light Theme Only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(فقط تم روشن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استفاده از پس‌زم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نه‌ها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ت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ره،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مشک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خاکستر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ت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مطلقاً ممنوع است. تمام فضاها "سف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"، "روشن" و "تنفس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" هستند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3E158A37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2.  **Soft Backlight Strategy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(استراتژ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 مخف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نور رنگ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(آب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/نارنج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 نبا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خودِ جسم را رنگ کند. نور 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**در پشتِ جسم** (ب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سوژه و پس‌زم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 قرار گ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تا حس تعل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ق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و عمق 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جاد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5B64254A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3.  **Logical Grid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(گر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منطق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خطوط و ساختارها 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منظم باشند اما "نامرئ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"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بس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محو. از خطوط تزئ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شلوغ پره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ز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شود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2BF77967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4FF91F03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2327919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6DD65F38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## 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Color Palette &amp; Light Logic</w:t>
      </w:r>
    </w:p>
    <w:p w14:paraId="540FD4D0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### پالت رنگ و رفتار نور:</w:t>
      </w:r>
    </w:p>
    <w:p w14:paraId="7E6417EF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1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 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Absolute White (#FFFFFF</w:t>
      </w:r>
      <w:proofErr w:type="gramStart"/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)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:*</w:t>
      </w:r>
      <w:proofErr w:type="gramEnd"/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پس‌زم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نه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و بدنه اصل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تمام آبجکت‌ها.</w:t>
      </w:r>
    </w:p>
    <w:p w14:paraId="60F72D00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2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 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Carbon Gray (#2D2D2D</w:t>
      </w:r>
      <w:proofErr w:type="gramStart"/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)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:*</w:t>
      </w:r>
      <w:proofErr w:type="gramEnd"/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فقط برا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متن.</w:t>
      </w:r>
    </w:p>
    <w:p w14:paraId="0586388A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3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 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Dynamic Accent Light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(نور رنگ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متغ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proofErr w:type="gramStart"/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):*</w:t>
      </w:r>
      <w:proofErr w:type="gramEnd"/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</w:t>
      </w:r>
    </w:p>
    <w:p w14:paraId="0933A9F4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lastRenderedPageBreak/>
        <w:t xml:space="preserve">    * **فلسفه:** ما رنگ سازمان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ثابت برا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 ندار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م؛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رنگ نور تابعِ "ن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از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پروژه" 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"سل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قه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کاربر" است.</w:t>
      </w:r>
    </w:p>
    <w:p w14:paraId="1E0BA260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   * **قانون ثابت:** رنگ انتخاب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(هر چه که باشد: قرمز، سبز، بنفش...) هرگز نبا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به صورت رنگدانه (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Pigment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 رو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جسم بنش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ند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</w:t>
      </w:r>
    </w:p>
    <w:p w14:paraId="3F610136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   * **رفتار:** رنگ انتخاب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فقط به صورت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Soft Backlight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(نور مخف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پشت)** 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Ambient Glow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(هاله مح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ط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)** د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ده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شود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</w:t>
      </w:r>
    </w:p>
    <w:p w14:paraId="07784146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2B6CC6F0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### قانون توپولوژ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 (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Lighting Topology Rule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</w:t>
      </w:r>
    </w:p>
    <w:p w14:paraId="0718BAFC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**نورِ انتخاب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کاربر** با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طبق 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از دو منطق ز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اعمال شود:</w:t>
      </w:r>
    </w:p>
    <w:p w14:paraId="5ACA0832" w14:textId="77777777" w:rsidR="00F218E0" w:rsidRPr="00F218E0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   *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A) Hero Glow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:** هاله نوران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سوژه تک.</w:t>
      </w:r>
    </w:p>
    <w:p w14:paraId="78556128" w14:textId="13A95E47" w:rsidR="00355493" w:rsidRPr="00355493" w:rsidRDefault="00F218E0" w:rsidP="00F218E0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   * **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B) System Glow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:** نور 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کدست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تمام کارت‌ها 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کادر اصل</w:t>
      </w:r>
      <w:r w:rsidRPr="00F218E0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F218E0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</w:t>
      </w:r>
      <w:bookmarkStart w:id="0" w:name="_GoBack"/>
      <w:bookmarkEnd w:id="0"/>
    </w:p>
    <w:p w14:paraId="7E7D2BD8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قانون توپولوژ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(Lighting Topology Rule):</w:t>
      </w:r>
    </w:p>
    <w:p w14:paraId="23080876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برا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جلوگ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از هرج‌ومرج نور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در هر طرح 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از دو استراتژ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ز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انتخاب شود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06396E9D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* **A) Hero Glow (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نور متمرکز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اگر تصو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سوژه اصل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دارد (مثلاً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محصول)، هاله نور فقط پشت همان سوژه قرار 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گ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تا تمرکز 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جاد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6455250C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* **B) System Glow (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نور ساختار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 اگر تصو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شامل چند کارت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چارت است، هاله نور 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به صورت **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کدست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تمام کارت‌ها**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**کلِ کادر اصل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** باشد. (نم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شود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 داشته باشد و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نداشته باشد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).</w:t>
      </w:r>
    </w:p>
    <w:p w14:paraId="317B170D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5A301175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011A972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7424E730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Materials &amp; Finish</w:t>
      </w:r>
    </w:p>
    <w:p w14:paraId="46C6159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تعر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ف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سطح‌ها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38376905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**Surgical Matte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White:*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تمام آبجکت‌ها (کارت‌ها، دکمه‌ها، ربات‌ها) از جنس پل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مر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مات سف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هستند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40C4C7DF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lastRenderedPageBreak/>
        <w:t>* **No Self-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Emission:*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خودِ آبجکت‌ها از خود نور نم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دهند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(مثل لامپ 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ستند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). آن‌ها فقط از پشت "نورپرداز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شده‌اند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" (Backlit).</w:t>
      </w:r>
    </w:p>
    <w:p w14:paraId="583494CB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743D275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691ABDD2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41F10851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Form Language</w:t>
      </w:r>
    </w:p>
    <w:p w14:paraId="56D8DBE6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توص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ف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فرم‌ها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5878E38A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**Primitive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Geometry:*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فقط مربع، مستط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ل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و دا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با گوشه‌ها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نرم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(Fillet).</w:t>
      </w:r>
    </w:p>
    <w:p w14:paraId="30BE0EEF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**Container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Logic:*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محتواها هرگز "رو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هوا" ول 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ستند؛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هم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شه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داخل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کادر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(Container)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مشخص با فرم محدب قرار دارند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064FAC96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399CAE17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4ACF79A7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147AD895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Grid &amp; Alignment</w:t>
      </w:r>
    </w:p>
    <w:p w14:paraId="47D3889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نظم ساختار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192C1F77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* **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Alignment:*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دمان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دق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قاً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رو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خطوط گر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باشد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4CBFCF7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**Functional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Dividers:*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اگر 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از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به خط بود، فقط از خطوط بس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نازک و کمرنگ استفاده شود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758669F5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409BCD85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3428485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086C60CB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Print &amp; Graphic Design</w:t>
      </w:r>
    </w:p>
    <w:p w14:paraId="40C9F2C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استراتژ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گراف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1E73D4D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**Floating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Layers:*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حس کل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باشد که پنل‌ها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گراف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رو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د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وار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سف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شناور هستند و نور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نرم از پشت آن‌ها 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تابد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5CB95BC7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lastRenderedPageBreak/>
        <w:t>* **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Background:*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پس‌زم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هم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شه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سف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مطلق و خلوت است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4E02BE0E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5A41F3FA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### Do / Don’t</w:t>
      </w:r>
    </w:p>
    <w:p w14:paraId="2F39B64E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* **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Do:*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استفاده از نور 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روزه‌ا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ملا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م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ت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تر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اصل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تصو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اصل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5413AB2C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* **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Don’t:*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رنگ کردن خودِ فونت‌ها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دکمه‌ها با رنگ‌ها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نئون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. استفاده از تم ت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119A92DA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72005CD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12F63498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0A4C5D33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Digital Design (UI/UX)</w:t>
      </w:r>
    </w:p>
    <w:p w14:paraId="2EA026EC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هدف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51020AD1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رابط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کاربر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که حس "کارت‌ها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ز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رو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ز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" را 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دهد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5665E105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1D7668A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قوان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UI:</w:t>
      </w:r>
    </w:p>
    <w:p w14:paraId="62991DAA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**Card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Styling:*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تمام کارت‌ها سف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محدب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(Convex)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و دارا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سا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نرم هستند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2713E48B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**Active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State:*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کارت فعال با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ک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نور مخف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(Backlight)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آب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نارنج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از سطح جدا 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شود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41335D8C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6A988E69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---</w:t>
      </w:r>
    </w:p>
    <w:p w14:paraId="799C481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7B8623B8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## AI Prompt Rules</w:t>
      </w:r>
    </w:p>
    <w:p w14:paraId="64153ECE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قوان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ن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ح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ات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پرامپت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1E175382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1.  **Backlight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Keywords:*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هم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شه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از کلمات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`Soft ambient backlight`, `Glow behind the object`, `Floating panel`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استفاده شود. هرگز از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`Glowing skin`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`Neon object`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استفاده نشود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.</w:t>
      </w:r>
    </w:p>
    <w:p w14:paraId="7FEB6090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lastRenderedPageBreak/>
        <w:t xml:space="preserve">2.  **Light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Uniformity:*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در پرامپت ق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شود که نور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"سوژه اصل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" است 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پشت "همه کارت‌ها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".</w:t>
      </w:r>
    </w:p>
    <w:p w14:paraId="03E47950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3.  **White 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World:*</w:t>
      </w:r>
      <w:proofErr w:type="gramEnd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*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تاک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 w:hint="eastAsia"/>
          <w:b/>
          <w:bCs/>
          <w:kern w:val="36"/>
          <w:sz w:val="24"/>
          <w:szCs w:val="24"/>
          <w:rtl/>
        </w:rPr>
        <w:t>د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 xml:space="preserve"> رو</w:t>
      </w:r>
      <w:r w:rsidRPr="00355493">
        <w:rPr>
          <w:rFonts w:ascii="IRANSans" w:eastAsia="Times New Roman" w:hAnsi="IRANSans" w:cs="IRANSans" w:hint="cs"/>
          <w:b/>
          <w:bCs/>
          <w:kern w:val="36"/>
          <w:sz w:val="24"/>
          <w:szCs w:val="24"/>
          <w:rtl/>
        </w:rPr>
        <w:t>ی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 `High-key photography`, `Bright white studio`.</w:t>
      </w:r>
    </w:p>
    <w:p w14:paraId="6F0EB56C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</w:p>
    <w:p w14:paraId="2252D564" w14:textId="77777777" w:rsidR="00355493" w:rsidRPr="00355493" w:rsidRDefault="00355493" w:rsidP="008F5DE3">
      <w:pPr>
        <w:bidi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 xml:space="preserve">### 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  <w:rtl/>
        </w:rPr>
        <w:t>قالب پرامپت</w:t>
      </w: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:</w:t>
      </w:r>
    </w:p>
    <w:p w14:paraId="67BEEBF4" w14:textId="5ED11932" w:rsidR="002274A5" w:rsidRPr="00355493" w:rsidRDefault="00355493" w:rsidP="008F5DE3">
      <w:pPr>
        <w:bidi/>
      </w:pPr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`[Mode] of [Subject]; [Form Topology]; [Lighting Topology: Hero OR System]; [Material: Matte White]; [Background: Pure White</w:t>
      </w:r>
      <w:proofErr w:type="gramStart"/>
      <w:r w:rsidRPr="00355493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].`</w:t>
      </w:r>
      <w:proofErr w:type="gramEnd"/>
    </w:p>
    <w:sectPr w:rsidR="002274A5" w:rsidRPr="00355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swiss"/>
    <w:pitch w:val="variable"/>
    <w:sig w:usb0="8000202F" w:usb1="8000200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F6B9C"/>
    <w:multiLevelType w:val="multilevel"/>
    <w:tmpl w:val="11C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625C"/>
    <w:multiLevelType w:val="multilevel"/>
    <w:tmpl w:val="66A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324"/>
    <w:multiLevelType w:val="multilevel"/>
    <w:tmpl w:val="396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6EA6"/>
    <w:multiLevelType w:val="multilevel"/>
    <w:tmpl w:val="25C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0ACC"/>
    <w:multiLevelType w:val="multilevel"/>
    <w:tmpl w:val="E0B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F73DC"/>
    <w:multiLevelType w:val="multilevel"/>
    <w:tmpl w:val="040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2DC1"/>
    <w:multiLevelType w:val="multilevel"/>
    <w:tmpl w:val="19A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67FDB"/>
    <w:multiLevelType w:val="multilevel"/>
    <w:tmpl w:val="A0F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59B1"/>
    <w:multiLevelType w:val="multilevel"/>
    <w:tmpl w:val="32A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A4632"/>
    <w:multiLevelType w:val="multilevel"/>
    <w:tmpl w:val="675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50AC3"/>
    <w:multiLevelType w:val="multilevel"/>
    <w:tmpl w:val="042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A6819"/>
    <w:multiLevelType w:val="multilevel"/>
    <w:tmpl w:val="C81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70DC0"/>
    <w:multiLevelType w:val="multilevel"/>
    <w:tmpl w:val="7BB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F1561"/>
    <w:multiLevelType w:val="multilevel"/>
    <w:tmpl w:val="ACE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41D14"/>
    <w:multiLevelType w:val="multilevel"/>
    <w:tmpl w:val="96D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1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4"/>
  </w:num>
  <w:num w:numId="10">
    <w:abstractNumId w:val="3"/>
  </w:num>
  <w:num w:numId="11">
    <w:abstractNumId w:val="1"/>
  </w:num>
  <w:num w:numId="12">
    <w:abstractNumId w:val="0"/>
  </w:num>
  <w:num w:numId="13">
    <w:abstractNumId w:val="5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E8"/>
    <w:rsid w:val="000F6F8E"/>
    <w:rsid w:val="002274A5"/>
    <w:rsid w:val="00355493"/>
    <w:rsid w:val="00486CD9"/>
    <w:rsid w:val="00610986"/>
    <w:rsid w:val="00662B90"/>
    <w:rsid w:val="006E14E8"/>
    <w:rsid w:val="008F5DE3"/>
    <w:rsid w:val="00F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69B2B-7960-4AAF-A445-077D5BCD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F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6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6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6F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6F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6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3">
    <w:name w:val="citation-83"/>
    <w:basedOn w:val="DefaultParagraphFont"/>
    <w:rsid w:val="000F6F8E"/>
  </w:style>
  <w:style w:type="character" w:customStyle="1" w:styleId="citation-82">
    <w:name w:val="citation-82"/>
    <w:basedOn w:val="DefaultParagraphFont"/>
    <w:rsid w:val="000F6F8E"/>
  </w:style>
  <w:style w:type="character" w:customStyle="1" w:styleId="citation-81">
    <w:name w:val="citation-81"/>
    <w:basedOn w:val="DefaultParagraphFont"/>
    <w:rsid w:val="000F6F8E"/>
  </w:style>
  <w:style w:type="character" w:customStyle="1" w:styleId="citation-80">
    <w:name w:val="citation-80"/>
    <w:basedOn w:val="DefaultParagraphFont"/>
    <w:rsid w:val="000F6F8E"/>
  </w:style>
  <w:style w:type="character" w:customStyle="1" w:styleId="citation-79">
    <w:name w:val="citation-79"/>
    <w:basedOn w:val="DefaultParagraphFont"/>
    <w:rsid w:val="000F6F8E"/>
  </w:style>
  <w:style w:type="character" w:customStyle="1" w:styleId="citation-78">
    <w:name w:val="citation-78"/>
    <w:basedOn w:val="DefaultParagraphFont"/>
    <w:rsid w:val="000F6F8E"/>
  </w:style>
  <w:style w:type="character" w:customStyle="1" w:styleId="citation-77">
    <w:name w:val="citation-77"/>
    <w:basedOn w:val="DefaultParagraphFont"/>
    <w:rsid w:val="000F6F8E"/>
  </w:style>
  <w:style w:type="character" w:customStyle="1" w:styleId="citation-76">
    <w:name w:val="citation-76"/>
    <w:basedOn w:val="DefaultParagraphFont"/>
    <w:rsid w:val="000F6F8E"/>
  </w:style>
  <w:style w:type="character" w:customStyle="1" w:styleId="citation-75">
    <w:name w:val="citation-75"/>
    <w:basedOn w:val="DefaultParagraphFont"/>
    <w:rsid w:val="000F6F8E"/>
  </w:style>
  <w:style w:type="character" w:customStyle="1" w:styleId="citation-74">
    <w:name w:val="citation-74"/>
    <w:basedOn w:val="DefaultParagraphFont"/>
    <w:rsid w:val="000F6F8E"/>
  </w:style>
  <w:style w:type="character" w:customStyle="1" w:styleId="citation-73">
    <w:name w:val="citation-73"/>
    <w:basedOn w:val="DefaultParagraphFont"/>
    <w:rsid w:val="000F6F8E"/>
  </w:style>
  <w:style w:type="character" w:customStyle="1" w:styleId="citation-72">
    <w:name w:val="citation-72"/>
    <w:basedOn w:val="DefaultParagraphFont"/>
    <w:rsid w:val="000F6F8E"/>
  </w:style>
  <w:style w:type="character" w:customStyle="1" w:styleId="citation-71">
    <w:name w:val="citation-71"/>
    <w:basedOn w:val="DefaultParagraphFont"/>
    <w:rsid w:val="000F6F8E"/>
  </w:style>
  <w:style w:type="character" w:customStyle="1" w:styleId="citation-70">
    <w:name w:val="citation-70"/>
    <w:basedOn w:val="DefaultParagraphFont"/>
    <w:rsid w:val="000F6F8E"/>
  </w:style>
  <w:style w:type="character" w:styleId="HTMLCode">
    <w:name w:val="HTML Code"/>
    <w:basedOn w:val="DefaultParagraphFont"/>
    <w:uiPriority w:val="99"/>
    <w:semiHidden/>
    <w:unhideWhenUsed/>
    <w:rsid w:val="000F6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7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575</Words>
  <Characters>3283</Characters>
  <Application>Microsoft Office Word</Application>
  <DocSecurity>0</DocSecurity>
  <Lines>27</Lines>
  <Paragraphs>7</Paragraphs>
  <ScaleCrop>false</ScaleCrop>
  <Company>KANOON IRAN NOVIN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Bahram MohammadDoost</dc:creator>
  <cp:keywords/>
  <dc:description/>
  <cp:lastModifiedBy>Bahram MohammadDoost</cp:lastModifiedBy>
  <cp:revision>8</cp:revision>
  <dcterms:created xsi:type="dcterms:W3CDTF">2025-12-07T08:14:00Z</dcterms:created>
  <dcterms:modified xsi:type="dcterms:W3CDTF">2025-12-07T10:49:00Z</dcterms:modified>
</cp:coreProperties>
</file>