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387"/>
      </w:tblGrid>
      <w:tr w:rsidR="00A73ED0" w14:paraId="2BDF2588" w14:textId="77777777" w:rsidTr="00E76C2A">
        <w:tc>
          <w:tcPr>
            <w:tcW w:w="5103" w:type="dxa"/>
          </w:tcPr>
          <w:p w14:paraId="6B1FEA46" w14:textId="080BCA38" w:rsidR="00A73ED0" w:rsidRDefault="00A73ED0" w:rsidP="00A73ED0">
            <w:pPr>
              <w:rPr>
                <w:b/>
              </w:rPr>
            </w:pPr>
          </w:p>
        </w:tc>
        <w:tc>
          <w:tcPr>
            <w:tcW w:w="5387" w:type="dxa"/>
          </w:tcPr>
          <w:p w14:paraId="426B5D17" w14:textId="455925CC" w:rsidR="00A73ED0" w:rsidRDefault="00A73ED0" w:rsidP="00A73ED0">
            <w:pPr>
              <w:rPr>
                <w:b/>
              </w:rPr>
            </w:pPr>
          </w:p>
        </w:tc>
      </w:tr>
    </w:tbl>
    <w:p w14:paraId="47E09CCE" w14:textId="02823B2C" w:rsidR="00674109" w:rsidRPr="00B16B52" w:rsidRDefault="00235A56" w:rsidP="00B16B52">
      <w:pPr>
        <w:pStyle w:val="Heading1"/>
        <w:jc w:val="left"/>
        <w:rPr>
          <w:color w:val="auto"/>
          <w:sz w:val="36"/>
          <w:szCs w:val="36"/>
        </w:rPr>
      </w:pPr>
      <w:r w:rsidRPr="00B16B52">
        <w:rPr>
          <w:color w:val="auto"/>
          <w:sz w:val="36"/>
          <w:szCs w:val="36"/>
        </w:rPr>
        <w:t xml:space="preserve">CMPT </w:t>
      </w:r>
      <w:r w:rsidR="00EF1290">
        <w:rPr>
          <w:color w:val="auto"/>
          <w:sz w:val="36"/>
          <w:szCs w:val="36"/>
        </w:rPr>
        <w:t>742</w:t>
      </w:r>
      <w:r w:rsidRPr="00B16B52">
        <w:rPr>
          <w:color w:val="auto"/>
          <w:sz w:val="36"/>
          <w:szCs w:val="36"/>
        </w:rPr>
        <w:t xml:space="preserve"> </w:t>
      </w:r>
      <w:r w:rsidR="00DE6166">
        <w:rPr>
          <w:color w:val="auto"/>
          <w:sz w:val="36"/>
          <w:szCs w:val="36"/>
        </w:rPr>
        <w:t>Practices on Visual Computing I</w:t>
      </w:r>
      <w:r w:rsidR="00B16B52" w:rsidRPr="00B16B52">
        <w:rPr>
          <w:color w:val="auto"/>
          <w:sz w:val="36"/>
          <w:szCs w:val="36"/>
        </w:rPr>
        <w:t xml:space="preserve"> </w:t>
      </w:r>
      <w:r w:rsidR="00A40377">
        <w:rPr>
          <w:color w:val="auto"/>
          <w:sz w:val="36"/>
          <w:szCs w:val="36"/>
        </w:rPr>
        <w:t>–</w:t>
      </w:r>
      <w:r w:rsidR="00B16B52" w:rsidRPr="00B16B52">
        <w:rPr>
          <w:color w:val="auto"/>
          <w:sz w:val="36"/>
          <w:szCs w:val="36"/>
        </w:rPr>
        <w:t xml:space="preserve"> </w:t>
      </w:r>
      <w:r w:rsidR="00A40377">
        <w:rPr>
          <w:color w:val="auto"/>
          <w:sz w:val="36"/>
          <w:szCs w:val="36"/>
        </w:rPr>
        <w:t>Project Proposal</w:t>
      </w:r>
    </w:p>
    <w:p w14:paraId="6D1C37C4" w14:textId="14E52D4A" w:rsidR="007F2B97" w:rsidRDefault="00A40377" w:rsidP="00B16B52">
      <w:pPr>
        <w:pStyle w:val="Heading2"/>
      </w:pPr>
      <w:r>
        <w:t>The Voice: High-Quality Identity-Specific Voice Conversion</w:t>
      </w:r>
    </w:p>
    <w:p w14:paraId="17429C51" w14:textId="370730B2" w:rsidR="007F7256" w:rsidRDefault="007F754F" w:rsidP="001C4308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8BB1C2" wp14:editId="43E1ED9A">
            <wp:simplePos x="0" y="0"/>
            <wp:positionH relativeFrom="margin">
              <wp:align>left</wp:align>
            </wp:positionH>
            <wp:positionV relativeFrom="paragraph">
              <wp:posOffset>456252</wp:posOffset>
            </wp:positionV>
            <wp:extent cx="955040" cy="955040"/>
            <wp:effectExtent l="0" t="0" r="0" b="0"/>
            <wp:wrapTight wrapText="bothSides">
              <wp:wrapPolygon edited="0">
                <wp:start x="0" y="0"/>
                <wp:lineTo x="0" y="21112"/>
                <wp:lineTo x="21112" y="21112"/>
                <wp:lineTo x="21112" y="0"/>
                <wp:lineTo x="0" y="0"/>
              </wp:wrapPolygon>
            </wp:wrapTight>
            <wp:docPr id="1331269279" name="Picture 2" descr="A 90s computer singing into a microphone, white background, cartoon manga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90s computer singing into a microphone, white background, cartoon manga sty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256" w:rsidRPr="001C4308">
        <w:t>Description</w:t>
      </w:r>
    </w:p>
    <w:p w14:paraId="121C45F9" w14:textId="02235E69" w:rsidR="00A40377" w:rsidRDefault="00483769" w:rsidP="00E62094">
      <w:pPr>
        <w:jc w:val="both"/>
      </w:pPr>
      <w:r w:rsidRPr="00483769">
        <w:t xml:space="preserve">Voice conversion </w:t>
      </w:r>
      <w:r w:rsidR="001E2EAF">
        <w:t>methods</w:t>
      </w:r>
      <w:r w:rsidRPr="00483769">
        <w:t xml:space="preserve"> </w:t>
      </w:r>
      <w:r w:rsidR="001E2EAF">
        <w:t>aim</w:t>
      </w:r>
      <w:r w:rsidRPr="00483769">
        <w:t xml:space="preserve"> to transfer speaker identity from one audio sample to another.</w:t>
      </w:r>
      <w:r w:rsidR="00740F19">
        <w:t xml:space="preserve"> While recent methods have </w:t>
      </w:r>
      <w:r w:rsidRPr="00483769">
        <w:t xml:space="preserve">significantly </w:t>
      </w:r>
      <w:r w:rsidR="001E2EAF">
        <w:t>advanced</w:t>
      </w:r>
      <w:r w:rsidR="00740F19">
        <w:t xml:space="preserve"> the state-of-the-art in voice conversion, they mostly focus </w:t>
      </w:r>
      <w:r w:rsidR="0081013F">
        <w:t>on a</w:t>
      </w:r>
      <w:r w:rsidR="00740F19">
        <w:t xml:space="preserve"> many-to-many </w:t>
      </w:r>
      <w:r w:rsidR="0081013F">
        <w:t>scenario</w:t>
      </w:r>
      <w:r w:rsidR="00740F19">
        <w:t xml:space="preserve"> with a wide range of identities and </w:t>
      </w:r>
      <w:r>
        <w:t>work</w:t>
      </w:r>
      <w:r w:rsidR="00740F19">
        <w:t xml:space="preserve"> on short</w:t>
      </w:r>
      <w:r>
        <w:t xml:space="preserve"> and </w:t>
      </w:r>
      <w:r w:rsidRPr="00483769">
        <w:t>non-emotive</w:t>
      </w:r>
      <w:r w:rsidR="00740F19">
        <w:t xml:space="preserve"> audio samples.</w:t>
      </w:r>
    </w:p>
    <w:p w14:paraId="2FA6C56C" w14:textId="76CE8B9B" w:rsidR="00740F19" w:rsidRDefault="00740F19" w:rsidP="00E62094">
      <w:pPr>
        <w:jc w:val="both"/>
      </w:pPr>
    </w:p>
    <w:p w14:paraId="3D47FB00" w14:textId="64B4F9CC" w:rsidR="00BC6F81" w:rsidRDefault="00740F19" w:rsidP="0081013F">
      <w:pPr>
        <w:jc w:val="both"/>
      </w:pPr>
      <w:r>
        <w:t>In this project</w:t>
      </w:r>
      <w:r w:rsidR="0081013F">
        <w:t>,</w:t>
      </w:r>
      <w:r>
        <w:t xml:space="preserve"> we </w:t>
      </w:r>
      <w:r w:rsidR="0081013F">
        <w:t>aim</w:t>
      </w:r>
      <w:r>
        <w:t xml:space="preserve"> to </w:t>
      </w:r>
      <w:r w:rsidR="0081013F">
        <w:t>elevate</w:t>
      </w:r>
      <w:r>
        <w:t xml:space="preserve"> the quality of voice conversion methods by </w:t>
      </w:r>
      <w:r w:rsidR="0081013F" w:rsidRPr="0081013F">
        <w:t xml:space="preserve">concentrating </w:t>
      </w:r>
      <w:r>
        <w:t xml:space="preserve">on a single target identity with abundant training data. </w:t>
      </w:r>
      <w:r w:rsidR="0081013F">
        <w:t>In</w:t>
      </w:r>
      <w:r>
        <w:t xml:space="preserve"> this many-to-one scenario, </w:t>
      </w:r>
      <w:r w:rsidR="0081013F">
        <w:t>our goal is to</w:t>
      </w:r>
      <w:r>
        <w:t xml:space="preserve"> transform any given audio source to </w:t>
      </w:r>
      <w:r w:rsidR="0081013F">
        <w:t>match our target identity</w:t>
      </w:r>
      <w:r>
        <w:t>.</w:t>
      </w:r>
      <w:r w:rsidR="00BC6F81">
        <w:t xml:space="preserve"> The students will try and show that given this more constrained scenario one can create </w:t>
      </w:r>
      <w:r w:rsidR="00591B44">
        <w:t>highly realistic</w:t>
      </w:r>
      <w:r w:rsidR="00BC6F81">
        <w:t xml:space="preserve"> </w:t>
      </w:r>
      <w:r w:rsidR="0081013F">
        <w:t>results</w:t>
      </w:r>
      <w:r w:rsidR="00BC6F81">
        <w:t xml:space="preserve"> </w:t>
      </w:r>
      <w:r w:rsidR="0081013F" w:rsidRPr="0081013F">
        <w:t>that surpass the current state-of-the-art.</w:t>
      </w:r>
    </w:p>
    <w:p w14:paraId="4F491AAF" w14:textId="77777777" w:rsidR="0081013F" w:rsidRDefault="0081013F" w:rsidP="0081013F">
      <w:pPr>
        <w:jc w:val="both"/>
      </w:pPr>
    </w:p>
    <w:p w14:paraId="2C5A951F" w14:textId="63D93883" w:rsidR="00483769" w:rsidRDefault="00BC6F81" w:rsidP="00E62094">
      <w:pPr>
        <w:jc w:val="both"/>
      </w:pPr>
      <w:r>
        <w:t>The project will be composed of three different parts</w:t>
      </w:r>
      <w:r w:rsidR="0081013F">
        <w:t>:</w:t>
      </w:r>
    </w:p>
    <w:p w14:paraId="316B9DEE" w14:textId="40DA2642" w:rsidR="00483769" w:rsidRDefault="00483769" w:rsidP="004A437F">
      <w:pPr>
        <w:pStyle w:val="ListParagraph"/>
        <w:numPr>
          <w:ilvl w:val="0"/>
          <w:numId w:val="8"/>
        </w:numPr>
        <w:jc w:val="both"/>
      </w:pPr>
      <w:r w:rsidRPr="004A437F">
        <w:rPr>
          <w:b/>
          <w:bCs/>
        </w:rPr>
        <w:t>Benchmarking</w:t>
      </w:r>
      <w:r w:rsidR="00BC6F81">
        <w:t xml:space="preserve"> </w:t>
      </w:r>
      <w:r w:rsidR="007F754F">
        <w:t>S</w:t>
      </w:r>
      <w:r w:rsidR="00BC6F81">
        <w:t xml:space="preserve">tudents will start by evaluating existing state-of-the-art voice conversion methods on a </w:t>
      </w:r>
      <w:r w:rsidR="0081013F">
        <w:t>selected</w:t>
      </w:r>
      <w:r w:rsidR="00BC6F81">
        <w:t xml:space="preserve"> target identity to </w:t>
      </w:r>
      <w:r w:rsidR="0081013F">
        <w:t>establish</w:t>
      </w:r>
      <w:r w:rsidR="00BC6F81">
        <w:t xml:space="preserve"> a baseline solution.</w:t>
      </w:r>
    </w:p>
    <w:p w14:paraId="7386C0A2" w14:textId="175BFEBE" w:rsidR="00483769" w:rsidRDefault="00483769" w:rsidP="004A437F">
      <w:pPr>
        <w:pStyle w:val="ListParagraph"/>
        <w:numPr>
          <w:ilvl w:val="0"/>
          <w:numId w:val="8"/>
        </w:numPr>
        <w:jc w:val="both"/>
      </w:pPr>
      <w:r w:rsidRPr="004A437F">
        <w:rPr>
          <w:b/>
          <w:bCs/>
        </w:rPr>
        <w:t>Refinement</w:t>
      </w:r>
      <w:r w:rsidRPr="00483769">
        <w:t xml:space="preserve"> </w:t>
      </w:r>
      <w:r w:rsidR="0081013F">
        <w:t>Building on our benchmark, w</w:t>
      </w:r>
      <w:r w:rsidR="00BC6F81">
        <w:t xml:space="preserve">e will then try to improve </w:t>
      </w:r>
      <w:r w:rsidR="0081013F">
        <w:t>the results</w:t>
      </w:r>
      <w:r w:rsidR="00BC6F81">
        <w:t xml:space="preserve"> by following the original training regime of the baseline</w:t>
      </w:r>
      <w:r w:rsidR="0081013F">
        <w:t>,</w:t>
      </w:r>
      <w:r w:rsidR="00BC6F81">
        <w:t xml:space="preserve"> but</w:t>
      </w:r>
      <w:r w:rsidR="0081013F">
        <w:t xml:space="preserve"> with</w:t>
      </w:r>
      <w:r w:rsidR="00BC6F81">
        <w:t xml:space="preserve"> fine-tun</w:t>
      </w:r>
      <w:r w:rsidR="0081013F">
        <w:t>ing specifically to</w:t>
      </w:r>
      <w:r w:rsidR="00BC6F81">
        <w:t xml:space="preserve"> our target identity. </w:t>
      </w:r>
    </w:p>
    <w:p w14:paraId="79F43B26" w14:textId="060CF505" w:rsidR="00BC6F81" w:rsidRDefault="00483769" w:rsidP="004A437F">
      <w:pPr>
        <w:pStyle w:val="ListParagraph"/>
        <w:numPr>
          <w:ilvl w:val="0"/>
          <w:numId w:val="8"/>
        </w:numPr>
        <w:jc w:val="both"/>
      </w:pPr>
      <w:r w:rsidRPr="004A437F">
        <w:rPr>
          <w:b/>
          <w:bCs/>
        </w:rPr>
        <w:t>Innovation</w:t>
      </w:r>
      <w:r w:rsidRPr="00483769">
        <w:t xml:space="preserve"> </w:t>
      </w:r>
      <w:r w:rsidR="00BC6F81">
        <w:t xml:space="preserve">Finally, we will explore </w:t>
      </w:r>
      <w:r w:rsidR="0081013F">
        <w:t>new</w:t>
      </w:r>
      <w:r w:rsidR="00BC6F81">
        <w:t xml:space="preserve"> solutions for </w:t>
      </w:r>
      <w:r w:rsidR="007F754F">
        <w:t xml:space="preserve">further improving the quality of our results </w:t>
      </w:r>
      <w:r w:rsidR="0081013F">
        <w:t>in our many-to-one context.</w:t>
      </w:r>
    </w:p>
    <w:p w14:paraId="521FCA08" w14:textId="77777777" w:rsidR="007F754F" w:rsidRDefault="007F754F" w:rsidP="00E62094">
      <w:pPr>
        <w:jc w:val="both"/>
      </w:pPr>
    </w:p>
    <w:p w14:paraId="2FF7F1FB" w14:textId="230A5962" w:rsidR="007F754F" w:rsidRDefault="00483769" w:rsidP="004A437F">
      <w:pPr>
        <w:jc w:val="both"/>
      </w:pPr>
      <w:r w:rsidRPr="00483769">
        <w:t>This project will be executed in PyTorch</w:t>
      </w:r>
      <w:r>
        <w:t xml:space="preserve"> with the help of existing open-source solutions to provide the baselines. We will </w:t>
      </w:r>
      <w:r w:rsidRPr="0081013F">
        <w:t>specifically</w:t>
      </w:r>
      <w:r>
        <w:t xml:space="preserve"> start </w:t>
      </w:r>
      <w:r w:rsidR="0081013F">
        <w:t>with the</w:t>
      </w:r>
      <w:r>
        <w:t xml:space="preserve"> </w:t>
      </w:r>
      <w:r w:rsidRPr="00483769">
        <w:t>ConsistencyVC</w:t>
      </w:r>
      <w:r>
        <w:t xml:space="preserve"> </w:t>
      </w:r>
      <w:r w:rsidR="0081013F">
        <w:t xml:space="preserve">and compare it against knn-VC and </w:t>
      </w:r>
      <w:r w:rsidR="0081013F" w:rsidRPr="0081013F">
        <w:t>Urhythmic</w:t>
      </w:r>
      <w:r w:rsidR="004A437F">
        <w:t xml:space="preserve">. </w:t>
      </w:r>
      <w:r>
        <w:t xml:space="preserve"> Students are expected to document their progress throughout the project and analyze their performance both quantitatively and qualitatively on a chosen set of validation audio tracks. </w:t>
      </w:r>
      <w:r w:rsidR="008D00CD">
        <w:t>The final</w:t>
      </w:r>
      <w:r w:rsidR="00DF3EE1">
        <w:t xml:space="preserve"> project is expected to also include a full project repository with a clear readme file</w:t>
      </w:r>
      <w:r w:rsidR="00521327">
        <w:t xml:space="preserve">, as well as a presentation </w:t>
      </w:r>
      <w:r w:rsidR="00A77DE2">
        <w:t>of the project.</w:t>
      </w:r>
    </w:p>
    <w:p w14:paraId="252725D6" w14:textId="2DA8026B" w:rsidR="004A437F" w:rsidRPr="00E8267A" w:rsidRDefault="004A437F" w:rsidP="004A437F">
      <w:pPr>
        <w:pStyle w:val="Heading3"/>
      </w:pPr>
      <w:r>
        <w:t>Contact Person</w:t>
      </w:r>
    </w:p>
    <w:p w14:paraId="782C9EA8" w14:textId="6AC7DB81" w:rsidR="00055494" w:rsidRPr="00055494" w:rsidRDefault="00EE1A56" w:rsidP="00632FCF">
      <w:pPr>
        <w:jc w:val="both"/>
        <w:rPr>
          <w:rFonts w:cstheme="minorHAnsi"/>
          <w:lang w:val="fr-CA" w:eastAsia="zh-CN"/>
        </w:rPr>
      </w:pPr>
      <w:r>
        <w:rPr>
          <w:rFonts w:cstheme="minorHAnsi"/>
          <w:lang w:val="fr-CA"/>
        </w:rPr>
        <w:t>John Smith</w:t>
      </w:r>
      <w:r w:rsidR="004A437F">
        <w:rPr>
          <w:rFonts w:cstheme="minorHAnsi"/>
          <w:lang w:val="fr-CA"/>
        </w:rPr>
        <w:t xml:space="preserve">? </w:t>
      </w:r>
    </w:p>
    <w:p w14:paraId="49BF11BD" w14:textId="4E6ADE75" w:rsidR="00700FDF" w:rsidRPr="00E8267A" w:rsidRDefault="003B3201" w:rsidP="001C4308">
      <w:pPr>
        <w:pStyle w:val="Heading3"/>
      </w:pPr>
      <w:r w:rsidRPr="00E8267A">
        <w:t>Contributor of the Project Idea</w:t>
      </w:r>
    </w:p>
    <w:p w14:paraId="1BEA34D9" w14:textId="103CC593" w:rsidR="005971F0" w:rsidRDefault="004A437F" w:rsidP="00700FDF">
      <w:pPr>
        <w:jc w:val="both"/>
        <w:rPr>
          <w:rFonts w:cstheme="minorHAnsi"/>
          <w:lang w:eastAsia="zh-CN"/>
        </w:rPr>
      </w:pPr>
      <w:r>
        <w:rPr>
          <w:rFonts w:cstheme="minorHAnsi"/>
          <w:lang w:eastAsia="zh-CN"/>
        </w:rPr>
        <w:t>?</w:t>
      </w:r>
    </w:p>
    <w:p w14:paraId="0EBB0657" w14:textId="45864DCA" w:rsidR="00700FDF" w:rsidRPr="00E8267A" w:rsidRDefault="00BD6CD3" w:rsidP="00700FDF">
      <w:pPr>
        <w:jc w:val="both"/>
        <w:rPr>
          <w:rFonts w:cstheme="minorHAnsi"/>
          <w:b/>
          <w:lang w:eastAsia="zh-CN"/>
        </w:rPr>
      </w:pPr>
      <w:r>
        <w:rPr>
          <w:rFonts w:cstheme="minorHAnsi"/>
          <w:lang w:eastAsia="zh-CN"/>
        </w:rPr>
        <w:t xml:space="preserve">Please send the filled template to </w:t>
      </w:r>
      <w:r w:rsidR="004709F4">
        <w:rPr>
          <w:rFonts w:cstheme="minorHAnsi"/>
          <w:lang w:eastAsia="zh-CN"/>
        </w:rPr>
        <w:t>Ali Mahdavi-Amiri</w:t>
      </w:r>
      <w:r>
        <w:rPr>
          <w:rFonts w:cstheme="minorHAnsi"/>
          <w:lang w:eastAsia="zh-CN"/>
        </w:rPr>
        <w:t xml:space="preserve"> at </w:t>
      </w:r>
      <w:hyperlink r:id="rId8" w:history="1">
        <w:r w:rsidR="004709F4" w:rsidRPr="00983E2F">
          <w:rPr>
            <w:rStyle w:val="Hyperlink"/>
            <w:rFonts w:cstheme="minorHAnsi"/>
            <w:b/>
            <w:lang w:eastAsia="zh-CN"/>
          </w:rPr>
          <w:t>amahdavi@sfu.ca</w:t>
        </w:r>
      </w:hyperlink>
      <w:r>
        <w:rPr>
          <w:rFonts w:cstheme="minorHAnsi"/>
          <w:lang w:eastAsia="zh-CN"/>
        </w:rPr>
        <w:t>.</w:t>
      </w:r>
    </w:p>
    <w:sectPr w:rsidR="00700FDF" w:rsidRPr="00E8267A" w:rsidSect="004024D4">
      <w:headerReference w:type="default" r:id="rId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CDE2E" w14:textId="77777777" w:rsidR="00B3301D" w:rsidRDefault="00B3301D" w:rsidP="00061653">
      <w:r>
        <w:separator/>
      </w:r>
    </w:p>
  </w:endnote>
  <w:endnote w:type="continuationSeparator" w:id="0">
    <w:p w14:paraId="7D50C75A" w14:textId="77777777" w:rsidR="00B3301D" w:rsidRDefault="00B3301D" w:rsidP="00061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orndale">
    <w:altName w:val="Times New Roman"/>
    <w:panose1 w:val="020B0604020202020204"/>
    <w:charset w:val="00"/>
    <w:family w:val="roman"/>
    <w:pitch w:val="variable"/>
  </w:font>
  <w:font w:name="HG Mincho Light J">
    <w:altName w:val="Times New Roman"/>
    <w:panose1 w:val="020B0604020202020204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8F414" w14:textId="77777777" w:rsidR="00B3301D" w:rsidRDefault="00B3301D" w:rsidP="00061653">
      <w:r>
        <w:separator/>
      </w:r>
    </w:p>
  </w:footnote>
  <w:footnote w:type="continuationSeparator" w:id="0">
    <w:p w14:paraId="10C94988" w14:textId="77777777" w:rsidR="00B3301D" w:rsidRDefault="00B3301D" w:rsidP="00061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09311" w14:textId="75F26EDB" w:rsidR="00B612B8" w:rsidRDefault="00985A26">
    <w:pPr>
      <w:pStyle w:val="Header"/>
    </w:pPr>
    <w:r>
      <w:rPr>
        <w:noProof/>
      </w:rPr>
      <w:drawing>
        <wp:inline distT="0" distB="0" distL="0" distR="0" wp14:anchorId="7AC0CF94" wp14:editId="355DE4ED">
          <wp:extent cx="901700" cy="825500"/>
          <wp:effectExtent l="0" t="0" r="0" b="0"/>
          <wp:docPr id="2" name="Picture 2" descr="C:\Users\Ali\AppData\Local\Microsoft\Windows\INetCache\Content.MSO\3FEB327B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i\AppData\Local\Microsoft\Windows\INetCache\Content.MSO\3FEB327B.tm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02" t="5660" r="6288" b="12578"/>
                  <a:stretch/>
                </pic:blipFill>
                <pic:spPr bwMode="auto">
                  <a:xfrm>
                    <a:off x="0" y="0"/>
                    <a:ext cx="901700" cy="825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378"/>
    <w:multiLevelType w:val="multilevel"/>
    <w:tmpl w:val="3FC4B7CE"/>
    <w:lvl w:ilvl="0">
      <w:start w:val="1"/>
      <w:numFmt w:val="decimal"/>
      <w:lvlText w:val="%1. "/>
      <w:lvlJc w:val="left"/>
    </w:lvl>
    <w:lvl w:ilvl="1">
      <w:start w:val="1"/>
      <w:numFmt w:val="decimal"/>
      <w:pStyle w:val="BFH2"/>
      <w:lvlText w:val="%1.%2 "/>
      <w:lvlJc w:val="left"/>
    </w:lvl>
    <w:lvl w:ilvl="2">
      <w:start w:val="1"/>
      <w:numFmt w:val="decimal"/>
      <w:pStyle w:val="BFH3"/>
      <w:lvlText w:val="%1.%2.%3 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C61616A"/>
    <w:multiLevelType w:val="hybridMultilevel"/>
    <w:tmpl w:val="B62EAC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23500"/>
    <w:multiLevelType w:val="hybridMultilevel"/>
    <w:tmpl w:val="22A2F7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50ED0"/>
    <w:multiLevelType w:val="hybridMultilevel"/>
    <w:tmpl w:val="EC66C328"/>
    <w:lvl w:ilvl="0" w:tplc="5F2A369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657B5"/>
    <w:multiLevelType w:val="hybridMultilevel"/>
    <w:tmpl w:val="EA8E08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91693">
    <w:abstractNumId w:val="0"/>
  </w:num>
  <w:num w:numId="2" w16cid:durableId="287515012">
    <w:abstractNumId w:val="0"/>
  </w:num>
  <w:num w:numId="3" w16cid:durableId="597252923">
    <w:abstractNumId w:val="0"/>
  </w:num>
  <w:num w:numId="4" w16cid:durableId="1328247262">
    <w:abstractNumId w:val="0"/>
  </w:num>
  <w:num w:numId="5" w16cid:durableId="698353646">
    <w:abstractNumId w:val="1"/>
  </w:num>
  <w:num w:numId="6" w16cid:durableId="534928964">
    <w:abstractNumId w:val="2"/>
  </w:num>
  <w:num w:numId="7" w16cid:durableId="1610308552">
    <w:abstractNumId w:val="4"/>
  </w:num>
  <w:num w:numId="8" w16cid:durableId="1023094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CA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48"/>
    <w:rsid w:val="00036549"/>
    <w:rsid w:val="00055494"/>
    <w:rsid w:val="00061653"/>
    <w:rsid w:val="00062D71"/>
    <w:rsid w:val="000E0D89"/>
    <w:rsid w:val="000E216A"/>
    <w:rsid w:val="00121EFA"/>
    <w:rsid w:val="001248EB"/>
    <w:rsid w:val="00126E79"/>
    <w:rsid w:val="00151F2A"/>
    <w:rsid w:val="00153F79"/>
    <w:rsid w:val="00160EA3"/>
    <w:rsid w:val="001870A1"/>
    <w:rsid w:val="001A3574"/>
    <w:rsid w:val="001B662C"/>
    <w:rsid w:val="001C4308"/>
    <w:rsid w:val="001D5B8F"/>
    <w:rsid w:val="001E2EAF"/>
    <w:rsid w:val="001F01D1"/>
    <w:rsid w:val="00204499"/>
    <w:rsid w:val="00235A56"/>
    <w:rsid w:val="00241279"/>
    <w:rsid w:val="00270307"/>
    <w:rsid w:val="002C5920"/>
    <w:rsid w:val="002D3614"/>
    <w:rsid w:val="002F0B52"/>
    <w:rsid w:val="0030284F"/>
    <w:rsid w:val="003300DC"/>
    <w:rsid w:val="00343452"/>
    <w:rsid w:val="0039254D"/>
    <w:rsid w:val="003B3201"/>
    <w:rsid w:val="004024D4"/>
    <w:rsid w:val="0043103C"/>
    <w:rsid w:val="004351B8"/>
    <w:rsid w:val="00435F21"/>
    <w:rsid w:val="004709F4"/>
    <w:rsid w:val="00475731"/>
    <w:rsid w:val="00483769"/>
    <w:rsid w:val="004A2BC0"/>
    <w:rsid w:val="004A437F"/>
    <w:rsid w:val="004E0703"/>
    <w:rsid w:val="00521327"/>
    <w:rsid w:val="00575372"/>
    <w:rsid w:val="00591B44"/>
    <w:rsid w:val="005953E9"/>
    <w:rsid w:val="005971F0"/>
    <w:rsid w:val="005B1DB0"/>
    <w:rsid w:val="005E5010"/>
    <w:rsid w:val="005E796A"/>
    <w:rsid w:val="005E79B7"/>
    <w:rsid w:val="00616DB5"/>
    <w:rsid w:val="00632FCF"/>
    <w:rsid w:val="00634C82"/>
    <w:rsid w:val="00674109"/>
    <w:rsid w:val="0069193D"/>
    <w:rsid w:val="006B780F"/>
    <w:rsid w:val="006D29A2"/>
    <w:rsid w:val="00700FDF"/>
    <w:rsid w:val="007058AE"/>
    <w:rsid w:val="00721048"/>
    <w:rsid w:val="007276E6"/>
    <w:rsid w:val="00740F19"/>
    <w:rsid w:val="007D3129"/>
    <w:rsid w:val="007F2B97"/>
    <w:rsid w:val="007F7256"/>
    <w:rsid w:val="007F754F"/>
    <w:rsid w:val="0081013F"/>
    <w:rsid w:val="008311B9"/>
    <w:rsid w:val="00856652"/>
    <w:rsid w:val="008D00CD"/>
    <w:rsid w:val="00914D82"/>
    <w:rsid w:val="009242B3"/>
    <w:rsid w:val="00927D47"/>
    <w:rsid w:val="009347A4"/>
    <w:rsid w:val="00941762"/>
    <w:rsid w:val="00975829"/>
    <w:rsid w:val="00982EEF"/>
    <w:rsid w:val="00985A26"/>
    <w:rsid w:val="00991857"/>
    <w:rsid w:val="009F1953"/>
    <w:rsid w:val="00A27C30"/>
    <w:rsid w:val="00A40377"/>
    <w:rsid w:val="00A5511A"/>
    <w:rsid w:val="00A55B82"/>
    <w:rsid w:val="00A5705B"/>
    <w:rsid w:val="00A622A2"/>
    <w:rsid w:val="00A73ED0"/>
    <w:rsid w:val="00A74280"/>
    <w:rsid w:val="00A76852"/>
    <w:rsid w:val="00A77DE2"/>
    <w:rsid w:val="00A93D64"/>
    <w:rsid w:val="00AC22EC"/>
    <w:rsid w:val="00AD220D"/>
    <w:rsid w:val="00B16B52"/>
    <w:rsid w:val="00B17B6C"/>
    <w:rsid w:val="00B3301D"/>
    <w:rsid w:val="00B52733"/>
    <w:rsid w:val="00B612B8"/>
    <w:rsid w:val="00B90128"/>
    <w:rsid w:val="00BA76A2"/>
    <w:rsid w:val="00BC6F81"/>
    <w:rsid w:val="00BD6CD3"/>
    <w:rsid w:val="00BF2F55"/>
    <w:rsid w:val="00C4623C"/>
    <w:rsid w:val="00C75B50"/>
    <w:rsid w:val="00C7661F"/>
    <w:rsid w:val="00C77088"/>
    <w:rsid w:val="00D05329"/>
    <w:rsid w:val="00D17718"/>
    <w:rsid w:val="00D96BD1"/>
    <w:rsid w:val="00DA0A71"/>
    <w:rsid w:val="00DA4CA5"/>
    <w:rsid w:val="00DB3FCB"/>
    <w:rsid w:val="00DE20E7"/>
    <w:rsid w:val="00DE6166"/>
    <w:rsid w:val="00DF3EE1"/>
    <w:rsid w:val="00E07439"/>
    <w:rsid w:val="00E16511"/>
    <w:rsid w:val="00E347DE"/>
    <w:rsid w:val="00E62094"/>
    <w:rsid w:val="00E76C2A"/>
    <w:rsid w:val="00E8267A"/>
    <w:rsid w:val="00E95428"/>
    <w:rsid w:val="00EA24D8"/>
    <w:rsid w:val="00EE1A56"/>
    <w:rsid w:val="00EE6CAC"/>
    <w:rsid w:val="00EF1290"/>
    <w:rsid w:val="00F23E8F"/>
    <w:rsid w:val="00F3409F"/>
    <w:rsid w:val="00F34690"/>
    <w:rsid w:val="00F53B17"/>
    <w:rsid w:val="00F561E5"/>
    <w:rsid w:val="00FB0A70"/>
    <w:rsid w:val="00FC7E59"/>
    <w:rsid w:val="00FE1234"/>
    <w:rsid w:val="00FE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D8E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FCF"/>
  </w:style>
  <w:style w:type="paragraph" w:styleId="Heading1">
    <w:name w:val="heading 1"/>
    <w:basedOn w:val="Normal"/>
    <w:next w:val="Normal"/>
    <w:link w:val="Heading1Char"/>
    <w:uiPriority w:val="9"/>
    <w:qFormat/>
    <w:rsid w:val="001C4308"/>
    <w:pPr>
      <w:spacing w:line="360" w:lineRule="auto"/>
      <w:jc w:val="center"/>
      <w:outlineLvl w:val="0"/>
    </w:pPr>
    <w:rPr>
      <w:rFonts w:cstheme="minorHAnsi"/>
      <w:b/>
      <w:color w:val="A9152B"/>
      <w:sz w:val="40"/>
      <w:szCs w:val="4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B52"/>
    <w:pPr>
      <w:spacing w:before="240" w:line="360" w:lineRule="auto"/>
      <w:jc w:val="both"/>
      <w:outlineLvl w:val="1"/>
    </w:pPr>
    <w:rPr>
      <w:rFonts w:cstheme="minorHAnsi"/>
      <w:b/>
      <w:color w:val="A9152B"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308"/>
    <w:pPr>
      <w:spacing w:before="240" w:line="360" w:lineRule="auto"/>
      <w:jc w:val="both"/>
      <w:outlineLvl w:val="2"/>
    </w:pPr>
    <w:rPr>
      <w:rFonts w:cstheme="minorHAnsi"/>
      <w:b/>
      <w:color w:val="A9152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autoRedefine/>
    <w:qFormat/>
    <w:rsid w:val="000E216A"/>
    <w:pPr>
      <w:widowControl w:val="0"/>
      <w:suppressAutoHyphens/>
      <w:autoSpaceDN w:val="0"/>
      <w:spacing w:after="120"/>
      <w:jc w:val="both"/>
      <w:textAlignment w:val="baseline"/>
    </w:pPr>
    <w:rPr>
      <w:rFonts w:ascii="Thorndale" w:eastAsia="HG Mincho Light J" w:hAnsi="Thorndale" w:cs="Arial Unicode MS"/>
      <w:color w:val="000000"/>
      <w:kern w:val="3"/>
      <w:lang w:bidi="en-US"/>
    </w:rPr>
  </w:style>
  <w:style w:type="paragraph" w:customStyle="1" w:styleId="BFTextList">
    <w:name w:val="BF TextList"/>
    <w:basedOn w:val="Normal"/>
    <w:autoRedefine/>
    <w:qFormat/>
    <w:rsid w:val="000E216A"/>
    <w:pPr>
      <w:widowControl w:val="0"/>
      <w:suppressAutoHyphens/>
      <w:autoSpaceDN w:val="0"/>
      <w:spacing w:before="120" w:after="120"/>
      <w:jc w:val="both"/>
      <w:textAlignment w:val="baseline"/>
    </w:pPr>
    <w:rPr>
      <w:rFonts w:ascii="Times" w:eastAsia="Times" w:hAnsi="Times" w:cs="Times"/>
      <w:color w:val="000000"/>
      <w:kern w:val="3"/>
      <w:lang w:bidi="en-US"/>
    </w:rPr>
  </w:style>
  <w:style w:type="paragraph" w:customStyle="1" w:styleId="BFH2">
    <w:name w:val="BF H2"/>
    <w:basedOn w:val="Normal"/>
    <w:next w:val="BFTextList"/>
    <w:autoRedefine/>
    <w:qFormat/>
    <w:rsid w:val="000E216A"/>
    <w:pPr>
      <w:widowControl w:val="0"/>
      <w:numPr>
        <w:ilvl w:val="1"/>
        <w:numId w:val="4"/>
      </w:numPr>
      <w:suppressAutoHyphens/>
      <w:autoSpaceDN w:val="0"/>
      <w:spacing w:before="120" w:after="120"/>
      <w:textAlignment w:val="baseline"/>
      <w:outlineLvl w:val="1"/>
    </w:pPr>
    <w:rPr>
      <w:rFonts w:ascii="Arial Black" w:eastAsia="Arial Black" w:hAnsi="Arial Black" w:cs="Arial Black"/>
      <w:color w:val="2F5496" w:themeColor="accent1" w:themeShade="BF"/>
      <w:kern w:val="3"/>
      <w:lang w:bidi="en-US"/>
    </w:rPr>
  </w:style>
  <w:style w:type="paragraph" w:customStyle="1" w:styleId="BFH3">
    <w:name w:val="BF H3"/>
    <w:basedOn w:val="BFH2"/>
    <w:next w:val="BFTextList"/>
    <w:autoRedefine/>
    <w:qFormat/>
    <w:rsid w:val="000E216A"/>
    <w:pPr>
      <w:numPr>
        <w:ilvl w:val="2"/>
      </w:numPr>
      <w:outlineLvl w:val="2"/>
    </w:pPr>
    <w:rPr>
      <w:rFonts w:ascii="Arial" w:eastAsia="Arial" w:hAnsi="Arial" w:cs="Arial"/>
      <w:b/>
      <w:i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61653"/>
  </w:style>
  <w:style w:type="character" w:customStyle="1" w:styleId="FootnoteTextChar">
    <w:name w:val="Footnote Text Char"/>
    <w:basedOn w:val="DefaultParagraphFont"/>
    <w:link w:val="FootnoteText"/>
    <w:uiPriority w:val="99"/>
    <w:rsid w:val="00061653"/>
  </w:style>
  <w:style w:type="character" w:styleId="FootnoteReference">
    <w:name w:val="footnote reference"/>
    <w:basedOn w:val="DefaultParagraphFont"/>
    <w:uiPriority w:val="99"/>
    <w:unhideWhenUsed/>
    <w:rsid w:val="0006165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A76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176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1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2B8"/>
  </w:style>
  <w:style w:type="paragraph" w:styleId="Footer">
    <w:name w:val="footer"/>
    <w:basedOn w:val="Normal"/>
    <w:link w:val="FooterChar"/>
    <w:uiPriority w:val="99"/>
    <w:unhideWhenUsed/>
    <w:rsid w:val="00B61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2B8"/>
  </w:style>
  <w:style w:type="paragraph" w:styleId="BalloonText">
    <w:name w:val="Balloon Text"/>
    <w:basedOn w:val="Normal"/>
    <w:link w:val="BalloonTextChar"/>
    <w:uiPriority w:val="99"/>
    <w:semiHidden/>
    <w:unhideWhenUsed/>
    <w:rsid w:val="00B612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2B8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5971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C4308"/>
    <w:rPr>
      <w:rFonts w:cstheme="minorHAnsi"/>
      <w:b/>
      <w:color w:val="A9152B"/>
      <w:sz w:val="40"/>
      <w:szCs w:val="4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16B52"/>
    <w:rPr>
      <w:rFonts w:cstheme="minorHAnsi"/>
      <w:b/>
      <w:color w:val="A9152B"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1C4308"/>
    <w:rPr>
      <w:rFonts w:cstheme="minorHAnsi"/>
      <w:b/>
      <w:color w:val="A9152B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DB0"/>
    <w:pPr>
      <w:ind w:left="720"/>
      <w:contextualSpacing/>
    </w:pPr>
  </w:style>
  <w:style w:type="table" w:styleId="TableGrid">
    <w:name w:val="Table Grid"/>
    <w:basedOn w:val="TableNormal"/>
    <w:uiPriority w:val="39"/>
    <w:rsid w:val="005953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hdavi@sfu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Hefeeda</dc:creator>
  <cp:keywords/>
  <dc:description/>
  <cp:lastModifiedBy>Mehdi Safaee</cp:lastModifiedBy>
  <cp:revision>11</cp:revision>
  <cp:lastPrinted>2020-01-16T05:17:00Z</cp:lastPrinted>
  <dcterms:created xsi:type="dcterms:W3CDTF">2023-10-05T16:48:00Z</dcterms:created>
  <dcterms:modified xsi:type="dcterms:W3CDTF">2023-10-06T21:29:00Z</dcterms:modified>
</cp:coreProperties>
</file>