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6482" w14:textId="5E59DDEC" w:rsidR="00C47DE2" w:rsidRPr="00A26A5B" w:rsidRDefault="00C47DE2" w:rsidP="008F3EF4">
      <w:pPr>
        <w:pStyle w:val="Heading1"/>
        <w:rPr>
          <w:rFonts w:asciiTheme="minorHAnsi" w:eastAsiaTheme="minorHAnsi" w:hAnsiTheme="minorHAnsi" w:cstheme="minorHAnsi"/>
          <w:color w:val="auto"/>
        </w:rPr>
      </w:pPr>
      <w:bookmarkStart w:id="0" w:name="_Hlk100972532"/>
      <w:r w:rsidRPr="00A26A5B">
        <w:rPr>
          <w:rFonts w:asciiTheme="minorHAnsi" w:hAnsiTheme="minorHAnsi" w:cstheme="minorHAnsi"/>
          <w:color w:val="auto"/>
        </w:rPr>
        <w:t>Reflections</w:t>
      </w:r>
    </w:p>
    <w:p w14:paraId="44304453" w14:textId="4706B962" w:rsidR="00EE2AB0" w:rsidRPr="00A26A5B" w:rsidRDefault="00354E33" w:rsidP="00C06AB7">
      <w:pPr>
        <w:shd w:val="clear" w:color="auto" w:fill="FFFFFF"/>
        <w:spacing w:before="100" w:beforeAutospacing="1" w:after="100" w:afterAutospacing="1" w:line="360" w:lineRule="auto"/>
        <w:rPr>
          <w:rFonts w:eastAsia="Times New Roman" w:cstheme="minorHAnsi"/>
          <w:lang w:eastAsia="en-GB"/>
        </w:rPr>
      </w:pPr>
      <w:bookmarkStart w:id="1" w:name="_Hlk101033632"/>
      <w:r w:rsidRPr="00A26A5B">
        <w:rPr>
          <w:rFonts w:eastAsia="Times New Roman" w:cstheme="minorHAnsi"/>
          <w:lang w:eastAsia="en-GB"/>
        </w:rPr>
        <w:t xml:space="preserve">At the start of the academic </w:t>
      </w:r>
      <w:r w:rsidR="00C9051A" w:rsidRPr="00A26A5B">
        <w:rPr>
          <w:rFonts w:eastAsia="Times New Roman" w:cstheme="minorHAnsi"/>
          <w:lang w:eastAsia="en-GB"/>
        </w:rPr>
        <w:t>year,</w:t>
      </w:r>
      <w:r w:rsidRPr="00A26A5B">
        <w:rPr>
          <w:rFonts w:eastAsia="Times New Roman" w:cstheme="minorHAnsi"/>
          <w:lang w:eastAsia="en-GB"/>
        </w:rPr>
        <w:t xml:space="preserve"> I expected</w:t>
      </w:r>
      <w:r w:rsidR="003408EA" w:rsidRPr="00A26A5B">
        <w:rPr>
          <w:rFonts w:eastAsia="Times New Roman" w:cstheme="minorHAnsi"/>
          <w:lang w:eastAsia="en-GB"/>
        </w:rPr>
        <w:t xml:space="preserve"> statistical analysis </w:t>
      </w:r>
      <w:r w:rsidRPr="00A26A5B">
        <w:rPr>
          <w:rFonts w:eastAsia="Times New Roman" w:cstheme="minorHAnsi"/>
          <w:lang w:eastAsia="en-GB"/>
        </w:rPr>
        <w:t>to be</w:t>
      </w:r>
      <w:r w:rsidR="001558A9" w:rsidRPr="00A26A5B">
        <w:rPr>
          <w:rFonts w:eastAsia="Times New Roman" w:cstheme="minorHAnsi"/>
          <w:lang w:eastAsia="en-GB"/>
        </w:rPr>
        <w:t xml:space="preserve"> very difficult and </w:t>
      </w:r>
      <w:r w:rsidR="003408EA" w:rsidRPr="00A26A5B">
        <w:rPr>
          <w:rFonts w:eastAsia="Times New Roman" w:cstheme="minorHAnsi"/>
          <w:lang w:eastAsia="en-GB"/>
        </w:rPr>
        <w:t xml:space="preserve">something </w:t>
      </w:r>
      <w:r w:rsidRPr="00A26A5B">
        <w:rPr>
          <w:rFonts w:eastAsia="Times New Roman" w:cstheme="minorHAnsi"/>
          <w:lang w:eastAsia="en-GB"/>
        </w:rPr>
        <w:t xml:space="preserve">which </w:t>
      </w:r>
      <w:r w:rsidR="003408EA" w:rsidRPr="00A26A5B">
        <w:rPr>
          <w:rFonts w:eastAsia="Times New Roman" w:cstheme="minorHAnsi"/>
          <w:lang w:eastAsia="en-GB"/>
        </w:rPr>
        <w:t xml:space="preserve">I should </w:t>
      </w:r>
      <w:r w:rsidRPr="00A26A5B">
        <w:rPr>
          <w:rFonts w:eastAsia="Times New Roman" w:cstheme="minorHAnsi"/>
          <w:lang w:eastAsia="en-GB"/>
        </w:rPr>
        <w:t xml:space="preserve">not </w:t>
      </w:r>
      <w:r w:rsidR="003408EA" w:rsidRPr="00A26A5B">
        <w:rPr>
          <w:rFonts w:eastAsia="Times New Roman" w:cstheme="minorHAnsi"/>
          <w:lang w:eastAsia="en-GB"/>
        </w:rPr>
        <w:t xml:space="preserve">concentrate on as I thought I could avoid it by carrying out </w:t>
      </w:r>
      <w:r w:rsidR="005222AC" w:rsidRPr="00A26A5B">
        <w:rPr>
          <w:rFonts w:eastAsia="Times New Roman" w:cstheme="minorHAnsi"/>
          <w:lang w:eastAsia="en-GB"/>
        </w:rPr>
        <w:t>qualitative</w:t>
      </w:r>
      <w:r w:rsidR="003408EA" w:rsidRPr="00A26A5B">
        <w:rPr>
          <w:rFonts w:eastAsia="Times New Roman" w:cstheme="minorHAnsi"/>
          <w:lang w:eastAsia="en-GB"/>
        </w:rPr>
        <w:t xml:space="preserve"> analysis of data</w:t>
      </w:r>
      <w:r w:rsidRPr="00A26A5B">
        <w:rPr>
          <w:rFonts w:eastAsia="Times New Roman" w:cstheme="minorHAnsi"/>
          <w:lang w:eastAsia="en-GB"/>
        </w:rPr>
        <w:t xml:space="preserve">. </w:t>
      </w:r>
      <w:r w:rsidR="00C9051A" w:rsidRPr="00A26A5B">
        <w:rPr>
          <w:rFonts w:eastAsia="Times New Roman" w:cstheme="minorHAnsi"/>
          <w:lang w:eastAsia="en-GB"/>
        </w:rPr>
        <w:t>Moreover,</w:t>
      </w:r>
      <w:r w:rsidR="00A26CAC" w:rsidRPr="00A26A5B">
        <w:rPr>
          <w:rFonts w:eastAsia="Times New Roman" w:cstheme="minorHAnsi"/>
          <w:lang w:eastAsia="en-GB"/>
        </w:rPr>
        <w:t xml:space="preserve"> I </w:t>
      </w:r>
      <w:r w:rsidRPr="00A26A5B">
        <w:rPr>
          <w:rFonts w:eastAsia="Times New Roman" w:cstheme="minorHAnsi"/>
          <w:lang w:eastAsia="en-GB"/>
        </w:rPr>
        <w:t xml:space="preserve">already </w:t>
      </w:r>
      <w:r w:rsidR="00A26CAC" w:rsidRPr="00A26A5B">
        <w:rPr>
          <w:rFonts w:eastAsia="Times New Roman" w:cstheme="minorHAnsi"/>
          <w:lang w:eastAsia="en-GB"/>
        </w:rPr>
        <w:t xml:space="preserve">had </w:t>
      </w:r>
      <w:r w:rsidR="0066763E" w:rsidRPr="00A26A5B">
        <w:rPr>
          <w:rFonts w:eastAsia="Times New Roman" w:cstheme="minorHAnsi"/>
          <w:lang w:eastAsia="en-GB"/>
        </w:rPr>
        <w:t>significantly less</w:t>
      </w:r>
      <w:r w:rsidR="00A26CAC" w:rsidRPr="00A26A5B">
        <w:rPr>
          <w:rFonts w:eastAsia="Times New Roman" w:cstheme="minorHAnsi"/>
          <w:lang w:eastAsia="en-GB"/>
        </w:rPr>
        <w:t xml:space="preserve"> knowledge and skills of statistical analysis</w:t>
      </w:r>
      <w:r w:rsidR="00773003" w:rsidRPr="00A26A5B">
        <w:rPr>
          <w:rFonts w:eastAsia="Times New Roman" w:cstheme="minorHAnsi"/>
          <w:lang w:eastAsia="en-GB"/>
        </w:rPr>
        <w:t xml:space="preserve"> as I did not learn </w:t>
      </w:r>
      <w:r w:rsidRPr="00A26A5B">
        <w:rPr>
          <w:rFonts w:eastAsia="Times New Roman" w:cstheme="minorHAnsi"/>
          <w:lang w:eastAsia="en-GB"/>
        </w:rPr>
        <w:t xml:space="preserve">about it </w:t>
      </w:r>
      <w:r w:rsidR="00773003" w:rsidRPr="00A26A5B">
        <w:rPr>
          <w:rFonts w:eastAsia="Times New Roman" w:cstheme="minorHAnsi"/>
          <w:lang w:eastAsia="en-GB"/>
        </w:rPr>
        <w:t>in my</w:t>
      </w:r>
      <w:r w:rsidR="0093709A" w:rsidRPr="00A26A5B">
        <w:rPr>
          <w:rFonts w:eastAsia="Times New Roman" w:cstheme="minorHAnsi"/>
          <w:lang w:eastAsia="en-GB"/>
        </w:rPr>
        <w:t xml:space="preserve"> prior</w:t>
      </w:r>
      <w:r w:rsidR="00773003" w:rsidRPr="00A26A5B">
        <w:rPr>
          <w:rFonts w:eastAsia="Times New Roman" w:cstheme="minorHAnsi"/>
          <w:lang w:eastAsia="en-GB"/>
        </w:rPr>
        <w:t xml:space="preserve"> academic years</w:t>
      </w:r>
      <w:r w:rsidR="0093709A" w:rsidRPr="00A26A5B">
        <w:rPr>
          <w:rFonts w:eastAsia="Times New Roman" w:cstheme="minorHAnsi"/>
          <w:lang w:eastAsia="en-GB"/>
        </w:rPr>
        <w:t xml:space="preserve">, </w:t>
      </w:r>
      <w:r w:rsidR="00773003" w:rsidRPr="00A26A5B">
        <w:rPr>
          <w:rFonts w:eastAsia="Times New Roman" w:cstheme="minorHAnsi"/>
          <w:lang w:eastAsia="en-GB"/>
        </w:rPr>
        <w:t>compared to my peers who demonstrated in live seminar sessions that they already have statistical analysis skills</w:t>
      </w:r>
      <w:r w:rsidR="003408EA" w:rsidRPr="00A26A5B">
        <w:rPr>
          <w:rFonts w:eastAsia="Times New Roman" w:cstheme="minorHAnsi"/>
          <w:lang w:eastAsia="en-GB"/>
        </w:rPr>
        <w:t>.</w:t>
      </w:r>
    </w:p>
    <w:p w14:paraId="6E7F7484" w14:textId="785E6B11" w:rsidR="00EE2AB0" w:rsidRPr="00A26A5B" w:rsidRDefault="00040FDD" w:rsidP="00C06AB7">
      <w:pPr>
        <w:shd w:val="clear" w:color="auto" w:fill="FFFFFF"/>
        <w:spacing w:before="100" w:beforeAutospacing="1" w:after="100" w:afterAutospacing="1" w:line="360" w:lineRule="auto"/>
        <w:rPr>
          <w:rFonts w:eastAsia="Times New Roman" w:cstheme="minorHAnsi"/>
          <w:lang w:eastAsia="en-GB"/>
        </w:rPr>
      </w:pPr>
      <w:r w:rsidRPr="00A26A5B">
        <w:rPr>
          <w:rFonts w:eastAsia="Times New Roman" w:cstheme="minorHAnsi"/>
          <w:lang w:eastAsia="en-GB"/>
        </w:rPr>
        <w:t xml:space="preserve"> </w:t>
      </w:r>
      <w:bookmarkStart w:id="2" w:name="_Hlk101042370"/>
      <w:r w:rsidR="00EE2AB0" w:rsidRPr="00A26A5B">
        <w:rPr>
          <w:rFonts w:eastAsia="Times New Roman" w:cstheme="minorHAnsi"/>
          <w:lang w:eastAsia="en-GB"/>
        </w:rPr>
        <w:t xml:space="preserve">However, by thinking that something is difficult and trying to avoid doing </w:t>
      </w:r>
      <w:proofErr w:type="spellStart"/>
      <w:r w:rsidR="00342A27" w:rsidRPr="00A26A5B">
        <w:rPr>
          <w:rFonts w:eastAsia="Times New Roman" w:cstheme="minorHAnsi"/>
          <w:lang w:eastAsia="en-GB"/>
        </w:rPr>
        <w:t>its</w:t>
      </w:r>
      <w:proofErr w:type="spellEnd"/>
      <w:r w:rsidR="00EE2AB0" w:rsidRPr="00A26A5B">
        <w:rPr>
          <w:rFonts w:eastAsia="Times New Roman" w:cstheme="minorHAnsi"/>
          <w:lang w:eastAsia="en-GB"/>
        </w:rPr>
        <w:t xml:space="preserve"> not a good approach, as studies suggest Individuals with a growth mindset realize that their capabilities are not fixed, even if they feel that they are struggling with specific tasks. They believe that through hard work, their skills would develop with time (</w:t>
      </w:r>
      <w:proofErr w:type="spellStart"/>
      <w:r w:rsidR="00EE2AB0" w:rsidRPr="00A26A5B">
        <w:rPr>
          <w:rFonts w:eastAsia="Times New Roman" w:cstheme="minorHAnsi"/>
          <w:lang w:eastAsia="en-GB"/>
        </w:rPr>
        <w:t>Rhew</w:t>
      </w:r>
      <w:proofErr w:type="spellEnd"/>
      <w:r w:rsidR="00082A56" w:rsidRPr="00A26A5B">
        <w:rPr>
          <w:rFonts w:eastAsia="Times New Roman" w:cstheme="minorHAnsi"/>
          <w:lang w:eastAsia="en-GB"/>
        </w:rPr>
        <w:t xml:space="preserve">, et al., </w:t>
      </w:r>
      <w:r w:rsidR="00EE2AB0" w:rsidRPr="00A26A5B">
        <w:rPr>
          <w:rFonts w:eastAsia="Times New Roman" w:cstheme="minorHAnsi"/>
          <w:lang w:eastAsia="en-GB"/>
        </w:rPr>
        <w:t>2018)</w:t>
      </w:r>
      <w:r w:rsidR="00082A56" w:rsidRPr="00A26A5B">
        <w:rPr>
          <w:rFonts w:eastAsia="Times New Roman" w:cstheme="minorHAnsi"/>
          <w:lang w:eastAsia="en-GB"/>
        </w:rPr>
        <w:t>.</w:t>
      </w:r>
    </w:p>
    <w:bookmarkEnd w:id="2"/>
    <w:p w14:paraId="451E44A2" w14:textId="23F22EA0" w:rsidR="00281616" w:rsidRPr="00A26A5B" w:rsidRDefault="00C9051A" w:rsidP="00C06AB7">
      <w:pPr>
        <w:shd w:val="clear" w:color="auto" w:fill="FFFFFF"/>
        <w:spacing w:before="100" w:beforeAutospacing="1" w:after="100" w:afterAutospacing="1" w:line="360" w:lineRule="auto"/>
        <w:rPr>
          <w:rFonts w:eastAsia="Times New Roman" w:cstheme="minorHAnsi"/>
          <w:lang w:eastAsia="en-GB"/>
        </w:rPr>
      </w:pPr>
      <w:r w:rsidRPr="00A26A5B">
        <w:rPr>
          <w:rFonts w:eastAsia="Times New Roman" w:cstheme="minorHAnsi"/>
          <w:lang w:eastAsia="en-GB"/>
        </w:rPr>
        <w:t xml:space="preserve">So therefore, </w:t>
      </w:r>
      <w:r w:rsidR="003408EA" w:rsidRPr="00A26A5B">
        <w:rPr>
          <w:rFonts w:eastAsia="Times New Roman" w:cstheme="minorHAnsi"/>
          <w:lang w:eastAsia="en-GB"/>
        </w:rPr>
        <w:t xml:space="preserve">by </w:t>
      </w:r>
      <w:r w:rsidR="00E401BD" w:rsidRPr="00A26A5B">
        <w:rPr>
          <w:rFonts w:eastAsia="Times New Roman" w:cstheme="minorHAnsi"/>
          <w:lang w:eastAsia="en-GB"/>
        </w:rPr>
        <w:t xml:space="preserve">understanding </w:t>
      </w:r>
      <w:r w:rsidR="00EE2AB0" w:rsidRPr="00A26A5B">
        <w:rPr>
          <w:rFonts w:eastAsia="Times New Roman" w:cstheme="minorHAnsi"/>
          <w:lang w:eastAsia="en-GB"/>
        </w:rPr>
        <w:t xml:space="preserve">and </w:t>
      </w:r>
      <w:r w:rsidR="003408EA" w:rsidRPr="00A26A5B">
        <w:rPr>
          <w:rFonts w:eastAsia="Times New Roman" w:cstheme="minorHAnsi"/>
          <w:lang w:eastAsia="en-GB"/>
        </w:rPr>
        <w:t xml:space="preserve">reading essential journals </w:t>
      </w:r>
      <w:r w:rsidR="009351E4" w:rsidRPr="00A26A5B">
        <w:rPr>
          <w:rFonts w:eastAsia="Times New Roman" w:cstheme="minorHAnsi"/>
          <w:lang w:eastAsia="en-GB"/>
        </w:rPr>
        <w:t xml:space="preserve">I developed skills and knowledge and </w:t>
      </w:r>
      <w:r w:rsidR="003408EA" w:rsidRPr="00A26A5B">
        <w:rPr>
          <w:rFonts w:eastAsia="Times New Roman" w:cstheme="minorHAnsi"/>
          <w:lang w:eastAsia="en-GB"/>
        </w:rPr>
        <w:t xml:space="preserve">I realised that Statistical analysis </w:t>
      </w:r>
      <w:r w:rsidR="00281616" w:rsidRPr="00A26A5B">
        <w:rPr>
          <w:rFonts w:eastAsia="Times New Roman" w:cstheme="minorHAnsi"/>
          <w:lang w:eastAsia="en-GB"/>
        </w:rPr>
        <w:t xml:space="preserve">using Quantitative data </w:t>
      </w:r>
      <w:r w:rsidR="003408EA" w:rsidRPr="00A26A5B">
        <w:rPr>
          <w:rFonts w:eastAsia="Times New Roman" w:cstheme="minorHAnsi"/>
          <w:lang w:eastAsia="en-GB"/>
        </w:rPr>
        <w:t>is important</w:t>
      </w:r>
      <w:r w:rsidR="00281616" w:rsidRPr="00A26A5B">
        <w:rPr>
          <w:rFonts w:eastAsia="Times New Roman" w:cstheme="minorHAnsi"/>
          <w:lang w:eastAsia="en-GB"/>
        </w:rPr>
        <w:t xml:space="preserve"> too as much as qualitative data analysis </w:t>
      </w:r>
      <w:r w:rsidR="003408EA" w:rsidRPr="00A26A5B">
        <w:rPr>
          <w:rFonts w:eastAsia="Times New Roman" w:cstheme="minorHAnsi"/>
          <w:lang w:eastAsia="en-GB"/>
        </w:rPr>
        <w:t xml:space="preserve">for </w:t>
      </w:r>
      <w:r w:rsidR="001558A9" w:rsidRPr="00A26A5B">
        <w:rPr>
          <w:rFonts w:eastAsia="Times New Roman" w:cstheme="minorHAnsi"/>
          <w:lang w:eastAsia="en-GB"/>
        </w:rPr>
        <w:t xml:space="preserve">in depth and </w:t>
      </w:r>
      <w:r w:rsidR="003408EA" w:rsidRPr="00A26A5B">
        <w:rPr>
          <w:rFonts w:eastAsia="Times New Roman" w:cstheme="minorHAnsi"/>
          <w:lang w:eastAsia="en-GB"/>
        </w:rPr>
        <w:t>accurate results</w:t>
      </w:r>
      <w:r w:rsidR="00E401BD" w:rsidRPr="00A26A5B">
        <w:rPr>
          <w:rFonts w:eastAsia="Times New Roman" w:cstheme="minorHAnsi"/>
          <w:lang w:eastAsia="en-GB"/>
        </w:rPr>
        <w:t xml:space="preserve">. </w:t>
      </w:r>
      <w:r w:rsidR="00C17633" w:rsidRPr="00A26A5B">
        <w:rPr>
          <w:rFonts w:eastAsia="Times New Roman" w:cstheme="minorHAnsi"/>
          <w:lang w:eastAsia="en-GB"/>
        </w:rPr>
        <w:t xml:space="preserve">To improve my </w:t>
      </w:r>
      <w:r w:rsidR="00646231" w:rsidRPr="00A26A5B">
        <w:rPr>
          <w:rFonts w:eastAsia="Times New Roman" w:cstheme="minorHAnsi"/>
          <w:lang w:eastAsia="en-GB"/>
        </w:rPr>
        <w:t>achievement,</w:t>
      </w:r>
      <w:r w:rsidR="00C17633" w:rsidRPr="00A26A5B">
        <w:rPr>
          <w:rFonts w:eastAsia="Times New Roman" w:cstheme="minorHAnsi"/>
          <w:lang w:eastAsia="en-GB"/>
        </w:rPr>
        <w:t xml:space="preserve"> I perhaps can also try to attend more seminars</w:t>
      </w:r>
      <w:r w:rsidR="00646231" w:rsidRPr="00A26A5B">
        <w:rPr>
          <w:rFonts w:eastAsia="Times New Roman" w:cstheme="minorHAnsi"/>
          <w:lang w:eastAsia="en-GB"/>
        </w:rPr>
        <w:t xml:space="preserve"> which would aid in my knowledge. In the future I </w:t>
      </w:r>
      <w:r w:rsidR="00AF215A" w:rsidRPr="00A26A5B">
        <w:rPr>
          <w:rFonts w:eastAsia="Times New Roman" w:cstheme="minorHAnsi"/>
          <w:lang w:eastAsia="en-GB"/>
        </w:rPr>
        <w:t>can apply th</w:t>
      </w:r>
      <w:r w:rsidR="00646231" w:rsidRPr="00A26A5B">
        <w:rPr>
          <w:rFonts w:eastAsia="Times New Roman" w:cstheme="minorHAnsi"/>
          <w:lang w:eastAsia="en-GB"/>
        </w:rPr>
        <w:t>ese skills</w:t>
      </w:r>
      <w:r w:rsidR="00AF215A" w:rsidRPr="00A26A5B">
        <w:rPr>
          <w:rFonts w:eastAsia="Times New Roman" w:cstheme="minorHAnsi"/>
          <w:lang w:eastAsia="en-GB"/>
        </w:rPr>
        <w:t xml:space="preserve"> to my </w:t>
      </w:r>
      <w:r w:rsidR="0093709A" w:rsidRPr="00A26A5B">
        <w:rPr>
          <w:rFonts w:eastAsia="Times New Roman" w:cstheme="minorHAnsi"/>
          <w:lang w:eastAsia="en-GB"/>
        </w:rPr>
        <w:t>final</w:t>
      </w:r>
      <w:r w:rsidR="00AF215A" w:rsidRPr="00A26A5B">
        <w:rPr>
          <w:rFonts w:eastAsia="Times New Roman" w:cstheme="minorHAnsi"/>
          <w:lang w:eastAsia="en-GB"/>
        </w:rPr>
        <w:t xml:space="preserve"> </w:t>
      </w:r>
      <w:r w:rsidR="00646231" w:rsidRPr="00A26A5B">
        <w:rPr>
          <w:rFonts w:eastAsia="Times New Roman" w:cstheme="minorHAnsi"/>
          <w:lang w:eastAsia="en-GB"/>
        </w:rPr>
        <w:t xml:space="preserve">research project and aim to have a growth mindset. </w:t>
      </w:r>
    </w:p>
    <w:p w14:paraId="6EB7A395" w14:textId="64797E61" w:rsidR="00956776" w:rsidRPr="00A26A5B" w:rsidRDefault="00C9051A" w:rsidP="00C06AB7">
      <w:pPr>
        <w:spacing w:line="360" w:lineRule="auto"/>
        <w:rPr>
          <w:rFonts w:cstheme="minorHAnsi"/>
        </w:rPr>
      </w:pPr>
      <w:r w:rsidRPr="00A26A5B">
        <w:rPr>
          <w:rFonts w:eastAsia="Times New Roman" w:cstheme="minorHAnsi"/>
          <w:lang w:eastAsia="en-GB"/>
        </w:rPr>
        <w:t>Additionally</w:t>
      </w:r>
      <w:r w:rsidR="00E401BD" w:rsidRPr="00A26A5B">
        <w:rPr>
          <w:rFonts w:eastAsia="Times New Roman" w:cstheme="minorHAnsi"/>
          <w:lang w:eastAsia="en-GB"/>
        </w:rPr>
        <w:t xml:space="preserve"> i</w:t>
      </w:r>
      <w:r w:rsidRPr="00A26A5B">
        <w:rPr>
          <w:rFonts w:eastAsia="Times New Roman" w:cstheme="minorHAnsi"/>
          <w:lang w:eastAsia="en-GB"/>
        </w:rPr>
        <w:t xml:space="preserve">n the Research Methods module there was a mandatory worksheet </w:t>
      </w:r>
      <w:r w:rsidR="00E401BD" w:rsidRPr="00A26A5B">
        <w:rPr>
          <w:rFonts w:eastAsia="Times New Roman" w:cstheme="minorHAnsi"/>
          <w:lang w:eastAsia="en-GB"/>
        </w:rPr>
        <w:t xml:space="preserve">for </w:t>
      </w:r>
      <w:r w:rsidR="00AF215A" w:rsidRPr="00A26A5B">
        <w:rPr>
          <w:rFonts w:eastAsia="Times New Roman" w:cstheme="minorHAnsi"/>
          <w:lang w:eastAsia="en-GB"/>
        </w:rPr>
        <w:t>Statistical</w:t>
      </w:r>
      <w:r w:rsidR="00E401BD" w:rsidRPr="00A26A5B">
        <w:rPr>
          <w:rFonts w:eastAsia="Times New Roman" w:cstheme="minorHAnsi"/>
          <w:lang w:eastAsia="en-GB"/>
        </w:rPr>
        <w:t xml:space="preserve"> analysis </w:t>
      </w:r>
      <w:r w:rsidRPr="00A26A5B">
        <w:rPr>
          <w:rFonts w:eastAsia="Times New Roman" w:cstheme="minorHAnsi"/>
          <w:lang w:eastAsia="en-GB"/>
        </w:rPr>
        <w:t>we had to complete which I was not confident about having no prior skills</w:t>
      </w:r>
      <w:r w:rsidR="00AF215A" w:rsidRPr="00A26A5B">
        <w:rPr>
          <w:rFonts w:eastAsia="Times New Roman" w:cstheme="minorHAnsi"/>
          <w:lang w:eastAsia="en-GB"/>
        </w:rPr>
        <w:t xml:space="preserve"> as compared to my peers who stated that the worksheets were easy when I asked them</w:t>
      </w:r>
      <w:r w:rsidRPr="00A26A5B">
        <w:rPr>
          <w:rFonts w:eastAsia="Times New Roman" w:cstheme="minorHAnsi"/>
          <w:lang w:eastAsia="en-GB"/>
        </w:rPr>
        <w:t>.</w:t>
      </w:r>
      <w:r w:rsidR="00E401BD" w:rsidRPr="00A26A5B">
        <w:rPr>
          <w:rFonts w:eastAsia="Times New Roman" w:cstheme="minorHAnsi"/>
          <w:lang w:eastAsia="en-GB"/>
        </w:rPr>
        <w:t xml:space="preserve"> </w:t>
      </w:r>
      <w:r w:rsidR="0093709A" w:rsidRPr="00A26A5B">
        <w:rPr>
          <w:rFonts w:eastAsia="Times New Roman" w:cstheme="minorHAnsi"/>
          <w:lang w:eastAsia="en-GB"/>
        </w:rPr>
        <w:t>S</w:t>
      </w:r>
      <w:r w:rsidR="00956776" w:rsidRPr="00A26A5B">
        <w:rPr>
          <w:rFonts w:eastAsia="Times New Roman" w:cstheme="minorHAnsi"/>
          <w:lang w:eastAsia="en-GB"/>
        </w:rPr>
        <w:t xml:space="preserve">tudies suggest </w:t>
      </w:r>
      <w:r w:rsidR="00956776" w:rsidRPr="00A26A5B">
        <w:rPr>
          <w:rFonts w:cstheme="minorHAnsi"/>
        </w:rPr>
        <w:t>w</w:t>
      </w:r>
      <w:r w:rsidR="00956776" w:rsidRPr="00A26A5B">
        <w:rPr>
          <w:rFonts w:cstheme="minorHAnsi"/>
        </w:rPr>
        <w:t>ell-designed worksheets have had positive impacts on students’ learning achievement (</w:t>
      </w:r>
      <w:proofErr w:type="spellStart"/>
      <w:r w:rsidR="00956776" w:rsidRPr="00A26A5B">
        <w:rPr>
          <w:rFonts w:cstheme="minorHAnsi"/>
        </w:rPr>
        <w:t>Sasmaz</w:t>
      </w:r>
      <w:proofErr w:type="spellEnd"/>
      <w:r w:rsidR="00956776" w:rsidRPr="00A26A5B">
        <w:rPr>
          <w:rFonts w:cstheme="minorHAnsi"/>
        </w:rPr>
        <w:t xml:space="preserve">-Oren &amp; </w:t>
      </w:r>
      <w:proofErr w:type="spellStart"/>
      <w:r w:rsidR="00956776" w:rsidRPr="00A26A5B">
        <w:rPr>
          <w:rFonts w:cstheme="minorHAnsi"/>
        </w:rPr>
        <w:t>Ormanci</w:t>
      </w:r>
      <w:proofErr w:type="spellEnd"/>
      <w:r w:rsidR="00956776" w:rsidRPr="00A26A5B">
        <w:rPr>
          <w:rFonts w:cstheme="minorHAnsi"/>
        </w:rPr>
        <w:t>, 2012)</w:t>
      </w:r>
      <w:r w:rsidR="00956776" w:rsidRPr="00A26A5B">
        <w:rPr>
          <w:rFonts w:cstheme="minorHAnsi"/>
        </w:rPr>
        <w:t xml:space="preserve">. And </w:t>
      </w:r>
      <w:r w:rsidR="00956776" w:rsidRPr="00A26A5B">
        <w:rPr>
          <w:rFonts w:cstheme="minorHAnsi"/>
        </w:rPr>
        <w:t>McDowell and Waddling (1985) proposed that worksheets enhancing students' learning of information and skills.</w:t>
      </w:r>
    </w:p>
    <w:p w14:paraId="2689CF67" w14:textId="61D65A46" w:rsidR="00C457A8" w:rsidRPr="00A26A5B" w:rsidRDefault="00956776" w:rsidP="00C06AB7">
      <w:pPr>
        <w:spacing w:line="360" w:lineRule="auto"/>
        <w:rPr>
          <w:rFonts w:cstheme="minorHAnsi"/>
        </w:rPr>
      </w:pPr>
      <w:r w:rsidRPr="00A26A5B">
        <w:rPr>
          <w:rFonts w:cstheme="minorHAnsi"/>
        </w:rPr>
        <w:t>Therefore</w:t>
      </w:r>
      <w:r w:rsidR="00C06AB7" w:rsidRPr="00A26A5B">
        <w:rPr>
          <w:rFonts w:cstheme="minorHAnsi"/>
        </w:rPr>
        <w:t>,</w:t>
      </w:r>
      <w:r w:rsidRPr="00A26A5B">
        <w:rPr>
          <w:rFonts w:cstheme="minorHAnsi"/>
        </w:rPr>
        <w:t xml:space="preserve"> as a result</w:t>
      </w:r>
      <w:r w:rsidR="00A56005" w:rsidRPr="00A26A5B">
        <w:rPr>
          <w:rFonts w:eastAsia="Times New Roman" w:cstheme="minorHAnsi"/>
          <w:lang w:eastAsia="en-GB"/>
        </w:rPr>
        <w:t xml:space="preserve"> </w:t>
      </w:r>
      <w:r w:rsidR="0093709A" w:rsidRPr="00A26A5B">
        <w:rPr>
          <w:rFonts w:eastAsia="Times New Roman" w:cstheme="minorHAnsi"/>
          <w:lang w:eastAsia="en-GB"/>
        </w:rPr>
        <w:t>a</w:t>
      </w:r>
      <w:r w:rsidR="00DE3D37" w:rsidRPr="00A26A5B">
        <w:rPr>
          <w:rFonts w:eastAsia="Times New Roman" w:cstheme="minorHAnsi"/>
          <w:lang w:eastAsia="en-GB"/>
        </w:rPr>
        <w:t xml:space="preserve">lthough I did find the worksheets </w:t>
      </w:r>
      <w:r w:rsidR="00C06AB7" w:rsidRPr="00A26A5B">
        <w:rPr>
          <w:rFonts w:eastAsia="Times New Roman" w:cstheme="minorHAnsi"/>
          <w:lang w:eastAsia="en-GB"/>
        </w:rPr>
        <w:t>challenging,</w:t>
      </w:r>
      <w:r w:rsidR="00DE3D37" w:rsidRPr="00A26A5B">
        <w:rPr>
          <w:rFonts w:eastAsia="Times New Roman" w:cstheme="minorHAnsi"/>
          <w:lang w:eastAsia="en-GB"/>
        </w:rPr>
        <w:t xml:space="preserve"> </w:t>
      </w:r>
      <w:r w:rsidR="00A56005" w:rsidRPr="00A26A5B">
        <w:rPr>
          <w:rFonts w:eastAsia="Times New Roman" w:cstheme="minorHAnsi"/>
          <w:lang w:eastAsia="en-GB"/>
        </w:rPr>
        <w:t xml:space="preserve">I gained a significant </w:t>
      </w:r>
      <w:proofErr w:type="gramStart"/>
      <w:r w:rsidR="00A56005" w:rsidRPr="00A26A5B">
        <w:rPr>
          <w:rFonts w:eastAsia="Times New Roman" w:cstheme="minorHAnsi"/>
          <w:lang w:eastAsia="en-GB"/>
        </w:rPr>
        <w:t>amount</w:t>
      </w:r>
      <w:proofErr w:type="gramEnd"/>
      <w:r w:rsidR="00A56005" w:rsidRPr="00A26A5B">
        <w:rPr>
          <w:rFonts w:eastAsia="Times New Roman" w:cstheme="minorHAnsi"/>
          <w:lang w:eastAsia="en-GB"/>
        </w:rPr>
        <w:t xml:space="preserve"> of </w:t>
      </w:r>
      <w:r w:rsidR="00A26CAC" w:rsidRPr="00A26A5B">
        <w:rPr>
          <w:rFonts w:eastAsia="Times New Roman" w:cstheme="minorHAnsi"/>
          <w:lang w:eastAsia="en-GB"/>
        </w:rPr>
        <w:t>skills in statistical analysis</w:t>
      </w:r>
      <w:r w:rsidR="00A56005" w:rsidRPr="00A26A5B">
        <w:rPr>
          <w:rFonts w:eastAsia="Times New Roman" w:cstheme="minorHAnsi"/>
          <w:lang w:eastAsia="en-GB"/>
        </w:rPr>
        <w:t xml:space="preserve"> which I did not have before</w:t>
      </w:r>
      <w:r w:rsidR="00DE3D37" w:rsidRPr="00A26A5B">
        <w:rPr>
          <w:rFonts w:eastAsia="Times New Roman" w:cstheme="minorHAnsi"/>
          <w:lang w:eastAsia="en-GB"/>
        </w:rPr>
        <w:t xml:space="preserve">, but as the module only included two worksheets, to improve my skills further I could perhaps attempt more worksheets by independently finding them. In the future (for the next batch of students) I would probably suggest that the </w:t>
      </w:r>
      <w:r w:rsidR="00AF215A" w:rsidRPr="00A26A5B">
        <w:rPr>
          <w:rFonts w:eastAsia="Times New Roman" w:cstheme="minorHAnsi"/>
          <w:lang w:eastAsia="en-GB"/>
        </w:rPr>
        <w:t xml:space="preserve">course includes an increased number of worksheets for students to attempt. </w:t>
      </w:r>
    </w:p>
    <w:p w14:paraId="78E5BEAE" w14:textId="2F6FE0F7" w:rsidR="00C47DE2" w:rsidRPr="00A26A5B" w:rsidRDefault="00C47DE2" w:rsidP="00C06AB7">
      <w:pPr>
        <w:shd w:val="clear" w:color="auto" w:fill="FFFFFF"/>
        <w:spacing w:before="100" w:beforeAutospacing="1" w:after="100" w:afterAutospacing="1" w:line="360" w:lineRule="auto"/>
        <w:rPr>
          <w:rFonts w:eastAsia="Times New Roman" w:cstheme="minorHAnsi"/>
          <w:lang w:eastAsia="en-GB"/>
        </w:rPr>
      </w:pPr>
    </w:p>
    <w:p w14:paraId="47DB0B77" w14:textId="77777777" w:rsidR="001558A9" w:rsidRPr="00A26A5B" w:rsidRDefault="001558A9" w:rsidP="00C06AB7">
      <w:pPr>
        <w:shd w:val="clear" w:color="auto" w:fill="FFFFFF"/>
        <w:spacing w:before="100" w:beforeAutospacing="1" w:after="100" w:afterAutospacing="1" w:line="360" w:lineRule="auto"/>
        <w:rPr>
          <w:rFonts w:eastAsia="Times New Roman" w:cstheme="minorHAnsi"/>
          <w:lang w:eastAsia="en-GB"/>
        </w:rPr>
      </w:pPr>
    </w:p>
    <w:p w14:paraId="069919DB" w14:textId="5CD4FEA8" w:rsidR="00A148F9" w:rsidRPr="00A26A5B" w:rsidRDefault="00646231" w:rsidP="00C06AB7">
      <w:pPr>
        <w:spacing w:line="360" w:lineRule="auto"/>
        <w:rPr>
          <w:rFonts w:cstheme="minorHAnsi"/>
          <w:lang w:eastAsia="en-GB"/>
        </w:rPr>
      </w:pPr>
      <w:r w:rsidRPr="00A26A5B">
        <w:rPr>
          <w:rFonts w:cstheme="minorHAnsi"/>
          <w:lang w:eastAsia="en-GB"/>
        </w:rPr>
        <w:lastRenderedPageBreak/>
        <w:t>As for the research methods process</w:t>
      </w:r>
      <w:r w:rsidR="00F50765" w:rsidRPr="00A26A5B">
        <w:rPr>
          <w:rFonts w:cstheme="minorHAnsi"/>
          <w:lang w:eastAsia="en-GB"/>
        </w:rPr>
        <w:t xml:space="preserve">, </w:t>
      </w:r>
      <w:r w:rsidR="00C06AB7" w:rsidRPr="00A26A5B">
        <w:rPr>
          <w:rFonts w:cstheme="minorHAnsi"/>
          <w:lang w:eastAsia="en-GB"/>
        </w:rPr>
        <w:t>every process</w:t>
      </w:r>
      <w:r w:rsidR="007467CE" w:rsidRPr="00A26A5B">
        <w:rPr>
          <w:rFonts w:cstheme="minorHAnsi"/>
          <w:lang w:eastAsia="en-GB"/>
        </w:rPr>
        <w:t xml:space="preserve"> hold</w:t>
      </w:r>
      <w:r w:rsidR="00C06AB7" w:rsidRPr="00A26A5B">
        <w:rPr>
          <w:rFonts w:cstheme="minorHAnsi"/>
          <w:lang w:eastAsia="en-GB"/>
        </w:rPr>
        <w:t>s</w:t>
      </w:r>
      <w:r w:rsidR="007467CE" w:rsidRPr="00A26A5B">
        <w:rPr>
          <w:rFonts w:cstheme="minorHAnsi"/>
          <w:lang w:eastAsia="en-GB"/>
        </w:rPr>
        <w:t xml:space="preserve"> a significant importance, if one of them is missing then the </w:t>
      </w:r>
      <w:r w:rsidR="00E26E23" w:rsidRPr="00A26A5B">
        <w:rPr>
          <w:rFonts w:cstheme="minorHAnsi"/>
          <w:lang w:eastAsia="en-GB"/>
        </w:rPr>
        <w:t>project</w:t>
      </w:r>
      <w:r w:rsidR="007467CE" w:rsidRPr="00A26A5B">
        <w:rPr>
          <w:rFonts w:cstheme="minorHAnsi"/>
          <w:lang w:eastAsia="en-GB"/>
        </w:rPr>
        <w:t xml:space="preserve"> will be unsatisfactory</w:t>
      </w:r>
      <w:r w:rsidR="00F50765" w:rsidRPr="00A26A5B">
        <w:rPr>
          <w:rFonts w:cstheme="minorHAnsi"/>
          <w:lang w:eastAsia="en-GB"/>
        </w:rPr>
        <w:t xml:space="preserve"> the way I learnt this was</w:t>
      </w:r>
      <w:r w:rsidR="00533DE6" w:rsidRPr="00A26A5B">
        <w:rPr>
          <w:rFonts w:cstheme="minorHAnsi"/>
          <w:lang w:eastAsia="en-GB"/>
        </w:rPr>
        <w:t xml:space="preserve"> </w:t>
      </w:r>
      <w:r w:rsidR="00895E8C" w:rsidRPr="00A26A5B">
        <w:rPr>
          <w:rFonts w:cstheme="minorHAnsi"/>
          <w:lang w:eastAsia="en-GB"/>
        </w:rPr>
        <w:t>b</w:t>
      </w:r>
      <w:r w:rsidR="007467CE" w:rsidRPr="00A26A5B">
        <w:rPr>
          <w:rFonts w:cstheme="minorHAnsi"/>
          <w:lang w:eastAsia="en-GB"/>
        </w:rPr>
        <w:t>y undergoing the research methods module</w:t>
      </w:r>
      <w:r w:rsidR="004D5599" w:rsidRPr="00A26A5B">
        <w:rPr>
          <w:rFonts w:cstheme="minorHAnsi"/>
          <w:lang w:eastAsia="en-GB"/>
        </w:rPr>
        <w:t xml:space="preserve">, </w:t>
      </w:r>
      <w:r w:rsidR="007467CE" w:rsidRPr="00A26A5B">
        <w:rPr>
          <w:rFonts w:cstheme="minorHAnsi"/>
          <w:lang w:eastAsia="en-GB"/>
        </w:rPr>
        <w:t xml:space="preserve">I </w:t>
      </w:r>
      <w:r w:rsidR="00533DE6" w:rsidRPr="00A26A5B">
        <w:rPr>
          <w:rFonts w:cstheme="minorHAnsi"/>
          <w:lang w:eastAsia="en-GB"/>
        </w:rPr>
        <w:t xml:space="preserve">gained knowledge </w:t>
      </w:r>
      <w:r w:rsidR="004D5599" w:rsidRPr="00A26A5B">
        <w:rPr>
          <w:rFonts w:cstheme="minorHAnsi"/>
          <w:lang w:eastAsia="en-GB"/>
        </w:rPr>
        <w:t xml:space="preserve">and was able to identity </w:t>
      </w:r>
      <w:r w:rsidR="007467CE" w:rsidRPr="00A26A5B">
        <w:rPr>
          <w:rFonts w:cstheme="minorHAnsi"/>
          <w:lang w:eastAsia="en-GB"/>
        </w:rPr>
        <w:t xml:space="preserve">all </w:t>
      </w:r>
      <w:r w:rsidR="00C06AB7" w:rsidRPr="00A26A5B">
        <w:rPr>
          <w:rFonts w:cstheme="minorHAnsi"/>
          <w:lang w:eastAsia="en-GB"/>
        </w:rPr>
        <w:t>process</w:t>
      </w:r>
      <w:r w:rsidR="00082A56" w:rsidRPr="00A26A5B">
        <w:rPr>
          <w:rFonts w:cstheme="minorHAnsi"/>
          <w:lang w:eastAsia="en-GB"/>
        </w:rPr>
        <w:t>es</w:t>
      </w:r>
      <w:r w:rsidR="007467CE" w:rsidRPr="00A26A5B">
        <w:rPr>
          <w:rFonts w:cstheme="minorHAnsi"/>
          <w:lang w:eastAsia="en-GB"/>
        </w:rPr>
        <w:t xml:space="preserve">. But did not </w:t>
      </w:r>
      <w:r w:rsidR="00533DE6" w:rsidRPr="00A26A5B">
        <w:rPr>
          <w:rFonts w:cstheme="minorHAnsi"/>
          <w:lang w:eastAsia="en-GB"/>
        </w:rPr>
        <w:t xml:space="preserve">quite understand the importance of making sure each of the process is clearly defined in the project. After submitting my research proposal presentation for the module </w:t>
      </w:r>
      <w:r w:rsidR="00895E8C" w:rsidRPr="00A26A5B">
        <w:rPr>
          <w:rFonts w:cstheme="minorHAnsi"/>
          <w:lang w:eastAsia="en-GB"/>
        </w:rPr>
        <w:t xml:space="preserve">my tutor explained in the feedback that </w:t>
      </w:r>
      <w:r w:rsidR="00533DE6" w:rsidRPr="00A26A5B">
        <w:rPr>
          <w:rFonts w:cstheme="minorHAnsi"/>
          <w:lang w:eastAsia="en-GB"/>
        </w:rPr>
        <w:t xml:space="preserve">I did not clearly explain the research problem and significance of it but rather briefly included it inside my literature review </w:t>
      </w:r>
      <w:r w:rsidR="00082A56" w:rsidRPr="00A26A5B">
        <w:rPr>
          <w:rFonts w:cstheme="minorHAnsi"/>
          <w:lang w:eastAsia="en-GB"/>
        </w:rPr>
        <w:t>section</w:t>
      </w:r>
      <w:r w:rsidR="00533DE6" w:rsidRPr="00A26A5B">
        <w:rPr>
          <w:rFonts w:cstheme="minorHAnsi"/>
          <w:lang w:eastAsia="en-GB"/>
        </w:rPr>
        <w:t xml:space="preserve"> thereafter I realised</w:t>
      </w:r>
      <w:r w:rsidR="00EC4149" w:rsidRPr="00A26A5B">
        <w:rPr>
          <w:rFonts w:cstheme="minorHAnsi"/>
          <w:lang w:eastAsia="en-GB"/>
        </w:rPr>
        <w:t xml:space="preserve"> and learnt</w:t>
      </w:r>
      <w:r w:rsidR="00533DE6" w:rsidRPr="00A26A5B">
        <w:rPr>
          <w:rFonts w:cstheme="minorHAnsi"/>
          <w:lang w:eastAsia="en-GB"/>
        </w:rPr>
        <w:t xml:space="preserve"> that each of the research method </w:t>
      </w:r>
      <w:r w:rsidR="00F50765" w:rsidRPr="00A26A5B">
        <w:rPr>
          <w:rFonts w:cstheme="minorHAnsi"/>
          <w:lang w:eastAsia="en-GB"/>
        </w:rPr>
        <w:t>processes</w:t>
      </w:r>
      <w:r w:rsidR="00533DE6" w:rsidRPr="00A26A5B">
        <w:rPr>
          <w:rFonts w:cstheme="minorHAnsi"/>
          <w:lang w:eastAsia="en-GB"/>
        </w:rPr>
        <w:t xml:space="preserve"> need to have a dedicated section that clearly explains the process. </w:t>
      </w:r>
    </w:p>
    <w:p w14:paraId="6E378AD0" w14:textId="2FB8B860" w:rsidR="008F3EF4" w:rsidRPr="00A26A5B" w:rsidRDefault="00895E8C" w:rsidP="008F3EF4">
      <w:pPr>
        <w:spacing w:line="360" w:lineRule="auto"/>
        <w:rPr>
          <w:rFonts w:cstheme="minorHAnsi"/>
          <w:lang w:eastAsia="en-GB"/>
        </w:rPr>
      </w:pPr>
      <w:r w:rsidRPr="00A26A5B">
        <w:rPr>
          <w:rFonts w:cstheme="minorHAnsi"/>
          <w:lang w:eastAsia="en-GB"/>
        </w:rPr>
        <w:t>Therefore,</w:t>
      </w:r>
      <w:r w:rsidR="00A721C9" w:rsidRPr="00A26A5B">
        <w:rPr>
          <w:rFonts w:cstheme="minorHAnsi"/>
          <w:lang w:eastAsia="en-GB"/>
        </w:rPr>
        <w:t xml:space="preserve"> </w:t>
      </w:r>
      <w:r w:rsidR="00082A56" w:rsidRPr="00A26A5B">
        <w:rPr>
          <w:rFonts w:cstheme="minorHAnsi"/>
          <w:lang w:eastAsia="en-GB"/>
        </w:rPr>
        <w:t>it’s</w:t>
      </w:r>
      <w:r w:rsidR="0063112A" w:rsidRPr="00A26A5B">
        <w:rPr>
          <w:rFonts w:cstheme="minorHAnsi"/>
          <w:lang w:eastAsia="en-GB"/>
        </w:rPr>
        <w:t xml:space="preserve"> important to </w:t>
      </w:r>
      <w:r w:rsidRPr="00A26A5B">
        <w:rPr>
          <w:rFonts w:cstheme="minorHAnsi"/>
          <w:lang w:eastAsia="en-GB"/>
        </w:rPr>
        <w:t>r</w:t>
      </w:r>
      <w:r w:rsidR="00A721C9" w:rsidRPr="00A26A5B">
        <w:rPr>
          <w:rFonts w:cstheme="minorHAnsi"/>
          <w:lang w:eastAsia="en-GB"/>
        </w:rPr>
        <w:t>emember</w:t>
      </w:r>
      <w:r w:rsidR="0063112A" w:rsidRPr="00A26A5B">
        <w:rPr>
          <w:rFonts w:cstheme="minorHAnsi"/>
          <w:lang w:eastAsia="en-GB"/>
        </w:rPr>
        <w:t xml:space="preserve"> that</w:t>
      </w:r>
      <w:r w:rsidR="00A721C9" w:rsidRPr="00A26A5B">
        <w:rPr>
          <w:rFonts w:cstheme="minorHAnsi"/>
          <w:lang w:eastAsia="en-GB"/>
        </w:rPr>
        <w:t xml:space="preserve"> the importance and the value of what is learnt is far more important than just memorising, because there is merely no benefit in memorising something if you don’t understand and are unaware of the reasons of why you have memorised it</w:t>
      </w:r>
      <w:r w:rsidRPr="00A26A5B">
        <w:rPr>
          <w:rFonts w:cstheme="minorHAnsi"/>
          <w:lang w:eastAsia="en-GB"/>
        </w:rPr>
        <w:t xml:space="preserve">. </w:t>
      </w:r>
      <w:r w:rsidR="0063112A" w:rsidRPr="00A26A5B">
        <w:rPr>
          <w:rFonts w:cstheme="minorHAnsi"/>
          <w:lang w:eastAsia="en-GB"/>
        </w:rPr>
        <w:t xml:space="preserve">Ultimately </w:t>
      </w:r>
      <w:r w:rsidR="00EC4149" w:rsidRPr="00A26A5B">
        <w:rPr>
          <w:rFonts w:cstheme="minorHAnsi"/>
          <w:lang w:eastAsia="en-GB"/>
        </w:rPr>
        <w:t>This skill</w:t>
      </w:r>
      <w:r w:rsidR="0063112A" w:rsidRPr="00A26A5B">
        <w:rPr>
          <w:rFonts w:cstheme="minorHAnsi"/>
          <w:lang w:eastAsia="en-GB"/>
        </w:rPr>
        <w:t xml:space="preserve"> will be useful for me throughout my life</w:t>
      </w:r>
      <w:r w:rsidR="00BC00AF" w:rsidRPr="00A26A5B">
        <w:rPr>
          <w:rFonts w:cstheme="minorHAnsi"/>
          <w:lang w:eastAsia="en-GB"/>
        </w:rPr>
        <w:t xml:space="preserve">, </w:t>
      </w:r>
      <w:r w:rsidR="0063112A" w:rsidRPr="00A26A5B">
        <w:rPr>
          <w:rFonts w:cstheme="minorHAnsi"/>
          <w:lang w:eastAsia="en-GB"/>
        </w:rPr>
        <w:t xml:space="preserve">academically and in my professional workplace. </w:t>
      </w:r>
    </w:p>
    <w:p w14:paraId="2B28A878" w14:textId="432698F9" w:rsidR="003A466A" w:rsidRPr="00A26A5B" w:rsidRDefault="009066CF" w:rsidP="004D5599">
      <w:pPr>
        <w:spacing w:line="360" w:lineRule="auto"/>
        <w:rPr>
          <w:rFonts w:cstheme="minorHAnsi"/>
        </w:rPr>
      </w:pPr>
      <w:r w:rsidRPr="00A26A5B">
        <w:rPr>
          <w:rFonts w:cstheme="minorHAnsi"/>
        </w:rPr>
        <w:t xml:space="preserve">The </w:t>
      </w:r>
      <w:r w:rsidR="003A466A" w:rsidRPr="00A26A5B">
        <w:rPr>
          <w:rFonts w:cstheme="minorHAnsi"/>
        </w:rPr>
        <w:t>impact</w:t>
      </w:r>
      <w:r w:rsidRPr="00A26A5B">
        <w:rPr>
          <w:rFonts w:cstheme="minorHAnsi"/>
        </w:rPr>
        <w:t xml:space="preserve"> to professional and personal experience </w:t>
      </w:r>
      <w:r w:rsidR="00FC7A91" w:rsidRPr="00A26A5B">
        <w:rPr>
          <w:rFonts w:cstheme="minorHAnsi"/>
        </w:rPr>
        <w:t>can</w:t>
      </w:r>
      <w:r w:rsidRPr="00A26A5B">
        <w:rPr>
          <w:rFonts w:cstheme="minorHAnsi"/>
        </w:rPr>
        <w:t xml:space="preserve"> be discussed</w:t>
      </w:r>
      <w:r w:rsidR="003A466A" w:rsidRPr="00A26A5B">
        <w:rPr>
          <w:rFonts w:cstheme="minorHAnsi"/>
        </w:rPr>
        <w:t xml:space="preserve"> in reference to the Professional skills matrix and associated Action Plan document which was completed at the start of the course (The links to the documents are given below)</w:t>
      </w:r>
      <w:r w:rsidR="00082A56" w:rsidRPr="00A26A5B">
        <w:rPr>
          <w:rFonts w:cstheme="minorHAnsi"/>
        </w:rPr>
        <w:t xml:space="preserve">. </w:t>
      </w:r>
    </w:p>
    <w:p w14:paraId="51D3DDF5" w14:textId="4348DC37" w:rsidR="003A466A" w:rsidRPr="00A26A5B" w:rsidRDefault="003A466A" w:rsidP="004D5599">
      <w:pPr>
        <w:spacing w:line="360" w:lineRule="auto"/>
        <w:rPr>
          <w:rFonts w:cstheme="minorHAnsi"/>
        </w:rPr>
      </w:pPr>
      <w:r w:rsidRPr="00A26A5B">
        <w:rPr>
          <w:rFonts w:cstheme="minorHAnsi"/>
        </w:rPr>
        <w:t xml:space="preserve">As for </w:t>
      </w:r>
      <w:r w:rsidR="009066CF" w:rsidRPr="00A26A5B">
        <w:rPr>
          <w:rFonts w:cstheme="minorHAnsi"/>
        </w:rPr>
        <w:t>communication</w:t>
      </w:r>
      <w:r w:rsidRPr="00A26A5B">
        <w:rPr>
          <w:rFonts w:cstheme="minorHAnsi"/>
        </w:rPr>
        <w:t xml:space="preserve"> skills I</w:t>
      </w:r>
      <w:r w:rsidR="009066CF" w:rsidRPr="00A26A5B">
        <w:rPr>
          <w:rFonts w:cstheme="minorHAnsi"/>
        </w:rPr>
        <w:t xml:space="preserve"> previously</w:t>
      </w:r>
      <w:r w:rsidRPr="00A26A5B">
        <w:rPr>
          <w:rFonts w:cstheme="minorHAnsi"/>
        </w:rPr>
        <w:t xml:space="preserve"> rated my skill level as trained. I now believe my skill level is proficient/expert I believe I have enough in-depth knowledge to enable me to express information to both technical and </w:t>
      </w:r>
      <w:r w:rsidR="0063112A" w:rsidRPr="00A26A5B">
        <w:rPr>
          <w:rFonts w:cstheme="minorHAnsi"/>
        </w:rPr>
        <w:t>non-technical</w:t>
      </w:r>
      <w:r w:rsidRPr="00A26A5B">
        <w:rPr>
          <w:rFonts w:cstheme="minorHAnsi"/>
        </w:rPr>
        <w:t xml:space="preserve"> audiences by the aid of reports, diagrams, charts etc with little to no supervision required. In the future I aim to carry on practising my communication skills by conducting the final research project. As well as professionally applying my skills to the workplace </w:t>
      </w:r>
    </w:p>
    <w:p w14:paraId="3D3C6CDA" w14:textId="7264E856" w:rsidR="008F3EF4" w:rsidRPr="00A26A5B" w:rsidRDefault="004D5599" w:rsidP="004D5599">
      <w:pPr>
        <w:spacing w:line="360" w:lineRule="auto"/>
        <w:rPr>
          <w:rFonts w:cstheme="minorHAnsi"/>
        </w:rPr>
      </w:pPr>
      <w:r w:rsidRPr="00A26A5B">
        <w:rPr>
          <w:rFonts w:cstheme="minorHAnsi"/>
        </w:rPr>
        <w:t xml:space="preserve">Additionally, I was not confident about </w:t>
      </w:r>
      <w:r w:rsidR="008F3EF4" w:rsidRPr="00A26A5B">
        <w:rPr>
          <w:rFonts w:cstheme="minorHAnsi"/>
        </w:rPr>
        <w:t>my level</w:t>
      </w:r>
      <w:r w:rsidRPr="00A26A5B">
        <w:rPr>
          <w:rFonts w:cstheme="minorHAnsi"/>
        </w:rPr>
        <w:t xml:space="preserve"> of skill</w:t>
      </w:r>
      <w:r w:rsidR="008F3EF4" w:rsidRPr="00A26A5B">
        <w:rPr>
          <w:rFonts w:cstheme="minorHAnsi"/>
        </w:rPr>
        <w:t>s</w:t>
      </w:r>
      <w:r w:rsidRPr="00A26A5B">
        <w:rPr>
          <w:rFonts w:cstheme="minorHAnsi"/>
        </w:rPr>
        <w:t xml:space="preserve"> regarding policies of IT, and code of conduct at the beginning of the module as I have never been employed </w:t>
      </w:r>
      <w:r w:rsidR="00082A56" w:rsidRPr="00A26A5B">
        <w:rPr>
          <w:rFonts w:cstheme="minorHAnsi"/>
        </w:rPr>
        <w:t>in a professional</w:t>
      </w:r>
      <w:r w:rsidRPr="00A26A5B">
        <w:rPr>
          <w:rFonts w:cstheme="minorHAnsi"/>
        </w:rPr>
        <w:t xml:space="preserve"> IT career as compared to my peers where majority of them are </w:t>
      </w:r>
      <w:r w:rsidR="008F3EF4" w:rsidRPr="00A26A5B">
        <w:rPr>
          <w:rFonts w:cstheme="minorHAnsi"/>
        </w:rPr>
        <w:t>employed in one</w:t>
      </w:r>
      <w:r w:rsidRPr="00A26A5B">
        <w:rPr>
          <w:rFonts w:cstheme="minorHAnsi"/>
        </w:rPr>
        <w:t xml:space="preserve"> for several years. </w:t>
      </w:r>
    </w:p>
    <w:p w14:paraId="1FA1BDAA" w14:textId="314CA219" w:rsidR="008F3EF4" w:rsidRPr="00A26A5B" w:rsidRDefault="008F3EF4" w:rsidP="004D5599">
      <w:pPr>
        <w:spacing w:line="360" w:lineRule="auto"/>
        <w:rPr>
          <w:rFonts w:cstheme="minorHAnsi"/>
        </w:rPr>
      </w:pPr>
      <w:r w:rsidRPr="00A26A5B">
        <w:rPr>
          <w:rFonts w:cstheme="minorHAnsi"/>
        </w:rPr>
        <w:t>So,</w:t>
      </w:r>
      <w:r w:rsidR="004D5599" w:rsidRPr="00A26A5B">
        <w:rPr>
          <w:rFonts w:cstheme="minorHAnsi"/>
        </w:rPr>
        <w:t xml:space="preserve"> in a professional </w:t>
      </w:r>
      <w:r w:rsidR="00082A56" w:rsidRPr="00A26A5B">
        <w:rPr>
          <w:rFonts w:cstheme="minorHAnsi"/>
        </w:rPr>
        <w:t>workspace</w:t>
      </w:r>
      <w:r w:rsidR="004D5599" w:rsidRPr="00A26A5B">
        <w:rPr>
          <w:rFonts w:cstheme="minorHAnsi"/>
        </w:rPr>
        <w:t xml:space="preserve"> when dealing with personal data every individual is responsible for following the data protection principles (Data protection, 2022) This is relevant to me as in the future I will be employed in an IT career which most likely deals with personal data. </w:t>
      </w:r>
      <w:proofErr w:type="gramStart"/>
      <w:r w:rsidR="004D5599" w:rsidRPr="00A26A5B">
        <w:rPr>
          <w:rFonts w:cstheme="minorHAnsi"/>
        </w:rPr>
        <w:t>Therefore</w:t>
      </w:r>
      <w:proofErr w:type="gramEnd"/>
      <w:r w:rsidR="004D5599" w:rsidRPr="00A26A5B">
        <w:rPr>
          <w:rFonts w:cstheme="minorHAnsi"/>
        </w:rPr>
        <w:t xml:space="preserve"> I found this aspect very important and paid close attention to it and after completing several modules of the course I now feel proficient-expert in policies and code of conduct. </w:t>
      </w:r>
    </w:p>
    <w:p w14:paraId="52E5F028" w14:textId="09F1E2EC" w:rsidR="00BB603A" w:rsidRPr="00A26A5B" w:rsidRDefault="004D5599" w:rsidP="00C06AB7">
      <w:pPr>
        <w:spacing w:line="360" w:lineRule="auto"/>
        <w:rPr>
          <w:rFonts w:cstheme="minorHAnsi"/>
        </w:rPr>
      </w:pPr>
      <w:r w:rsidRPr="00A26A5B">
        <w:rPr>
          <w:rFonts w:cstheme="minorHAnsi"/>
        </w:rPr>
        <w:t xml:space="preserve">As a </w:t>
      </w:r>
      <w:r w:rsidR="008F3EF4" w:rsidRPr="00A26A5B">
        <w:rPr>
          <w:rFonts w:cstheme="minorHAnsi"/>
        </w:rPr>
        <w:t>result,</w:t>
      </w:r>
      <w:r w:rsidRPr="00A26A5B">
        <w:rPr>
          <w:rFonts w:cstheme="minorHAnsi"/>
        </w:rPr>
        <w:t xml:space="preserve"> even though adhering to policies and principles can be a huge responsibility I feel confident enough to be able to apply my knowledge in the workplace </w:t>
      </w:r>
      <w:r w:rsidR="00082A56" w:rsidRPr="00A26A5B">
        <w:rPr>
          <w:rFonts w:cstheme="minorHAnsi"/>
        </w:rPr>
        <w:t>in</w:t>
      </w:r>
      <w:r w:rsidRPr="00A26A5B">
        <w:rPr>
          <w:rFonts w:cstheme="minorHAnsi"/>
        </w:rPr>
        <w:t xml:space="preserve"> the future in a professional setting and to improve and keep a reminder of this I can perhaps take quizzes to test my knowledge.</w:t>
      </w:r>
    </w:p>
    <w:p w14:paraId="2C88F9F7" w14:textId="1F9B3D45" w:rsidR="007765D6" w:rsidRPr="00A26A5B" w:rsidRDefault="00BB603A" w:rsidP="00C06AB7">
      <w:pPr>
        <w:spacing w:line="360" w:lineRule="auto"/>
        <w:rPr>
          <w:rFonts w:cstheme="minorHAnsi"/>
        </w:rPr>
      </w:pPr>
      <w:r w:rsidRPr="00A26A5B">
        <w:rPr>
          <w:rFonts w:cstheme="minorHAnsi"/>
        </w:rPr>
        <w:lastRenderedPageBreak/>
        <w:t>Discussion forums were an aspect</w:t>
      </w:r>
      <w:r w:rsidR="0046138C" w:rsidRPr="00A26A5B">
        <w:rPr>
          <w:rFonts w:cstheme="minorHAnsi"/>
        </w:rPr>
        <w:t xml:space="preserve"> </w:t>
      </w:r>
      <w:r w:rsidR="00A62074" w:rsidRPr="00A26A5B">
        <w:rPr>
          <w:rFonts w:cstheme="minorHAnsi"/>
        </w:rPr>
        <w:t>of this distance learning course</w:t>
      </w:r>
      <w:r w:rsidRPr="00A26A5B">
        <w:rPr>
          <w:rFonts w:cstheme="minorHAnsi"/>
        </w:rPr>
        <w:t xml:space="preserve"> which was new to </w:t>
      </w:r>
      <w:r w:rsidR="0046138C" w:rsidRPr="00A26A5B">
        <w:rPr>
          <w:rFonts w:cstheme="minorHAnsi"/>
        </w:rPr>
        <w:t xml:space="preserve">me </w:t>
      </w:r>
      <w:r w:rsidR="004D5599" w:rsidRPr="00A26A5B">
        <w:rPr>
          <w:rFonts w:cstheme="minorHAnsi"/>
        </w:rPr>
        <w:t>s</w:t>
      </w:r>
      <w:r w:rsidRPr="00A26A5B">
        <w:rPr>
          <w:rFonts w:cstheme="minorHAnsi"/>
        </w:rPr>
        <w:t xml:space="preserve">o when I was first introduced to </w:t>
      </w:r>
      <w:r w:rsidR="008F3EF4" w:rsidRPr="00A26A5B">
        <w:rPr>
          <w:rFonts w:cstheme="minorHAnsi"/>
        </w:rPr>
        <w:t>it,</w:t>
      </w:r>
      <w:r w:rsidRPr="00A26A5B">
        <w:rPr>
          <w:rFonts w:cstheme="minorHAnsi"/>
        </w:rPr>
        <w:t xml:space="preserve"> I felt </w:t>
      </w:r>
      <w:r w:rsidR="0046138C" w:rsidRPr="00A26A5B">
        <w:rPr>
          <w:rFonts w:cstheme="minorHAnsi"/>
        </w:rPr>
        <w:t>and assumed that</w:t>
      </w:r>
      <w:r w:rsidRPr="00A26A5B">
        <w:rPr>
          <w:rFonts w:cstheme="minorHAnsi"/>
        </w:rPr>
        <w:t xml:space="preserve"> it was </w:t>
      </w:r>
      <w:r w:rsidR="0046138C" w:rsidRPr="00A26A5B">
        <w:rPr>
          <w:rFonts w:cstheme="minorHAnsi"/>
        </w:rPr>
        <w:t>unnecessary</w:t>
      </w:r>
      <w:r w:rsidR="004D5599" w:rsidRPr="00A26A5B">
        <w:rPr>
          <w:rFonts w:cstheme="minorHAnsi"/>
        </w:rPr>
        <w:t xml:space="preserve">. </w:t>
      </w:r>
      <w:r w:rsidR="00A62074" w:rsidRPr="00A26A5B">
        <w:rPr>
          <w:rFonts w:cstheme="minorHAnsi"/>
          <w:shd w:val="clear" w:color="auto" w:fill="FFFFFF"/>
        </w:rPr>
        <w:t xml:space="preserve">Studies show it </w:t>
      </w:r>
      <w:r w:rsidR="0093709A" w:rsidRPr="00A26A5B">
        <w:rPr>
          <w:rFonts w:cstheme="minorHAnsi"/>
          <w:shd w:val="clear" w:color="auto" w:fill="FFFFFF"/>
        </w:rPr>
        <w:t xml:space="preserve">allows for peers and </w:t>
      </w:r>
      <w:r w:rsidR="0093709A" w:rsidRPr="00A26A5B">
        <w:rPr>
          <w:rFonts w:cstheme="minorHAnsi"/>
          <w:shd w:val="clear" w:color="auto" w:fill="FFFFFF"/>
        </w:rPr>
        <w:t>tutors</w:t>
      </w:r>
      <w:r w:rsidR="0093709A" w:rsidRPr="00A26A5B">
        <w:rPr>
          <w:rFonts w:cstheme="minorHAnsi"/>
          <w:shd w:val="clear" w:color="auto" w:fill="FFFFFF"/>
        </w:rPr>
        <w:t xml:space="preserve"> to </w:t>
      </w:r>
      <w:r w:rsidR="0093709A" w:rsidRPr="00A26A5B">
        <w:rPr>
          <w:rFonts w:cstheme="minorHAnsi"/>
          <w:shd w:val="clear" w:color="auto" w:fill="FFFFFF"/>
        </w:rPr>
        <w:t>conveniently</w:t>
      </w:r>
      <w:r w:rsidR="0093709A" w:rsidRPr="00A26A5B">
        <w:rPr>
          <w:rFonts w:cstheme="minorHAnsi"/>
          <w:shd w:val="clear" w:color="auto" w:fill="FFFFFF"/>
        </w:rPr>
        <w:t xml:space="preserve"> interact with </w:t>
      </w:r>
      <w:r w:rsidR="0093709A" w:rsidRPr="00A26A5B">
        <w:rPr>
          <w:rFonts w:cstheme="minorHAnsi"/>
          <w:shd w:val="clear" w:color="auto" w:fill="FFFFFF"/>
        </w:rPr>
        <w:t>each other</w:t>
      </w:r>
      <w:r w:rsidR="0093709A" w:rsidRPr="00A26A5B">
        <w:rPr>
          <w:rFonts w:cstheme="minorHAnsi"/>
          <w:shd w:val="clear" w:color="auto" w:fill="FFFFFF"/>
        </w:rPr>
        <w:t> and is the core of online training since learners from various places may easily engage and learn from one another</w:t>
      </w:r>
      <w:r w:rsidR="0093709A" w:rsidRPr="00A26A5B">
        <w:rPr>
          <w:rFonts w:cstheme="minorHAnsi"/>
          <w:shd w:val="clear" w:color="auto" w:fill="FFFFFF"/>
        </w:rPr>
        <w:t xml:space="preserve"> </w:t>
      </w:r>
      <w:r w:rsidR="0093709A" w:rsidRPr="00A26A5B">
        <w:rPr>
          <w:rFonts w:cstheme="minorHAnsi"/>
          <w:shd w:val="clear" w:color="auto" w:fill="FFFFFF"/>
        </w:rPr>
        <w:t>(Wilson and Fairchild, 2010)</w:t>
      </w:r>
      <w:r w:rsidR="00C06AB7" w:rsidRPr="00A26A5B">
        <w:rPr>
          <w:rFonts w:cstheme="minorHAnsi"/>
        </w:rPr>
        <w:t xml:space="preserve">. </w:t>
      </w:r>
      <w:r w:rsidR="007765D6" w:rsidRPr="00A26A5B">
        <w:rPr>
          <w:rFonts w:cstheme="minorHAnsi"/>
        </w:rPr>
        <w:t xml:space="preserve">Eventually towards the end of the course, I improved in participating in discussion forums </w:t>
      </w:r>
      <w:r w:rsidR="00E865DB" w:rsidRPr="00A26A5B">
        <w:rPr>
          <w:rFonts w:cstheme="minorHAnsi"/>
        </w:rPr>
        <w:t xml:space="preserve">by delivering quality posts and collaborating efficiently with peers. </w:t>
      </w:r>
    </w:p>
    <w:p w14:paraId="2D612286" w14:textId="76BBBB45" w:rsidR="00E865DB" w:rsidRPr="00A26A5B" w:rsidRDefault="00E865DB" w:rsidP="00C06AB7">
      <w:pPr>
        <w:spacing w:line="360" w:lineRule="auto"/>
        <w:rPr>
          <w:rFonts w:cstheme="minorHAnsi"/>
        </w:rPr>
      </w:pPr>
      <w:r w:rsidRPr="00A26A5B">
        <w:rPr>
          <w:rFonts w:cstheme="minorHAnsi"/>
        </w:rPr>
        <w:t xml:space="preserve">But in some discussion forums </w:t>
      </w:r>
      <w:r w:rsidR="00A62074" w:rsidRPr="00A26A5B">
        <w:rPr>
          <w:rFonts w:cstheme="minorHAnsi"/>
        </w:rPr>
        <w:t>most</w:t>
      </w:r>
      <w:r w:rsidRPr="00A26A5B">
        <w:rPr>
          <w:rFonts w:cstheme="minorHAnsi"/>
        </w:rPr>
        <w:t xml:space="preserve"> </w:t>
      </w:r>
      <w:r w:rsidR="004D5599" w:rsidRPr="00A26A5B">
        <w:rPr>
          <w:rFonts w:cstheme="minorHAnsi"/>
        </w:rPr>
        <w:t>peers’</w:t>
      </w:r>
      <w:r w:rsidRPr="00A26A5B">
        <w:rPr>
          <w:rFonts w:cstheme="minorHAnsi"/>
        </w:rPr>
        <w:t xml:space="preserve"> </w:t>
      </w:r>
      <w:r w:rsidR="00BB603A" w:rsidRPr="00A26A5B">
        <w:rPr>
          <w:rFonts w:cstheme="minorHAnsi"/>
        </w:rPr>
        <w:t xml:space="preserve">responses were very similar to </w:t>
      </w:r>
      <w:r w:rsidR="00BA1D07" w:rsidRPr="00A26A5B">
        <w:rPr>
          <w:rFonts w:cstheme="minorHAnsi"/>
        </w:rPr>
        <w:t>each other</w:t>
      </w:r>
      <w:r w:rsidR="00BB603A" w:rsidRPr="00A26A5B">
        <w:rPr>
          <w:rFonts w:cstheme="minorHAnsi"/>
        </w:rPr>
        <w:t xml:space="preserve"> which I </w:t>
      </w:r>
      <w:r w:rsidR="00C06AB7" w:rsidRPr="00A26A5B">
        <w:rPr>
          <w:rFonts w:cstheme="minorHAnsi"/>
        </w:rPr>
        <w:t>felt like was not effective</w:t>
      </w:r>
      <w:r w:rsidR="00BB603A" w:rsidRPr="00A26A5B">
        <w:rPr>
          <w:rFonts w:cstheme="minorHAnsi"/>
        </w:rPr>
        <w:t>.</w:t>
      </w:r>
      <w:r w:rsidRPr="00A26A5B">
        <w:rPr>
          <w:rFonts w:cstheme="minorHAnsi"/>
        </w:rPr>
        <w:t xml:space="preserve"> This could be </w:t>
      </w:r>
      <w:r w:rsidR="009066CF" w:rsidRPr="00A26A5B">
        <w:rPr>
          <w:rFonts w:cstheme="minorHAnsi"/>
        </w:rPr>
        <w:t>because</w:t>
      </w:r>
      <w:r w:rsidRPr="00A26A5B">
        <w:rPr>
          <w:rFonts w:cstheme="minorHAnsi"/>
        </w:rPr>
        <w:t xml:space="preserve"> we were given specific bullet points to mention about in our answer which took away the chance for us to explore wider reading and stuck to only answering those </w:t>
      </w:r>
      <w:r w:rsidR="00BA1D07" w:rsidRPr="00A26A5B">
        <w:rPr>
          <w:rFonts w:cstheme="minorHAnsi"/>
        </w:rPr>
        <w:t>specific</w:t>
      </w:r>
      <w:r w:rsidRPr="00A26A5B">
        <w:rPr>
          <w:rFonts w:cstheme="minorHAnsi"/>
        </w:rPr>
        <w:t xml:space="preserve"> ones. </w:t>
      </w:r>
    </w:p>
    <w:p w14:paraId="27B3FF8E" w14:textId="794A96C6" w:rsidR="00BB603A" w:rsidRPr="00A26A5B" w:rsidRDefault="00BB603A" w:rsidP="00C06AB7">
      <w:pPr>
        <w:spacing w:line="360" w:lineRule="auto"/>
        <w:rPr>
          <w:rFonts w:cstheme="minorHAnsi"/>
        </w:rPr>
      </w:pPr>
      <w:r w:rsidRPr="00A26A5B">
        <w:rPr>
          <w:rFonts w:cstheme="minorHAnsi"/>
        </w:rPr>
        <w:t xml:space="preserve">In the future to improve this process possibly there could be an open opportunity for people to answer and </w:t>
      </w:r>
      <w:r w:rsidR="00E865DB" w:rsidRPr="00A26A5B">
        <w:rPr>
          <w:rFonts w:cstheme="minorHAnsi"/>
        </w:rPr>
        <w:t>possibly</w:t>
      </w:r>
      <w:r w:rsidRPr="00A26A5B">
        <w:rPr>
          <w:rFonts w:cstheme="minorHAnsi"/>
        </w:rPr>
        <w:t xml:space="preserve"> more discussion forums so we </w:t>
      </w:r>
      <w:r w:rsidR="00E865DB" w:rsidRPr="00A26A5B">
        <w:rPr>
          <w:rFonts w:cstheme="minorHAnsi"/>
        </w:rPr>
        <w:t>have a choice</w:t>
      </w:r>
      <w:r w:rsidRPr="00A26A5B">
        <w:rPr>
          <w:rFonts w:cstheme="minorHAnsi"/>
        </w:rPr>
        <w:t xml:space="preserve"> which one we </w:t>
      </w:r>
      <w:r w:rsidR="00BA1D07" w:rsidRPr="00A26A5B">
        <w:rPr>
          <w:rFonts w:cstheme="minorHAnsi"/>
        </w:rPr>
        <w:t>would</w:t>
      </w:r>
      <w:r w:rsidRPr="00A26A5B">
        <w:rPr>
          <w:rFonts w:cstheme="minorHAnsi"/>
        </w:rPr>
        <w:t xml:space="preserve"> like to </w:t>
      </w:r>
      <w:r w:rsidR="00E865DB" w:rsidRPr="00A26A5B">
        <w:rPr>
          <w:rFonts w:cstheme="minorHAnsi"/>
        </w:rPr>
        <w:t>participate in</w:t>
      </w:r>
      <w:r w:rsidRPr="00A26A5B">
        <w:rPr>
          <w:rFonts w:cstheme="minorHAnsi"/>
        </w:rPr>
        <w:t>.</w:t>
      </w:r>
      <w:r w:rsidR="00BA1D07" w:rsidRPr="00A26A5B">
        <w:rPr>
          <w:rFonts w:cstheme="minorHAnsi"/>
        </w:rPr>
        <w:t xml:space="preserve"> I would probably suggest the former suggestion as the latter one may result in </w:t>
      </w:r>
      <w:r w:rsidR="00FC7A91" w:rsidRPr="00A26A5B">
        <w:rPr>
          <w:rFonts w:cstheme="minorHAnsi"/>
        </w:rPr>
        <w:t>a single</w:t>
      </w:r>
      <w:r w:rsidR="00BA1D07" w:rsidRPr="00A26A5B">
        <w:rPr>
          <w:rFonts w:cstheme="minorHAnsi"/>
        </w:rPr>
        <w:t xml:space="preserve"> student participating in a specific discussion forum whilst the rest of the peers are participating in </w:t>
      </w:r>
      <w:r w:rsidR="00FC7A91" w:rsidRPr="00A26A5B">
        <w:rPr>
          <w:rFonts w:cstheme="minorHAnsi"/>
        </w:rPr>
        <w:t>others</w:t>
      </w:r>
      <w:r w:rsidR="00342A27" w:rsidRPr="00A26A5B">
        <w:rPr>
          <w:rFonts w:cstheme="minorHAnsi"/>
        </w:rPr>
        <w:t xml:space="preserve">. </w:t>
      </w:r>
    </w:p>
    <w:p w14:paraId="4EF5ABE7" w14:textId="41D0A225" w:rsidR="00C9051A" w:rsidRPr="00A26A5B" w:rsidRDefault="00C9051A" w:rsidP="00C06AB7">
      <w:pPr>
        <w:spacing w:line="360" w:lineRule="auto"/>
        <w:rPr>
          <w:rFonts w:cstheme="minorHAnsi"/>
        </w:rPr>
      </w:pPr>
    </w:p>
    <w:p w14:paraId="56FE0AB9" w14:textId="164B2D11" w:rsidR="0093709A" w:rsidRPr="00A26A5B" w:rsidRDefault="00C9051A" w:rsidP="00C06AB7">
      <w:pPr>
        <w:spacing w:line="360" w:lineRule="auto"/>
        <w:rPr>
          <w:rFonts w:cstheme="minorHAnsi"/>
        </w:rPr>
      </w:pPr>
      <w:bookmarkStart w:id="3" w:name="_Hlk101042459"/>
      <w:r w:rsidRPr="00A26A5B">
        <w:rPr>
          <w:rFonts w:cstheme="minorHAnsi"/>
        </w:rPr>
        <w:t>Reference</w:t>
      </w:r>
      <w:r w:rsidR="008F3EF4" w:rsidRPr="00A26A5B">
        <w:rPr>
          <w:rFonts w:cstheme="minorHAnsi"/>
        </w:rPr>
        <w:t>s</w:t>
      </w:r>
    </w:p>
    <w:p w14:paraId="4E2E2DC6" w14:textId="77777777" w:rsidR="0093709A" w:rsidRPr="00A26A5B" w:rsidRDefault="0093709A" w:rsidP="00C06AB7">
      <w:pPr>
        <w:spacing w:line="360" w:lineRule="auto"/>
        <w:rPr>
          <w:rFonts w:cstheme="minorHAnsi"/>
          <w:shd w:val="clear" w:color="auto" w:fill="FFFFFF"/>
        </w:rPr>
      </w:pPr>
      <w:r w:rsidRPr="00A26A5B">
        <w:rPr>
          <w:rFonts w:cstheme="minorHAnsi"/>
          <w:shd w:val="clear" w:color="auto" w:fill="FFFFFF"/>
        </w:rPr>
        <w:t>Data protection</w:t>
      </w:r>
      <w:r w:rsidRPr="00A26A5B">
        <w:rPr>
          <w:rFonts w:cstheme="minorHAnsi"/>
          <w:shd w:val="clear" w:color="auto" w:fill="FFFFFF"/>
        </w:rPr>
        <w:t xml:space="preserve">. </w:t>
      </w:r>
      <w:r w:rsidRPr="00A26A5B">
        <w:rPr>
          <w:rFonts w:cstheme="minorHAnsi"/>
          <w:shd w:val="clear" w:color="auto" w:fill="FFFFFF"/>
        </w:rPr>
        <w:t>(</w:t>
      </w:r>
      <w:r w:rsidRPr="00A26A5B">
        <w:rPr>
          <w:rFonts w:cstheme="minorHAnsi"/>
          <w:shd w:val="clear" w:color="auto" w:fill="FFFFFF"/>
        </w:rPr>
        <w:t>2022</w:t>
      </w:r>
      <w:r w:rsidRPr="00A26A5B">
        <w:rPr>
          <w:rFonts w:cstheme="minorHAnsi"/>
          <w:shd w:val="clear" w:color="auto" w:fill="FFFFFF"/>
        </w:rPr>
        <w:t>)</w:t>
      </w:r>
      <w:r w:rsidRPr="00A26A5B">
        <w:rPr>
          <w:rFonts w:cstheme="minorHAnsi"/>
          <w:shd w:val="clear" w:color="auto" w:fill="FFFFFF"/>
        </w:rPr>
        <w:t>. </w:t>
      </w:r>
      <w:r w:rsidRPr="00A26A5B">
        <w:rPr>
          <w:rFonts w:cstheme="minorHAnsi"/>
          <w:i/>
          <w:iCs/>
          <w:shd w:val="clear" w:color="auto" w:fill="FFFFFF"/>
        </w:rPr>
        <w:t>Data protection</w:t>
      </w:r>
      <w:r w:rsidRPr="00A26A5B">
        <w:rPr>
          <w:rFonts w:cstheme="minorHAnsi"/>
          <w:shd w:val="clear" w:color="auto" w:fill="FFFFFF"/>
        </w:rPr>
        <w:t>. [online] Available at: &lt;https://www.gov.uk/data-protection&gt; [Accessed 16 April 2022].</w:t>
      </w:r>
    </w:p>
    <w:p w14:paraId="572DEDB8" w14:textId="77777777" w:rsidR="0093709A" w:rsidRPr="00A26A5B" w:rsidRDefault="0093709A" w:rsidP="00C06AB7">
      <w:pPr>
        <w:spacing w:line="360" w:lineRule="auto"/>
        <w:rPr>
          <w:rFonts w:cstheme="minorHAnsi"/>
          <w:shd w:val="clear" w:color="auto" w:fill="FFFFFF"/>
        </w:rPr>
      </w:pPr>
      <w:r w:rsidRPr="00A26A5B">
        <w:rPr>
          <w:rFonts w:cstheme="minorHAnsi"/>
          <w:shd w:val="clear" w:color="auto" w:fill="FFFFFF"/>
        </w:rPr>
        <w:t>McDowell, E. and Waddling, R., (1985). Improving the design of laboratory worksheets. </w:t>
      </w:r>
      <w:r w:rsidRPr="00A26A5B">
        <w:rPr>
          <w:rFonts w:cstheme="minorHAnsi"/>
          <w:i/>
          <w:iCs/>
          <w:shd w:val="clear" w:color="auto" w:fill="FFFFFF"/>
        </w:rPr>
        <w:t>Journal of Chemical Education</w:t>
      </w:r>
      <w:r w:rsidRPr="00A26A5B">
        <w:rPr>
          <w:rFonts w:cstheme="minorHAnsi"/>
          <w:shd w:val="clear" w:color="auto" w:fill="FFFFFF"/>
        </w:rPr>
        <w:t>, 62(11), p.1037.</w:t>
      </w:r>
    </w:p>
    <w:p w14:paraId="1805896F" w14:textId="77777777" w:rsidR="0093709A" w:rsidRPr="00A26A5B" w:rsidRDefault="0093709A" w:rsidP="00C06AB7">
      <w:pPr>
        <w:spacing w:line="360" w:lineRule="auto"/>
        <w:rPr>
          <w:rFonts w:cstheme="minorHAnsi"/>
          <w:shd w:val="clear" w:color="auto" w:fill="FFFFFF"/>
        </w:rPr>
      </w:pPr>
      <w:proofErr w:type="spellStart"/>
      <w:r w:rsidRPr="00A26A5B">
        <w:rPr>
          <w:rFonts w:cstheme="minorHAnsi"/>
          <w:shd w:val="clear" w:color="auto" w:fill="FFFFFF"/>
        </w:rPr>
        <w:t>Rhew</w:t>
      </w:r>
      <w:proofErr w:type="spellEnd"/>
      <w:r w:rsidRPr="00A26A5B">
        <w:rPr>
          <w:rFonts w:cstheme="minorHAnsi"/>
          <w:shd w:val="clear" w:color="auto" w:fill="FFFFFF"/>
        </w:rPr>
        <w:t xml:space="preserve">, E., </w:t>
      </w:r>
      <w:proofErr w:type="spellStart"/>
      <w:r w:rsidRPr="00A26A5B">
        <w:rPr>
          <w:rFonts w:cstheme="minorHAnsi"/>
          <w:shd w:val="clear" w:color="auto" w:fill="FFFFFF"/>
        </w:rPr>
        <w:t>Piro</w:t>
      </w:r>
      <w:proofErr w:type="spellEnd"/>
      <w:r w:rsidRPr="00A26A5B">
        <w:rPr>
          <w:rFonts w:cstheme="minorHAnsi"/>
          <w:shd w:val="clear" w:color="auto" w:fill="FFFFFF"/>
        </w:rPr>
        <w:t xml:space="preserve">, J., </w:t>
      </w:r>
      <w:proofErr w:type="spellStart"/>
      <w:r w:rsidRPr="00A26A5B">
        <w:rPr>
          <w:rFonts w:cstheme="minorHAnsi"/>
          <w:shd w:val="clear" w:color="auto" w:fill="FFFFFF"/>
        </w:rPr>
        <w:t>Goolkasian</w:t>
      </w:r>
      <w:proofErr w:type="spellEnd"/>
      <w:r w:rsidRPr="00A26A5B">
        <w:rPr>
          <w:rFonts w:cstheme="minorHAnsi"/>
          <w:shd w:val="clear" w:color="auto" w:fill="FFFFFF"/>
        </w:rPr>
        <w:t xml:space="preserve">, P. and </w:t>
      </w:r>
      <w:proofErr w:type="spellStart"/>
      <w:r w:rsidRPr="00A26A5B">
        <w:rPr>
          <w:rFonts w:cstheme="minorHAnsi"/>
          <w:shd w:val="clear" w:color="auto" w:fill="FFFFFF"/>
        </w:rPr>
        <w:t>Cosentino</w:t>
      </w:r>
      <w:proofErr w:type="spellEnd"/>
      <w:r w:rsidRPr="00A26A5B">
        <w:rPr>
          <w:rFonts w:cstheme="minorHAnsi"/>
          <w:shd w:val="clear" w:color="auto" w:fill="FFFFFF"/>
        </w:rPr>
        <w:t>, P., (2018). The effects of a growth mindset on self-efficacy and motivation. </w:t>
      </w:r>
      <w:r w:rsidRPr="00A26A5B">
        <w:rPr>
          <w:rFonts w:cstheme="minorHAnsi"/>
          <w:i/>
          <w:iCs/>
          <w:shd w:val="clear" w:color="auto" w:fill="FFFFFF"/>
        </w:rPr>
        <w:t>Cogent Education</w:t>
      </w:r>
      <w:r w:rsidRPr="00A26A5B">
        <w:rPr>
          <w:rFonts w:cstheme="minorHAnsi"/>
          <w:shd w:val="clear" w:color="auto" w:fill="FFFFFF"/>
        </w:rPr>
        <w:t>, 5(1), p.1492337.</w:t>
      </w:r>
    </w:p>
    <w:p w14:paraId="277615C8" w14:textId="550A4FC0" w:rsidR="0093709A" w:rsidRPr="00A26A5B" w:rsidRDefault="008F3EF4" w:rsidP="00C06AB7">
      <w:pPr>
        <w:spacing w:line="360" w:lineRule="auto"/>
        <w:rPr>
          <w:rFonts w:cstheme="minorHAnsi"/>
          <w:shd w:val="clear" w:color="auto" w:fill="FFFFFF"/>
        </w:rPr>
      </w:pPr>
      <w:proofErr w:type="spellStart"/>
      <w:r w:rsidRPr="00A26A5B">
        <w:rPr>
          <w:rFonts w:cstheme="minorHAnsi"/>
          <w:shd w:val="clear" w:color="auto" w:fill="FFFFFF"/>
        </w:rPr>
        <w:t>Sasmaz</w:t>
      </w:r>
      <w:proofErr w:type="spellEnd"/>
      <w:r w:rsidR="0093709A" w:rsidRPr="00A26A5B">
        <w:rPr>
          <w:rFonts w:cstheme="minorHAnsi"/>
          <w:shd w:val="clear" w:color="auto" w:fill="FFFFFF"/>
        </w:rPr>
        <w:t xml:space="preserve"> </w:t>
      </w:r>
      <w:r w:rsidRPr="00A26A5B">
        <w:rPr>
          <w:rFonts w:cstheme="minorHAnsi"/>
          <w:shd w:val="clear" w:color="auto" w:fill="FFFFFF"/>
        </w:rPr>
        <w:t>Oren</w:t>
      </w:r>
      <w:r w:rsidR="0093709A" w:rsidRPr="00A26A5B">
        <w:rPr>
          <w:rFonts w:cstheme="minorHAnsi"/>
          <w:shd w:val="clear" w:color="auto" w:fill="FFFFFF"/>
        </w:rPr>
        <w:t xml:space="preserve">, F. and </w:t>
      </w:r>
      <w:proofErr w:type="spellStart"/>
      <w:r w:rsidRPr="00A26A5B">
        <w:rPr>
          <w:rFonts w:cstheme="minorHAnsi"/>
          <w:shd w:val="clear" w:color="auto" w:fill="FFFFFF"/>
        </w:rPr>
        <w:t>Ormanci</w:t>
      </w:r>
      <w:proofErr w:type="spellEnd"/>
      <w:r w:rsidR="0093709A" w:rsidRPr="00A26A5B">
        <w:rPr>
          <w:rFonts w:cstheme="minorHAnsi"/>
          <w:shd w:val="clear" w:color="auto" w:fill="FFFFFF"/>
        </w:rPr>
        <w:t xml:space="preserve">, </w:t>
      </w:r>
      <w:r w:rsidRPr="00A26A5B">
        <w:rPr>
          <w:rFonts w:cstheme="minorHAnsi"/>
          <w:shd w:val="clear" w:color="auto" w:fill="FFFFFF"/>
        </w:rPr>
        <w:t>U</w:t>
      </w:r>
      <w:r w:rsidR="0093709A" w:rsidRPr="00A26A5B">
        <w:rPr>
          <w:rFonts w:cstheme="minorHAnsi"/>
          <w:shd w:val="clear" w:color="auto" w:fill="FFFFFF"/>
        </w:rPr>
        <w:t>., (2012). Application about Pre-Service Teachers’</w:t>
      </w:r>
      <w:r w:rsidRPr="00A26A5B">
        <w:rPr>
          <w:rFonts w:cstheme="minorHAnsi"/>
          <w:shd w:val="clear" w:color="auto" w:fill="FFFFFF"/>
        </w:rPr>
        <w:t xml:space="preserve"> </w:t>
      </w:r>
      <w:r w:rsidR="0093709A" w:rsidRPr="00A26A5B">
        <w:rPr>
          <w:rFonts w:cstheme="minorHAnsi"/>
          <w:shd w:val="clear" w:color="auto" w:fill="FFFFFF"/>
        </w:rPr>
        <w:t>Development and Use of Worksheets and an Evaluation</w:t>
      </w:r>
      <w:r w:rsidRPr="00A26A5B">
        <w:rPr>
          <w:rFonts w:cstheme="minorHAnsi"/>
          <w:shd w:val="clear" w:color="auto" w:fill="FFFFFF"/>
        </w:rPr>
        <w:t xml:space="preserve"> </w:t>
      </w:r>
      <w:r w:rsidR="0093709A" w:rsidRPr="00A26A5B">
        <w:rPr>
          <w:rFonts w:cstheme="minorHAnsi"/>
          <w:shd w:val="clear" w:color="auto" w:fill="FFFFFF"/>
        </w:rPr>
        <w:t>of their Opinions about the Applicatio</w:t>
      </w:r>
      <w:r w:rsidRPr="00A26A5B">
        <w:rPr>
          <w:rFonts w:cstheme="minorHAnsi"/>
          <w:shd w:val="clear" w:color="auto" w:fill="FFFFFF"/>
        </w:rPr>
        <w:t>n</w:t>
      </w:r>
      <w:r w:rsidR="0093709A" w:rsidRPr="00A26A5B">
        <w:rPr>
          <w:rFonts w:cstheme="minorHAnsi"/>
          <w:shd w:val="clear" w:color="auto" w:fill="FFFFFF"/>
        </w:rPr>
        <w:t>. </w:t>
      </w:r>
      <w:r w:rsidR="0093709A" w:rsidRPr="00A26A5B">
        <w:rPr>
          <w:rFonts w:cstheme="minorHAnsi"/>
          <w:i/>
          <w:iCs/>
          <w:shd w:val="clear" w:color="auto" w:fill="FFFFFF"/>
        </w:rPr>
        <w:t>Educational Sciences: Theory &amp; Practice</w:t>
      </w:r>
      <w:r w:rsidR="0093709A" w:rsidRPr="00A26A5B">
        <w:rPr>
          <w:rFonts w:cstheme="minorHAnsi"/>
          <w:shd w:val="clear" w:color="auto" w:fill="FFFFFF"/>
        </w:rPr>
        <w:t>, 12(1), pp.263–270.</w:t>
      </w:r>
    </w:p>
    <w:p w14:paraId="782E64CE" w14:textId="65C10198" w:rsidR="0093709A" w:rsidRPr="00A26A5B" w:rsidRDefault="0093709A" w:rsidP="00C06AB7">
      <w:pPr>
        <w:spacing w:line="360" w:lineRule="auto"/>
        <w:rPr>
          <w:rFonts w:cstheme="minorHAnsi"/>
          <w:shd w:val="clear" w:color="auto" w:fill="FFFFFF"/>
        </w:rPr>
      </w:pPr>
      <w:r w:rsidRPr="00A26A5B">
        <w:rPr>
          <w:rFonts w:cstheme="minorHAnsi"/>
          <w:shd w:val="clear" w:color="auto" w:fill="FFFFFF"/>
        </w:rPr>
        <w:t xml:space="preserve">Wilson, M. and Fairchild, C., </w:t>
      </w:r>
      <w:r w:rsidR="008F3EF4" w:rsidRPr="00A26A5B">
        <w:rPr>
          <w:rFonts w:cstheme="minorHAnsi"/>
          <w:shd w:val="clear" w:color="auto" w:fill="FFFFFF"/>
        </w:rPr>
        <w:t>(</w:t>
      </w:r>
      <w:r w:rsidRPr="00A26A5B">
        <w:rPr>
          <w:rFonts w:cstheme="minorHAnsi"/>
          <w:shd w:val="clear" w:color="auto" w:fill="FFFFFF"/>
        </w:rPr>
        <w:t>2010</w:t>
      </w:r>
      <w:r w:rsidR="009422E3" w:rsidRPr="00A26A5B">
        <w:rPr>
          <w:rFonts w:cstheme="minorHAnsi"/>
          <w:shd w:val="clear" w:color="auto" w:fill="FFFFFF"/>
        </w:rPr>
        <w:t>)</w:t>
      </w:r>
      <w:r w:rsidRPr="00A26A5B">
        <w:rPr>
          <w:rFonts w:cstheme="minorHAnsi"/>
          <w:shd w:val="clear" w:color="auto" w:fill="FFFFFF"/>
        </w:rPr>
        <w:t>. Collaborative Learning and the Importance of the Discussion Board. </w:t>
      </w:r>
      <w:r w:rsidRPr="00A26A5B">
        <w:rPr>
          <w:rFonts w:cstheme="minorHAnsi"/>
          <w:i/>
          <w:iCs/>
          <w:shd w:val="clear" w:color="auto" w:fill="FFFFFF"/>
        </w:rPr>
        <w:t>Journal of Diagnostic Medical Sonography</w:t>
      </w:r>
      <w:r w:rsidRPr="00A26A5B">
        <w:rPr>
          <w:rFonts w:cstheme="minorHAnsi"/>
          <w:shd w:val="clear" w:color="auto" w:fill="FFFFFF"/>
        </w:rPr>
        <w:t>, 27(1), pp.45-51.</w:t>
      </w:r>
    </w:p>
    <w:bookmarkEnd w:id="3"/>
    <w:p w14:paraId="3251D31B" w14:textId="77777777" w:rsidR="00EE2AB0" w:rsidRPr="00A26A5B" w:rsidRDefault="00EE2AB0" w:rsidP="00C06AB7">
      <w:pPr>
        <w:spacing w:line="360" w:lineRule="auto"/>
        <w:rPr>
          <w:rFonts w:cstheme="minorHAnsi"/>
          <w:i/>
          <w:iCs/>
          <w:shd w:val="clear" w:color="auto" w:fill="FFFFFF"/>
        </w:rPr>
      </w:pPr>
    </w:p>
    <w:p w14:paraId="09D34288" w14:textId="1BB35686" w:rsidR="00C9051A" w:rsidRPr="00A26A5B" w:rsidRDefault="00C9051A" w:rsidP="00C06AB7">
      <w:pPr>
        <w:spacing w:line="360" w:lineRule="auto"/>
        <w:rPr>
          <w:rFonts w:cstheme="minorHAnsi"/>
        </w:rPr>
      </w:pPr>
      <w:r w:rsidRPr="00A26A5B">
        <w:rPr>
          <w:rFonts w:cstheme="minorHAnsi"/>
        </w:rPr>
        <w:t>                                                            </w:t>
      </w:r>
      <w:bookmarkEnd w:id="0"/>
      <w:bookmarkEnd w:id="1"/>
    </w:p>
    <w:sectPr w:rsidR="00C9051A" w:rsidRPr="00A26A5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84B1" w14:textId="77777777" w:rsidR="00826B41" w:rsidRDefault="00826B41" w:rsidP="004F2B8F">
      <w:pPr>
        <w:spacing w:after="0" w:line="240" w:lineRule="auto"/>
      </w:pPr>
      <w:r>
        <w:separator/>
      </w:r>
    </w:p>
  </w:endnote>
  <w:endnote w:type="continuationSeparator" w:id="0">
    <w:p w14:paraId="11178800" w14:textId="77777777" w:rsidR="00826B41" w:rsidRDefault="00826B41" w:rsidP="004F2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E603" w14:textId="77777777" w:rsidR="00826B41" w:rsidRDefault="00826B41" w:rsidP="004F2B8F">
      <w:pPr>
        <w:spacing w:after="0" w:line="240" w:lineRule="auto"/>
      </w:pPr>
      <w:r>
        <w:separator/>
      </w:r>
    </w:p>
  </w:footnote>
  <w:footnote w:type="continuationSeparator" w:id="0">
    <w:p w14:paraId="292B9458" w14:textId="77777777" w:rsidR="00826B41" w:rsidRDefault="00826B41" w:rsidP="004F2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B525" w14:textId="77777777" w:rsidR="0069696E" w:rsidRDefault="0069696E" w:rsidP="0069696E">
    <w:pPr>
      <w:pStyle w:val="Header"/>
    </w:pPr>
    <w:r>
      <w:t xml:space="preserve">E-portfolio link: </w:t>
    </w:r>
    <w:r w:rsidRPr="004F2B8F">
      <w:t>https://arashid99.github.io/e-portfolio/</w:t>
    </w:r>
  </w:p>
  <w:p w14:paraId="51C8ABF5" w14:textId="77777777" w:rsidR="0069696E" w:rsidRDefault="006969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01CEE"/>
    <w:multiLevelType w:val="multilevel"/>
    <w:tmpl w:val="3198ECC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50023E"/>
    <w:multiLevelType w:val="hybridMultilevel"/>
    <w:tmpl w:val="2FC87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E2"/>
    <w:rsid w:val="00020B84"/>
    <w:rsid w:val="00040FDD"/>
    <w:rsid w:val="00082A56"/>
    <w:rsid w:val="001060D2"/>
    <w:rsid w:val="001558A9"/>
    <w:rsid w:val="001A1DD4"/>
    <w:rsid w:val="00281616"/>
    <w:rsid w:val="002F0A32"/>
    <w:rsid w:val="002F42C8"/>
    <w:rsid w:val="003408EA"/>
    <w:rsid w:val="00342A27"/>
    <w:rsid w:val="00354E33"/>
    <w:rsid w:val="003A466A"/>
    <w:rsid w:val="0046138C"/>
    <w:rsid w:val="004D5599"/>
    <w:rsid w:val="004F2B8F"/>
    <w:rsid w:val="005222AC"/>
    <w:rsid w:val="00533DE6"/>
    <w:rsid w:val="0063112A"/>
    <w:rsid w:val="00646231"/>
    <w:rsid w:val="0066763E"/>
    <w:rsid w:val="0069696E"/>
    <w:rsid w:val="007467CE"/>
    <w:rsid w:val="0077011A"/>
    <w:rsid w:val="00773003"/>
    <w:rsid w:val="0077452F"/>
    <w:rsid w:val="007765D6"/>
    <w:rsid w:val="00781034"/>
    <w:rsid w:val="007955D7"/>
    <w:rsid w:val="00826B41"/>
    <w:rsid w:val="00830F7A"/>
    <w:rsid w:val="00895E8C"/>
    <w:rsid w:val="008E2442"/>
    <w:rsid w:val="008F3EF4"/>
    <w:rsid w:val="0090095B"/>
    <w:rsid w:val="009066CF"/>
    <w:rsid w:val="009351E4"/>
    <w:rsid w:val="0093709A"/>
    <w:rsid w:val="009422E3"/>
    <w:rsid w:val="00942440"/>
    <w:rsid w:val="00956776"/>
    <w:rsid w:val="00A148F9"/>
    <w:rsid w:val="00A26A5B"/>
    <w:rsid w:val="00A26CAC"/>
    <w:rsid w:val="00A56005"/>
    <w:rsid w:val="00A62074"/>
    <w:rsid w:val="00A721C9"/>
    <w:rsid w:val="00AE3B6F"/>
    <w:rsid w:val="00AF215A"/>
    <w:rsid w:val="00B81EAF"/>
    <w:rsid w:val="00BA1D07"/>
    <w:rsid w:val="00BB603A"/>
    <w:rsid w:val="00BC00AF"/>
    <w:rsid w:val="00C06AB7"/>
    <w:rsid w:val="00C17633"/>
    <w:rsid w:val="00C457A8"/>
    <w:rsid w:val="00C47DE2"/>
    <w:rsid w:val="00C9051A"/>
    <w:rsid w:val="00CA0592"/>
    <w:rsid w:val="00CF1D94"/>
    <w:rsid w:val="00D7712A"/>
    <w:rsid w:val="00DE3D37"/>
    <w:rsid w:val="00DF2085"/>
    <w:rsid w:val="00E26E23"/>
    <w:rsid w:val="00E401BD"/>
    <w:rsid w:val="00E865DB"/>
    <w:rsid w:val="00EA4C6F"/>
    <w:rsid w:val="00EC4149"/>
    <w:rsid w:val="00EE1595"/>
    <w:rsid w:val="00EE2AB0"/>
    <w:rsid w:val="00F0462F"/>
    <w:rsid w:val="00F23FD9"/>
    <w:rsid w:val="00F50765"/>
    <w:rsid w:val="00F51BC4"/>
    <w:rsid w:val="00FC7A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C6D7"/>
  <w15:chartTrackingRefBased/>
  <w15:docId w15:val="{3B547075-A8C7-4A77-AC01-F4097772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DE2"/>
  </w:style>
  <w:style w:type="paragraph" w:styleId="Heading1">
    <w:name w:val="heading 1"/>
    <w:basedOn w:val="Normal"/>
    <w:next w:val="Normal"/>
    <w:link w:val="Heading1Char"/>
    <w:uiPriority w:val="9"/>
    <w:qFormat/>
    <w:rsid w:val="008F3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DE2"/>
    <w:pPr>
      <w:ind w:left="720"/>
      <w:contextualSpacing/>
    </w:pPr>
  </w:style>
  <w:style w:type="character" w:customStyle="1" w:styleId="Heading1Char">
    <w:name w:val="Heading 1 Char"/>
    <w:basedOn w:val="DefaultParagraphFont"/>
    <w:link w:val="Heading1"/>
    <w:uiPriority w:val="9"/>
    <w:rsid w:val="008F3EF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2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B8F"/>
  </w:style>
  <w:style w:type="paragraph" w:styleId="Footer">
    <w:name w:val="footer"/>
    <w:basedOn w:val="Normal"/>
    <w:link w:val="FooterChar"/>
    <w:uiPriority w:val="99"/>
    <w:unhideWhenUsed/>
    <w:rsid w:val="004F2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3668</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 Rashid</dc:creator>
  <cp:keywords/>
  <dc:description/>
  <cp:lastModifiedBy>Anum Rashid</cp:lastModifiedBy>
  <cp:revision>24</cp:revision>
  <dcterms:created xsi:type="dcterms:W3CDTF">2022-04-13T23:06:00Z</dcterms:created>
  <dcterms:modified xsi:type="dcterms:W3CDTF">2022-04-16T22:11:00Z</dcterms:modified>
</cp:coreProperties>
</file>