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2A7C5" w14:textId="7658ACA5" w:rsidR="00BA5511" w:rsidRDefault="00BA5511" w:rsidP="00BA551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  <w:t>Seminar 3- Notes</w:t>
      </w:r>
    </w:p>
    <w:p w14:paraId="640C577B" w14:textId="77777777" w:rsidR="00BA5511" w:rsidRDefault="00BA5511" w:rsidP="00BA5511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</w:pPr>
    </w:p>
    <w:p w14:paraId="58A1AD2E" w14:textId="3E9B39FC" w:rsidR="00BA5511" w:rsidRPr="00BA5511" w:rsidRDefault="00BA5511" w:rsidP="00BA5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511"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  <w:t>Metasploit</w:t>
      </w:r>
    </w:p>
    <w:p w14:paraId="4D7D91B4" w14:textId="77777777" w:rsidR="00BA5511" w:rsidRPr="00BA5511" w:rsidRDefault="00BA5511" w:rsidP="00BA5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51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654B97FB" w14:textId="77777777" w:rsidR="00BA5511" w:rsidRPr="00BA5511" w:rsidRDefault="00BA5511" w:rsidP="00BA551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BA5511">
        <w:rPr>
          <w:rFonts w:ascii="Arial" w:eastAsia="Times New Roman" w:hAnsi="Arial" w:cs="Arial"/>
          <w:color w:val="000000"/>
          <w:lang w:eastAsia="en-GB"/>
        </w:rPr>
        <w:t>Ease of use</w:t>
      </w:r>
    </w:p>
    <w:p w14:paraId="2012601D" w14:textId="77777777" w:rsidR="00BA5511" w:rsidRPr="00BA5511" w:rsidRDefault="00BA5511" w:rsidP="00BA551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BA5511">
        <w:rPr>
          <w:rFonts w:ascii="Arial" w:eastAsia="Times New Roman" w:hAnsi="Arial" w:cs="Arial"/>
          <w:color w:val="000000"/>
          <w:lang w:eastAsia="en-GB"/>
        </w:rPr>
        <w:t>Metasploit has vast capabilities:</w:t>
      </w:r>
    </w:p>
    <w:p w14:paraId="7BFDE989" w14:textId="77777777" w:rsidR="00BA5511" w:rsidRPr="00BA5511" w:rsidRDefault="00BA5511" w:rsidP="00BA5511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BA5511">
        <w:rPr>
          <w:rFonts w:ascii="Arial" w:eastAsia="Times New Roman" w:hAnsi="Arial" w:cs="Arial"/>
          <w:color w:val="000000"/>
          <w:lang w:eastAsia="en-GB"/>
        </w:rPr>
        <w:t>Discovery </w:t>
      </w:r>
    </w:p>
    <w:p w14:paraId="56F52507" w14:textId="77777777" w:rsidR="00BA5511" w:rsidRPr="00BA5511" w:rsidRDefault="00BA5511" w:rsidP="00BA5511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BA5511">
        <w:rPr>
          <w:rFonts w:ascii="Arial" w:eastAsia="Times New Roman" w:hAnsi="Arial" w:cs="Arial"/>
          <w:color w:val="000000"/>
          <w:lang w:eastAsia="en-GB"/>
        </w:rPr>
        <w:t>Exploitation and payload delivery</w:t>
      </w:r>
    </w:p>
    <w:p w14:paraId="159A6BEA" w14:textId="77777777" w:rsidR="00BA5511" w:rsidRPr="00BA5511" w:rsidRDefault="00BA5511" w:rsidP="00BA5511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BA5511">
        <w:rPr>
          <w:rFonts w:ascii="Arial" w:eastAsia="Times New Roman" w:hAnsi="Arial" w:cs="Arial"/>
          <w:color w:val="000000"/>
          <w:lang w:eastAsia="en-GB"/>
        </w:rPr>
        <w:t>Social Engineering and more</w:t>
      </w:r>
    </w:p>
    <w:p w14:paraId="602AB8D6" w14:textId="77777777" w:rsidR="00BA5511" w:rsidRPr="00BA5511" w:rsidRDefault="00BA5511" w:rsidP="00BA551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BA5511">
        <w:rPr>
          <w:rFonts w:ascii="Arial" w:eastAsia="Times New Roman" w:hAnsi="Arial" w:cs="Arial"/>
          <w:color w:val="000000"/>
          <w:lang w:eastAsia="en-GB"/>
        </w:rPr>
        <w:t xml:space="preserve">As a </w:t>
      </w:r>
      <w:proofErr w:type="gramStart"/>
      <w:r w:rsidRPr="00BA5511">
        <w:rPr>
          <w:rFonts w:ascii="Arial" w:eastAsia="Times New Roman" w:hAnsi="Arial" w:cs="Arial"/>
          <w:color w:val="000000"/>
          <w:lang w:eastAsia="en-GB"/>
        </w:rPr>
        <w:t>result</w:t>
      </w:r>
      <w:proofErr w:type="gramEnd"/>
      <w:r w:rsidRPr="00BA5511">
        <w:rPr>
          <w:rFonts w:ascii="Arial" w:eastAsia="Times New Roman" w:hAnsi="Arial" w:cs="Arial"/>
          <w:color w:val="000000"/>
          <w:lang w:eastAsia="en-GB"/>
        </w:rPr>
        <w:t xml:space="preserve"> there is much to be learnt about how to use the tool.</w:t>
      </w:r>
    </w:p>
    <w:p w14:paraId="6201D8DC" w14:textId="77777777" w:rsidR="00BA5511" w:rsidRPr="00BA5511" w:rsidRDefault="00BA5511" w:rsidP="00BA551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BA5511">
        <w:rPr>
          <w:rFonts w:ascii="Arial" w:eastAsia="Times New Roman" w:hAnsi="Arial" w:cs="Arial"/>
          <w:color w:val="000000"/>
          <w:lang w:eastAsia="en-GB"/>
        </w:rPr>
        <w:t>Flexibility</w:t>
      </w:r>
    </w:p>
    <w:p w14:paraId="7BE95812" w14:textId="77777777" w:rsidR="00BA5511" w:rsidRPr="00BA5511" w:rsidRDefault="00BA5511" w:rsidP="00BA551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BA5511">
        <w:rPr>
          <w:rFonts w:ascii="Arial" w:eastAsia="Times New Roman" w:hAnsi="Arial" w:cs="Arial"/>
          <w:color w:val="000000"/>
          <w:lang w:eastAsia="en-GB"/>
        </w:rPr>
        <w:t xml:space="preserve">As previously </w:t>
      </w:r>
      <w:proofErr w:type="gramStart"/>
      <w:r w:rsidRPr="00BA5511">
        <w:rPr>
          <w:rFonts w:ascii="Arial" w:eastAsia="Times New Roman" w:hAnsi="Arial" w:cs="Arial"/>
          <w:color w:val="000000"/>
          <w:lang w:eastAsia="en-GB"/>
        </w:rPr>
        <w:t>mentioned</w:t>
      </w:r>
      <w:proofErr w:type="gramEnd"/>
      <w:r w:rsidRPr="00BA5511">
        <w:rPr>
          <w:rFonts w:ascii="Arial" w:eastAsia="Times New Roman" w:hAnsi="Arial" w:cs="Arial"/>
          <w:color w:val="000000"/>
          <w:lang w:eastAsia="en-GB"/>
        </w:rPr>
        <w:t xml:space="preserve"> the tool has a host of different capabilities, it is a collection of tools within a tool.</w:t>
      </w:r>
    </w:p>
    <w:p w14:paraId="41E496D0" w14:textId="77777777" w:rsidR="00BA5511" w:rsidRPr="00BA5511" w:rsidRDefault="00BA5511" w:rsidP="00BA551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BA5511">
        <w:rPr>
          <w:rFonts w:ascii="Arial" w:eastAsia="Times New Roman" w:hAnsi="Arial" w:cs="Arial"/>
          <w:color w:val="000000"/>
          <w:lang w:eastAsia="en-GB"/>
        </w:rPr>
        <w:t>Licensing</w:t>
      </w:r>
    </w:p>
    <w:p w14:paraId="797A6F2B" w14:textId="77777777" w:rsidR="00BA5511" w:rsidRPr="00BA5511" w:rsidRDefault="00BA5511" w:rsidP="00BA551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BA5511">
        <w:rPr>
          <w:rFonts w:ascii="Arial" w:eastAsia="Times New Roman" w:hAnsi="Arial" w:cs="Arial"/>
          <w:color w:val="000000"/>
          <w:lang w:eastAsia="en-GB"/>
        </w:rPr>
        <w:t xml:space="preserve">There are two versions of Metasploit one is Open </w:t>
      </w:r>
      <w:proofErr w:type="gramStart"/>
      <w:r w:rsidRPr="00BA5511">
        <w:rPr>
          <w:rFonts w:ascii="Arial" w:eastAsia="Times New Roman" w:hAnsi="Arial" w:cs="Arial"/>
          <w:color w:val="000000"/>
          <w:lang w:eastAsia="en-GB"/>
        </w:rPr>
        <w:t>Sourced</w:t>
      </w:r>
      <w:proofErr w:type="gramEnd"/>
      <w:r w:rsidRPr="00BA5511">
        <w:rPr>
          <w:rFonts w:ascii="Arial" w:eastAsia="Times New Roman" w:hAnsi="Arial" w:cs="Arial"/>
          <w:color w:val="000000"/>
          <w:lang w:eastAsia="en-GB"/>
        </w:rPr>
        <w:t xml:space="preserve"> and the other is a commercial version of the product with support.</w:t>
      </w:r>
    </w:p>
    <w:p w14:paraId="6907BB01" w14:textId="77777777" w:rsidR="00BA5511" w:rsidRPr="00BA5511" w:rsidRDefault="00BA5511" w:rsidP="00BA551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BA5511">
        <w:rPr>
          <w:rFonts w:ascii="Arial" w:eastAsia="Times New Roman" w:hAnsi="Arial" w:cs="Arial"/>
          <w:color w:val="000000"/>
          <w:lang w:eastAsia="en-GB"/>
        </w:rPr>
        <w:t>The Pro version provides a user interface where the community edition is a framework which is controlled via command line.</w:t>
      </w:r>
    </w:p>
    <w:p w14:paraId="689E1544" w14:textId="77777777" w:rsidR="00BA5511" w:rsidRPr="00BA5511" w:rsidRDefault="00BA5511" w:rsidP="00BA551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BA5511">
        <w:rPr>
          <w:rFonts w:ascii="Arial" w:eastAsia="Times New Roman" w:hAnsi="Arial" w:cs="Arial"/>
          <w:color w:val="000000"/>
          <w:lang w:eastAsia="en-GB"/>
        </w:rPr>
        <w:t>Privacy</w:t>
      </w:r>
    </w:p>
    <w:p w14:paraId="13A2ADDE" w14:textId="77777777" w:rsidR="00BA5511" w:rsidRPr="00BA5511" w:rsidRDefault="00BA5511" w:rsidP="00BA551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BA5511">
        <w:rPr>
          <w:rFonts w:ascii="Arial" w:eastAsia="Times New Roman" w:hAnsi="Arial" w:cs="Arial"/>
          <w:color w:val="000000"/>
          <w:lang w:eastAsia="en-GB"/>
        </w:rPr>
        <w:t xml:space="preserve">Metasploit can be very </w:t>
      </w:r>
      <w:proofErr w:type="gramStart"/>
      <w:r w:rsidRPr="00BA5511">
        <w:rPr>
          <w:rFonts w:ascii="Arial" w:eastAsia="Times New Roman" w:hAnsi="Arial" w:cs="Arial"/>
          <w:color w:val="000000"/>
          <w:lang w:eastAsia="en-GB"/>
        </w:rPr>
        <w:t>noisy</w:t>
      </w:r>
      <w:proofErr w:type="gramEnd"/>
      <w:r w:rsidRPr="00BA5511">
        <w:rPr>
          <w:rFonts w:ascii="Arial" w:eastAsia="Times New Roman" w:hAnsi="Arial" w:cs="Arial"/>
          <w:color w:val="000000"/>
          <w:lang w:eastAsia="en-GB"/>
        </w:rPr>
        <w:t xml:space="preserve"> and a penetration tester would need additional knowledge to cover their tracks. </w:t>
      </w:r>
    </w:p>
    <w:p w14:paraId="62F4E128" w14:textId="77777777" w:rsidR="00BA5511" w:rsidRPr="00BA5511" w:rsidRDefault="00BA5511" w:rsidP="00BA5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511"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  <w:t>Nessus</w:t>
      </w:r>
    </w:p>
    <w:p w14:paraId="676EAE9E" w14:textId="77777777" w:rsidR="00BA5511" w:rsidRPr="00BA5511" w:rsidRDefault="00BA5511" w:rsidP="00BA5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51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1C2DE39A" w14:textId="77777777" w:rsidR="00BA5511" w:rsidRPr="00BA5511" w:rsidRDefault="00BA5511" w:rsidP="00BA551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BA5511">
        <w:rPr>
          <w:rFonts w:ascii="Arial" w:eastAsia="Times New Roman" w:hAnsi="Arial" w:cs="Arial"/>
          <w:color w:val="000000"/>
          <w:lang w:eastAsia="en-GB"/>
        </w:rPr>
        <w:t>Ease of use</w:t>
      </w:r>
    </w:p>
    <w:p w14:paraId="27815C9E" w14:textId="77777777" w:rsidR="00BA5511" w:rsidRPr="00BA5511" w:rsidRDefault="00BA5511" w:rsidP="00BA5511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BA5511">
        <w:rPr>
          <w:rFonts w:ascii="Arial" w:eastAsia="Times New Roman" w:hAnsi="Arial" w:cs="Arial"/>
          <w:color w:val="000000"/>
          <w:lang w:eastAsia="en-GB"/>
        </w:rPr>
        <w:t xml:space="preserve">Nessus provides an </w:t>
      </w:r>
      <w:proofErr w:type="gramStart"/>
      <w:r w:rsidRPr="00BA5511">
        <w:rPr>
          <w:rFonts w:ascii="Arial" w:eastAsia="Times New Roman" w:hAnsi="Arial" w:cs="Arial"/>
          <w:color w:val="000000"/>
          <w:lang w:eastAsia="en-GB"/>
        </w:rPr>
        <w:t>easy to use</w:t>
      </w:r>
      <w:proofErr w:type="gramEnd"/>
      <w:r w:rsidRPr="00BA5511">
        <w:rPr>
          <w:rFonts w:ascii="Arial" w:eastAsia="Times New Roman" w:hAnsi="Arial" w:cs="Arial"/>
          <w:color w:val="000000"/>
          <w:lang w:eastAsia="en-GB"/>
        </w:rPr>
        <w:t xml:space="preserve"> GUI which allows the user to add a new target host to the scan list. </w:t>
      </w:r>
      <w:proofErr w:type="gramStart"/>
      <w:r w:rsidRPr="00BA5511">
        <w:rPr>
          <w:rFonts w:ascii="Arial" w:eastAsia="Times New Roman" w:hAnsi="Arial" w:cs="Arial"/>
          <w:color w:val="000000"/>
          <w:lang w:eastAsia="en-GB"/>
        </w:rPr>
        <w:t>Additionally</w:t>
      </w:r>
      <w:proofErr w:type="gramEnd"/>
      <w:r w:rsidRPr="00BA5511">
        <w:rPr>
          <w:rFonts w:ascii="Arial" w:eastAsia="Times New Roman" w:hAnsi="Arial" w:cs="Arial"/>
          <w:color w:val="000000"/>
          <w:lang w:eastAsia="en-GB"/>
        </w:rPr>
        <w:t xml:space="preserve"> the interface provides a reporting section where you can evaluate the outcome of the scan on the system.</w:t>
      </w:r>
    </w:p>
    <w:p w14:paraId="28CAF2CA" w14:textId="77777777" w:rsidR="00BA5511" w:rsidRPr="00BA5511" w:rsidRDefault="00BA5511" w:rsidP="00BA551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BA5511">
        <w:rPr>
          <w:rFonts w:ascii="Arial" w:eastAsia="Times New Roman" w:hAnsi="Arial" w:cs="Arial"/>
          <w:color w:val="000000"/>
          <w:lang w:eastAsia="en-GB"/>
        </w:rPr>
        <w:t>Flexibility</w:t>
      </w:r>
    </w:p>
    <w:p w14:paraId="0CD0FD9D" w14:textId="77777777" w:rsidR="00BA5511" w:rsidRPr="00BA5511" w:rsidRDefault="00BA5511" w:rsidP="00BA5511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BA5511">
        <w:rPr>
          <w:rFonts w:ascii="Arial" w:eastAsia="Times New Roman" w:hAnsi="Arial" w:cs="Arial"/>
          <w:color w:val="000000"/>
          <w:lang w:eastAsia="en-GB"/>
        </w:rPr>
        <w:t xml:space="preserve">Nessus is targeted at discovery of vulnerabilities and in some ways is </w:t>
      </w:r>
      <w:proofErr w:type="gramStart"/>
      <w:r w:rsidRPr="00BA5511">
        <w:rPr>
          <w:rFonts w:ascii="Arial" w:eastAsia="Times New Roman" w:hAnsi="Arial" w:cs="Arial"/>
          <w:color w:val="000000"/>
          <w:lang w:eastAsia="en-GB"/>
        </w:rPr>
        <w:t>similar to</w:t>
      </w:r>
      <w:proofErr w:type="gramEnd"/>
      <w:r w:rsidRPr="00BA5511">
        <w:rPr>
          <w:rFonts w:ascii="Arial" w:eastAsia="Times New Roman" w:hAnsi="Arial" w:cs="Arial"/>
          <w:color w:val="000000"/>
          <w:lang w:eastAsia="en-GB"/>
        </w:rPr>
        <w:t xml:space="preserve"> Nmap.</w:t>
      </w:r>
    </w:p>
    <w:p w14:paraId="489E156D" w14:textId="77777777" w:rsidR="00BA5511" w:rsidRPr="00BA5511" w:rsidRDefault="00BA5511" w:rsidP="00BA551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BA5511">
        <w:rPr>
          <w:rFonts w:ascii="Arial" w:eastAsia="Times New Roman" w:hAnsi="Arial" w:cs="Arial"/>
          <w:color w:val="000000"/>
          <w:lang w:eastAsia="en-GB"/>
        </w:rPr>
        <w:t>Licensing </w:t>
      </w:r>
    </w:p>
    <w:p w14:paraId="73A8C292" w14:textId="77777777" w:rsidR="00BA5511" w:rsidRPr="00BA5511" w:rsidRDefault="00BA5511" w:rsidP="00BA5511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BA5511">
        <w:rPr>
          <w:rFonts w:ascii="Arial" w:eastAsia="Times New Roman" w:hAnsi="Arial" w:cs="Arial"/>
          <w:color w:val="000000"/>
          <w:lang w:eastAsia="en-GB"/>
        </w:rPr>
        <w:t xml:space="preserve">Nessus has various three tiers which grant access to additional features for each tier. The free version provides limited functionality and is </w:t>
      </w:r>
      <w:proofErr w:type="spellStart"/>
      <w:r w:rsidRPr="00BA5511">
        <w:rPr>
          <w:rFonts w:ascii="Arial" w:eastAsia="Times New Roman" w:hAnsi="Arial" w:cs="Arial"/>
          <w:color w:val="000000"/>
          <w:lang w:eastAsia="en-GB"/>
        </w:rPr>
        <w:t>purley</w:t>
      </w:r>
      <w:proofErr w:type="spellEnd"/>
      <w:r w:rsidRPr="00BA5511">
        <w:rPr>
          <w:rFonts w:ascii="Arial" w:eastAsia="Times New Roman" w:hAnsi="Arial" w:cs="Arial"/>
          <w:color w:val="000000"/>
          <w:lang w:eastAsia="en-GB"/>
        </w:rPr>
        <w:t xml:space="preserve"> a taste of what the purchased product would provide.</w:t>
      </w:r>
    </w:p>
    <w:p w14:paraId="2C3D6249" w14:textId="77777777" w:rsidR="00BA5511" w:rsidRPr="00BA5511" w:rsidRDefault="00BA5511" w:rsidP="00BA551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BA5511">
        <w:rPr>
          <w:rFonts w:ascii="Arial" w:eastAsia="Times New Roman" w:hAnsi="Arial" w:cs="Arial"/>
          <w:color w:val="000000"/>
          <w:lang w:eastAsia="en-GB"/>
        </w:rPr>
        <w:t>Privacy</w:t>
      </w:r>
    </w:p>
    <w:p w14:paraId="49F05F1D" w14:textId="77777777" w:rsidR="00BA5511" w:rsidRPr="00BA5511" w:rsidRDefault="00BA5511" w:rsidP="00BA5511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BA5511">
        <w:rPr>
          <w:rFonts w:ascii="Arial" w:eastAsia="Times New Roman" w:hAnsi="Arial" w:cs="Arial"/>
          <w:color w:val="000000"/>
          <w:lang w:eastAsia="en-GB"/>
        </w:rPr>
        <w:t>Nessus performs SYN which protect the scanner, a SYN scan sends a reset packet instead of an ACK which signals to the target host that there has been a connection error.</w:t>
      </w:r>
    </w:p>
    <w:p w14:paraId="257DB826" w14:textId="77777777" w:rsidR="00BA5511" w:rsidRPr="00BA5511" w:rsidRDefault="00BA5511" w:rsidP="00BA5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511"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  <w:t>Kali</w:t>
      </w:r>
    </w:p>
    <w:p w14:paraId="630E50C3" w14:textId="77777777" w:rsidR="00BA5511" w:rsidRPr="00BA5511" w:rsidRDefault="00BA5511" w:rsidP="00BA5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51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373D2334" w14:textId="77777777" w:rsidR="00BA5511" w:rsidRPr="00BA5511" w:rsidRDefault="00BA5511" w:rsidP="00BA551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BA5511">
        <w:rPr>
          <w:rFonts w:ascii="Arial" w:eastAsia="Times New Roman" w:hAnsi="Arial" w:cs="Arial"/>
          <w:color w:val="000000"/>
          <w:lang w:eastAsia="en-GB"/>
        </w:rPr>
        <w:t>Easy</w:t>
      </w:r>
      <w:proofErr w:type="spellEnd"/>
      <w:r w:rsidRPr="00BA5511">
        <w:rPr>
          <w:rFonts w:ascii="Arial" w:eastAsia="Times New Roman" w:hAnsi="Arial" w:cs="Arial"/>
          <w:color w:val="000000"/>
          <w:lang w:eastAsia="en-GB"/>
        </w:rPr>
        <w:t xml:space="preserve"> of use</w:t>
      </w:r>
    </w:p>
    <w:p w14:paraId="3F7C5DFA" w14:textId="77777777" w:rsidR="00BA5511" w:rsidRPr="00BA5511" w:rsidRDefault="00BA5511" w:rsidP="00BA5511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BA5511">
        <w:rPr>
          <w:rFonts w:ascii="Arial" w:eastAsia="Times New Roman" w:hAnsi="Arial" w:cs="Arial"/>
          <w:color w:val="000000"/>
          <w:lang w:eastAsia="en-GB"/>
        </w:rPr>
        <w:t>This varies as the tool contains a variety of other tools, some are command line others have GUIs</w:t>
      </w:r>
    </w:p>
    <w:p w14:paraId="212E22BA" w14:textId="77777777" w:rsidR="00BA5511" w:rsidRPr="00BA5511" w:rsidRDefault="00BA5511" w:rsidP="00BA551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BA5511">
        <w:rPr>
          <w:rFonts w:ascii="Arial" w:eastAsia="Times New Roman" w:hAnsi="Arial" w:cs="Arial"/>
          <w:color w:val="000000"/>
          <w:lang w:eastAsia="en-GB"/>
        </w:rPr>
        <w:t>Flexibility</w:t>
      </w:r>
    </w:p>
    <w:p w14:paraId="01F70A6C" w14:textId="77777777" w:rsidR="00BA5511" w:rsidRPr="00BA5511" w:rsidRDefault="00BA5511" w:rsidP="00BA5511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BA5511">
        <w:rPr>
          <w:rFonts w:ascii="Arial" w:eastAsia="Times New Roman" w:hAnsi="Arial" w:cs="Arial"/>
          <w:color w:val="000000"/>
          <w:lang w:eastAsia="en-GB"/>
        </w:rPr>
        <w:t xml:space="preserve">Kali has the majority of the </w:t>
      </w:r>
      <w:proofErr w:type="spellStart"/>
      <w:proofErr w:type="gramStart"/>
      <w:r w:rsidRPr="00BA5511">
        <w:rPr>
          <w:rFonts w:ascii="Arial" w:eastAsia="Times New Roman" w:hAnsi="Arial" w:cs="Arial"/>
          <w:color w:val="000000"/>
          <w:lang w:eastAsia="en-GB"/>
        </w:rPr>
        <w:t>well known</w:t>
      </w:r>
      <w:proofErr w:type="spellEnd"/>
      <w:proofErr w:type="gramEnd"/>
      <w:r w:rsidRPr="00BA5511">
        <w:rPr>
          <w:rFonts w:ascii="Arial" w:eastAsia="Times New Roman" w:hAnsi="Arial" w:cs="Arial"/>
          <w:color w:val="000000"/>
          <w:lang w:eastAsia="en-GB"/>
        </w:rPr>
        <w:t xml:space="preserve"> tools in the industry, the distro was developed in an attempt to bundle these tools rather than needing to install 100’s of tools manually. </w:t>
      </w:r>
    </w:p>
    <w:p w14:paraId="7D578455" w14:textId="77777777" w:rsidR="00BA5511" w:rsidRPr="00BA5511" w:rsidRDefault="00BA5511" w:rsidP="00BA551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BA5511">
        <w:rPr>
          <w:rFonts w:ascii="Arial" w:eastAsia="Times New Roman" w:hAnsi="Arial" w:cs="Arial"/>
          <w:color w:val="000000"/>
          <w:lang w:eastAsia="en-GB"/>
        </w:rPr>
        <w:t>Licensing</w:t>
      </w:r>
    </w:p>
    <w:p w14:paraId="217CAC71" w14:textId="77777777" w:rsidR="00BA5511" w:rsidRPr="00BA5511" w:rsidRDefault="00BA5511" w:rsidP="00BA5511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BA5511">
        <w:rPr>
          <w:rFonts w:ascii="Arial" w:eastAsia="Times New Roman" w:hAnsi="Arial" w:cs="Arial"/>
          <w:color w:val="000000"/>
          <w:lang w:eastAsia="en-GB"/>
        </w:rPr>
        <w:t xml:space="preserve">Impossible to rate here as there are 100’s of tools that range in their licensing terms and conditions. Most if not </w:t>
      </w:r>
      <w:proofErr w:type="gramStart"/>
      <w:r w:rsidRPr="00BA5511">
        <w:rPr>
          <w:rFonts w:ascii="Arial" w:eastAsia="Times New Roman" w:hAnsi="Arial" w:cs="Arial"/>
          <w:color w:val="000000"/>
          <w:lang w:eastAsia="en-GB"/>
        </w:rPr>
        <w:t>all of</w:t>
      </w:r>
      <w:proofErr w:type="gramEnd"/>
      <w:r w:rsidRPr="00BA5511">
        <w:rPr>
          <w:rFonts w:ascii="Arial" w:eastAsia="Times New Roman" w:hAnsi="Arial" w:cs="Arial"/>
          <w:color w:val="000000"/>
          <w:lang w:eastAsia="en-GB"/>
        </w:rPr>
        <w:t xml:space="preserve"> the tools are open sourced.</w:t>
      </w:r>
    </w:p>
    <w:p w14:paraId="46F02352" w14:textId="77777777" w:rsidR="00BA5511" w:rsidRPr="00BA5511" w:rsidRDefault="00BA5511" w:rsidP="00BA551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BA5511">
        <w:rPr>
          <w:rFonts w:ascii="Arial" w:eastAsia="Times New Roman" w:hAnsi="Arial" w:cs="Arial"/>
          <w:color w:val="000000"/>
          <w:lang w:eastAsia="en-GB"/>
        </w:rPr>
        <w:t>Privacy</w:t>
      </w:r>
    </w:p>
    <w:p w14:paraId="0587EA71" w14:textId="77777777" w:rsidR="00BA5511" w:rsidRPr="00BA5511" w:rsidRDefault="00BA5511" w:rsidP="00BA5511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BA5511">
        <w:rPr>
          <w:rFonts w:ascii="Arial" w:eastAsia="Times New Roman" w:hAnsi="Arial" w:cs="Arial"/>
          <w:color w:val="000000"/>
          <w:lang w:eastAsia="en-GB"/>
        </w:rPr>
        <w:lastRenderedPageBreak/>
        <w:t>Privacy would vary on the penetration tester and their ability to clean up after they have performed scans.</w:t>
      </w:r>
    </w:p>
    <w:p w14:paraId="4A39A8DF" w14:textId="77777777" w:rsidR="00BA5511" w:rsidRPr="00BA5511" w:rsidRDefault="00BA5511" w:rsidP="00BA551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BA5511">
        <w:rPr>
          <w:rFonts w:ascii="Arial" w:eastAsia="Times New Roman" w:hAnsi="Arial" w:cs="Arial"/>
          <w:color w:val="000000"/>
          <w:lang w:eastAsia="en-GB"/>
        </w:rPr>
        <w:t>Reputation</w:t>
      </w:r>
    </w:p>
    <w:p w14:paraId="21105937" w14:textId="77777777" w:rsidR="00BA5511" w:rsidRPr="00BA5511" w:rsidRDefault="00BA5511" w:rsidP="00BA5511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BA5511">
        <w:rPr>
          <w:rFonts w:ascii="Arial" w:eastAsia="Times New Roman" w:hAnsi="Arial" w:cs="Arial"/>
          <w:color w:val="000000"/>
          <w:lang w:eastAsia="en-GB"/>
        </w:rPr>
        <w:t>Kali is the most widely used Linux Distro and is used by script kiddies and professionals a-like</w:t>
      </w:r>
    </w:p>
    <w:p w14:paraId="0B3B6388" w14:textId="77777777" w:rsidR="00BA5511" w:rsidRPr="00BA5511" w:rsidRDefault="00BA5511" w:rsidP="00BA5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0661600" w14:textId="77777777" w:rsidR="00BA5511" w:rsidRPr="00BA5511" w:rsidRDefault="00BA5511" w:rsidP="00BA5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511"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  <w:t>Nmap</w:t>
      </w:r>
    </w:p>
    <w:p w14:paraId="6766BD50" w14:textId="77777777" w:rsidR="00BA5511" w:rsidRPr="00BA5511" w:rsidRDefault="00BA5511" w:rsidP="00BA5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51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6B79928F" w14:textId="77777777" w:rsidR="00BA5511" w:rsidRPr="00BA5511" w:rsidRDefault="00BA5511" w:rsidP="00BA551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BA5511">
        <w:rPr>
          <w:rFonts w:ascii="Arial" w:eastAsia="Times New Roman" w:hAnsi="Arial" w:cs="Arial"/>
          <w:color w:val="000000"/>
          <w:lang w:eastAsia="en-GB"/>
        </w:rPr>
        <w:t>Ease of Use</w:t>
      </w:r>
    </w:p>
    <w:p w14:paraId="31F860C6" w14:textId="77777777" w:rsidR="00BA5511" w:rsidRPr="00BA5511" w:rsidRDefault="00BA5511" w:rsidP="00BA5511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BA5511">
        <w:rPr>
          <w:rFonts w:ascii="Arial" w:eastAsia="Times New Roman" w:hAnsi="Arial" w:cs="Arial"/>
          <w:color w:val="000000"/>
          <w:lang w:eastAsia="en-GB"/>
        </w:rPr>
        <w:t xml:space="preserve">Nmap is a command line tool with a </w:t>
      </w:r>
      <w:proofErr w:type="spellStart"/>
      <w:r w:rsidRPr="00BA5511">
        <w:rPr>
          <w:rFonts w:ascii="Arial" w:eastAsia="Times New Roman" w:hAnsi="Arial" w:cs="Arial"/>
          <w:color w:val="000000"/>
          <w:lang w:eastAsia="en-GB"/>
        </w:rPr>
        <w:t>a</w:t>
      </w:r>
      <w:proofErr w:type="spellEnd"/>
      <w:r w:rsidRPr="00BA5511">
        <w:rPr>
          <w:rFonts w:ascii="Arial" w:eastAsia="Times New Roman" w:hAnsi="Arial" w:cs="Arial"/>
          <w:color w:val="000000"/>
          <w:lang w:eastAsia="en-GB"/>
        </w:rPr>
        <w:t xml:space="preserve"> GUI version called </w:t>
      </w:r>
      <w:proofErr w:type="spellStart"/>
      <w:r w:rsidRPr="00BA5511">
        <w:rPr>
          <w:rFonts w:ascii="Arial" w:eastAsia="Times New Roman" w:hAnsi="Arial" w:cs="Arial"/>
          <w:color w:val="000000"/>
          <w:lang w:eastAsia="en-GB"/>
        </w:rPr>
        <w:t>ZenMAP</w:t>
      </w:r>
      <w:proofErr w:type="spellEnd"/>
      <w:r w:rsidRPr="00BA5511">
        <w:rPr>
          <w:rFonts w:ascii="Arial" w:eastAsia="Times New Roman" w:hAnsi="Arial" w:cs="Arial"/>
          <w:color w:val="000000"/>
          <w:lang w:eastAsia="en-GB"/>
        </w:rPr>
        <w:t>. However even within the GUI interface the tester needs an understanding of the commands used to drive NMAP</w:t>
      </w:r>
    </w:p>
    <w:p w14:paraId="20A56A44" w14:textId="77777777" w:rsidR="00BA5511" w:rsidRPr="00BA5511" w:rsidRDefault="00BA5511" w:rsidP="00BA551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BA5511">
        <w:rPr>
          <w:rFonts w:ascii="Arial" w:eastAsia="Times New Roman" w:hAnsi="Arial" w:cs="Arial"/>
          <w:color w:val="000000"/>
          <w:lang w:eastAsia="en-GB"/>
        </w:rPr>
        <w:t>Flexibility</w:t>
      </w:r>
    </w:p>
    <w:p w14:paraId="04EA807C" w14:textId="77777777" w:rsidR="00BA5511" w:rsidRPr="00BA5511" w:rsidRDefault="00BA5511" w:rsidP="00BA5511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BA5511">
        <w:rPr>
          <w:rFonts w:ascii="Arial" w:eastAsia="Times New Roman" w:hAnsi="Arial" w:cs="Arial"/>
          <w:color w:val="000000"/>
          <w:lang w:eastAsia="en-GB"/>
        </w:rPr>
        <w:t>Nmap is one of the most flexible tools in industry. It is natively designed to do network and service discovery however due to the NMAP scripting engine it can perform a variety of vulnerability scans and penetration tasks.</w:t>
      </w:r>
    </w:p>
    <w:p w14:paraId="334FB6FE" w14:textId="77777777" w:rsidR="00BA5511" w:rsidRPr="00BA5511" w:rsidRDefault="00BA5511" w:rsidP="00BA551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BA5511">
        <w:rPr>
          <w:rFonts w:ascii="Arial" w:eastAsia="Times New Roman" w:hAnsi="Arial" w:cs="Arial"/>
          <w:color w:val="000000"/>
          <w:lang w:eastAsia="en-GB"/>
        </w:rPr>
        <w:t>Licensing </w:t>
      </w:r>
    </w:p>
    <w:p w14:paraId="142BEC9E" w14:textId="77777777" w:rsidR="00BA5511" w:rsidRPr="00BA5511" w:rsidRDefault="00BA5511" w:rsidP="00BA5511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BA5511">
        <w:rPr>
          <w:rFonts w:ascii="Arial" w:eastAsia="Times New Roman" w:hAnsi="Arial" w:cs="Arial"/>
          <w:color w:val="000000"/>
          <w:lang w:eastAsia="en-GB"/>
        </w:rPr>
        <w:t>Nmap is fully open sourced and can be modified by anyone to achieve specific results.</w:t>
      </w:r>
    </w:p>
    <w:p w14:paraId="742121AB" w14:textId="77777777" w:rsidR="00BA5511" w:rsidRPr="00BA5511" w:rsidRDefault="00BA5511" w:rsidP="00BA551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BA5511">
        <w:rPr>
          <w:rFonts w:ascii="Arial" w:eastAsia="Times New Roman" w:hAnsi="Arial" w:cs="Arial"/>
          <w:color w:val="000000"/>
          <w:lang w:eastAsia="en-GB"/>
        </w:rPr>
        <w:t>Privacy</w:t>
      </w:r>
    </w:p>
    <w:p w14:paraId="361586C5" w14:textId="77777777" w:rsidR="00BA5511" w:rsidRPr="00BA5511" w:rsidRDefault="00BA5511" w:rsidP="00BA5511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proofErr w:type="gramStart"/>
      <w:r w:rsidRPr="00BA5511">
        <w:rPr>
          <w:rFonts w:ascii="Arial" w:eastAsia="Times New Roman" w:hAnsi="Arial" w:cs="Arial"/>
          <w:color w:val="000000"/>
          <w:lang w:eastAsia="en-GB"/>
        </w:rPr>
        <w:t>Again</w:t>
      </w:r>
      <w:proofErr w:type="gramEnd"/>
      <w:r w:rsidRPr="00BA5511">
        <w:rPr>
          <w:rFonts w:ascii="Arial" w:eastAsia="Times New Roman" w:hAnsi="Arial" w:cs="Arial"/>
          <w:color w:val="000000"/>
          <w:lang w:eastAsia="en-GB"/>
        </w:rPr>
        <w:t xml:space="preserve"> this depends on the tester and their ability to use SYN scanning or other techniques to cover up their identity.</w:t>
      </w:r>
    </w:p>
    <w:p w14:paraId="72E011E6" w14:textId="77777777" w:rsidR="00BA5511" w:rsidRPr="00BA5511" w:rsidRDefault="00BA5511" w:rsidP="00BA551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BA5511">
        <w:rPr>
          <w:rFonts w:ascii="Arial" w:eastAsia="Times New Roman" w:hAnsi="Arial" w:cs="Arial"/>
          <w:color w:val="000000"/>
          <w:lang w:eastAsia="en-GB"/>
        </w:rPr>
        <w:t>Reputation</w:t>
      </w:r>
    </w:p>
    <w:p w14:paraId="191B98B2" w14:textId="77777777" w:rsidR="00BA5511" w:rsidRPr="00BA5511" w:rsidRDefault="00BA5511" w:rsidP="00BA5511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BA5511">
        <w:rPr>
          <w:rFonts w:ascii="Arial" w:eastAsia="Times New Roman" w:hAnsi="Arial" w:cs="Arial"/>
          <w:color w:val="000000"/>
          <w:lang w:eastAsia="en-GB"/>
        </w:rPr>
        <w:t>Nmap is the most widely used network discovery tool.</w:t>
      </w:r>
    </w:p>
    <w:p w14:paraId="7CDCB375" w14:textId="77777777" w:rsidR="00CA0592" w:rsidRDefault="00CA0592"/>
    <w:sectPr w:rsidR="00CA0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779FD"/>
    <w:multiLevelType w:val="multilevel"/>
    <w:tmpl w:val="48F44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A0390"/>
    <w:multiLevelType w:val="multilevel"/>
    <w:tmpl w:val="A632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3D7076"/>
    <w:multiLevelType w:val="multilevel"/>
    <w:tmpl w:val="7D361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DB513C"/>
    <w:multiLevelType w:val="multilevel"/>
    <w:tmpl w:val="5FB4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511"/>
    <w:rsid w:val="00BA5511"/>
    <w:rsid w:val="00CA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893C"/>
  <w15:chartTrackingRefBased/>
  <w15:docId w15:val="{9A51DF65-E5A2-4767-8429-A38D59F24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5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1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 Rashid</dc:creator>
  <cp:keywords/>
  <dc:description/>
  <cp:lastModifiedBy>Anum Rashid</cp:lastModifiedBy>
  <cp:revision>1</cp:revision>
  <dcterms:created xsi:type="dcterms:W3CDTF">2021-07-26T00:33:00Z</dcterms:created>
  <dcterms:modified xsi:type="dcterms:W3CDTF">2021-07-26T00:33:00Z</dcterms:modified>
</cp:coreProperties>
</file>