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27, 2026 — 15:36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2026-09-27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