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082AC" w14:textId="7A72F3DC" w:rsidR="00BA457B" w:rsidRDefault="001A6F77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Arash Mousavi</w:t>
      </w:r>
    </w:p>
    <w:p w14:paraId="1BD50508" w14:textId="3BA51A51" w:rsidR="001A6F77" w:rsidRDefault="001A6F77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CSCI-C310</w:t>
      </w:r>
    </w:p>
    <w:p w14:paraId="48D126C3" w14:textId="20A566EC" w:rsidR="001A6F77" w:rsidRDefault="001A6F77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Prof. Hong Liu</w:t>
      </w:r>
    </w:p>
    <w:p w14:paraId="7B079510" w14:textId="37A27172" w:rsidR="001A6F77" w:rsidRDefault="001A6F77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10/02/2026</w:t>
      </w:r>
    </w:p>
    <w:p w14:paraId="4D99A720" w14:textId="77777777" w:rsidR="001A6F77" w:rsidRDefault="001A6F77">
      <w:pPr>
        <w:rPr>
          <w:rFonts w:asciiTheme="majorBidi" w:hAnsiTheme="majorBidi" w:cstheme="majorBidi"/>
        </w:rPr>
      </w:pPr>
    </w:p>
    <w:p w14:paraId="37F4B6C1" w14:textId="0D32AB43" w:rsidR="001A6F77" w:rsidRPr="001A6F77" w:rsidRDefault="001A6F77">
      <w:pPr>
        <w:rPr>
          <w:rFonts w:asciiTheme="majorBidi" w:hAnsiTheme="majorBidi" w:cstheme="majorBidi"/>
          <w:b/>
          <w:bCs/>
        </w:rPr>
      </w:pPr>
      <w:r w:rsidRPr="001A6F77">
        <w:rPr>
          <w:rFonts w:asciiTheme="majorBidi" w:hAnsiTheme="majorBidi" w:cstheme="majorBidi"/>
          <w:b/>
          <w:bCs/>
        </w:rPr>
        <w:t>Overview</w:t>
      </w:r>
    </w:p>
    <w:p w14:paraId="084A9C02" w14:textId="09B1427A" w:rsidR="001A6F77" w:rsidRDefault="001A6F77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The objective is to implement a hash table of size 10 using open addressing and the required hash function h(k, i) = (k+ i^3) mod 10. The table is initialized with -1 in every slot, and the keys 15, 27, 5, 12, and 35 are inserted in the required order.</w:t>
      </w:r>
    </w:p>
    <w:p w14:paraId="47479CC3" w14:textId="73CAFC50" w:rsidR="001A6F77" w:rsidRDefault="001A6F77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Also, for collision handling, when a calculated index is already occupied, the program increases the iteration value i and evaluates the same hash function again until an empty slot is found.</w:t>
      </w:r>
    </w:p>
    <w:p w14:paraId="71B4D800" w14:textId="387D5F68" w:rsidR="001A6F77" w:rsidRDefault="001A6F77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Program Output</w:t>
      </w:r>
    </w:p>
    <w:p w14:paraId="7820C872" w14:textId="50101C58" w:rsidR="001A6F77" w:rsidRDefault="001A6F77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The screenshot below demonstrates the program's execution and confirms the probe sequence, collision messages, and table state after every insertion.</w:t>
      </w:r>
    </w:p>
    <w:p w14:paraId="0A98B01C" w14:textId="54EC1B66" w:rsidR="001A6F77" w:rsidRPr="001A6F77" w:rsidRDefault="001A6F77">
      <w:pPr>
        <w:rPr>
          <w:rFonts w:asciiTheme="majorBidi" w:hAnsiTheme="majorBidi" w:cstheme="majorBidi"/>
          <w:b/>
          <w:bCs/>
        </w:rPr>
      </w:pPr>
      <w:r w:rsidRPr="001A6F77">
        <w:rPr>
          <w:rFonts w:asciiTheme="majorBidi" w:hAnsiTheme="majorBidi" w:cstheme="majorBidi"/>
          <w:b/>
          <w:bCs/>
        </w:rPr>
        <w:drawing>
          <wp:inline distT="0" distB="0" distL="0" distR="0" wp14:anchorId="00E3F75E" wp14:editId="31EB6F87">
            <wp:extent cx="5943600" cy="4288155"/>
            <wp:effectExtent l="0" t="0" r="0" b="0"/>
            <wp:docPr id="590214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2147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6F77" w:rsidRPr="001A6F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9B4"/>
    <w:rsid w:val="000A0EDE"/>
    <w:rsid w:val="001A6F77"/>
    <w:rsid w:val="00303CD1"/>
    <w:rsid w:val="00BA457B"/>
    <w:rsid w:val="00CC1652"/>
    <w:rsid w:val="00D7535B"/>
    <w:rsid w:val="00E109B4"/>
    <w:rsid w:val="00F60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4F054"/>
  <w15:chartTrackingRefBased/>
  <w15:docId w15:val="{279EB051-A9FD-4727-988C-33FA4D742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9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9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9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9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9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9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9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9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9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9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9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9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9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9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9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9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9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100</Words>
  <Characters>572</Characters>
  <Application>Microsoft Office Word</Application>
  <DocSecurity>0</DocSecurity>
  <Lines>4</Lines>
  <Paragraphs>1</Paragraphs>
  <ScaleCrop>false</ScaleCrop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Arash Mousavi</dc:creator>
  <cp:keywords/>
  <dc:description/>
  <cp:lastModifiedBy>Arash Mousavi</cp:lastModifiedBy>
  <cp:revision>2</cp:revision>
  <dcterms:created xsi:type="dcterms:W3CDTF">2026-10-03T03:13:00Z</dcterms:created>
  <dcterms:modified xsi:type="dcterms:W3CDTF">2026-10-03T03:19:00Z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548b77be687a1d61207b1beca18dffbc8d032339b7b755ca7ae666271da27794</vt:lpwstr>
  </property>
</Properties>
</file>