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D18C9" w14:textId="77777777" w:rsidR="008622A5" w:rsidRPr="005D1D2C" w:rsidRDefault="008622A5" w:rsidP="008622A5">
      <w:pPr>
        <w:rPr>
          <w:rFonts w:ascii="Arial" w:hAnsi="Arial" w:cs="Arial"/>
          <w:sz w:val="2"/>
        </w:rPr>
      </w:pPr>
      <w:bookmarkStart w:id="0" w:name="_Hlk177727068"/>
      <w:bookmarkEnd w:id="0"/>
    </w:p>
    <w:tbl>
      <w:tblPr>
        <w:tblW w:w="9828" w:type="dxa"/>
        <w:tblLook w:val="04A0" w:firstRow="1" w:lastRow="0" w:firstColumn="1" w:lastColumn="0" w:noHBand="0" w:noVBand="1"/>
      </w:tblPr>
      <w:tblGrid>
        <w:gridCol w:w="2660"/>
        <w:gridCol w:w="283"/>
        <w:gridCol w:w="4111"/>
        <w:gridCol w:w="283"/>
        <w:gridCol w:w="2491"/>
      </w:tblGrid>
      <w:tr w:rsidR="008622A5" w14:paraId="6FD17640" w14:textId="77777777" w:rsidTr="008622A5">
        <w:trPr>
          <w:trHeight w:val="1152"/>
        </w:trPr>
        <w:tc>
          <w:tcPr>
            <w:tcW w:w="9828" w:type="dxa"/>
            <w:gridSpan w:val="5"/>
            <w:tcBorders>
              <w:top w:val="single" w:sz="36" w:space="0" w:color="auto"/>
              <w:left w:val="nil"/>
              <w:bottom w:val="nil"/>
              <w:right w:val="nil"/>
            </w:tcBorders>
            <w:vAlign w:val="center"/>
            <w:hideMark/>
          </w:tcPr>
          <w:p w14:paraId="126C9D3B" w14:textId="77777777" w:rsidR="008622A5" w:rsidRDefault="008622A5">
            <w:pPr>
              <w:spacing w:before="360" w:line="360" w:lineRule="auto"/>
              <w:jc w:val="center"/>
              <w:rPr>
                <w:rFonts w:ascii="Arial" w:hAnsi="Arial" w:cs="Arial"/>
                <w:b/>
                <w:caps/>
                <w:sz w:val="26"/>
              </w:rPr>
            </w:pPr>
            <w:r>
              <w:rPr>
                <w:rFonts w:ascii="Arial" w:hAnsi="Arial" w:cs="Arial"/>
                <w:b/>
                <w:caps/>
                <w:sz w:val="26"/>
              </w:rPr>
              <w:t xml:space="preserve">Федеральное агентство </w:t>
            </w:r>
          </w:p>
          <w:p w14:paraId="6BD89B7A" w14:textId="77777777" w:rsidR="008622A5" w:rsidRDefault="008622A5">
            <w:pPr>
              <w:spacing w:line="360" w:lineRule="auto"/>
              <w:jc w:val="center"/>
              <w:rPr>
                <w:rFonts w:ascii="Arial" w:hAnsi="Arial" w:cs="Arial"/>
                <w:b/>
                <w:sz w:val="26"/>
              </w:rPr>
            </w:pPr>
            <w:r>
              <w:rPr>
                <w:rFonts w:ascii="Arial" w:hAnsi="Arial" w:cs="Arial"/>
                <w:b/>
                <w:caps/>
                <w:sz w:val="26"/>
              </w:rPr>
              <w:t>по техническому регулированию и метрологии</w:t>
            </w:r>
          </w:p>
        </w:tc>
      </w:tr>
      <w:tr w:rsidR="008622A5" w14:paraId="26275E87" w14:textId="77777777" w:rsidTr="008622A5">
        <w:trPr>
          <w:trHeight w:val="2232"/>
        </w:trPr>
        <w:tc>
          <w:tcPr>
            <w:tcW w:w="2660" w:type="dxa"/>
            <w:tcBorders>
              <w:top w:val="single" w:sz="36" w:space="0" w:color="auto"/>
              <w:left w:val="nil"/>
              <w:bottom w:val="single" w:sz="24" w:space="0" w:color="auto"/>
              <w:right w:val="nil"/>
            </w:tcBorders>
            <w:vAlign w:val="center"/>
            <w:hideMark/>
          </w:tcPr>
          <w:p w14:paraId="51B27AD9" w14:textId="608BF640" w:rsidR="008622A5" w:rsidRDefault="008622A5">
            <w:pPr>
              <w:jc w:val="center"/>
              <w:rPr>
                <w:rFonts w:ascii="Arial" w:hAnsi="Arial" w:cs="Arial"/>
                <w:b/>
                <w:snapToGrid w:val="0"/>
                <w:sz w:val="28"/>
              </w:rPr>
            </w:pPr>
            <w:r>
              <w:rPr>
                <w:rFonts w:ascii="Arial" w:hAnsi="Arial" w:cs="Arial"/>
                <w:b/>
                <w:noProof/>
                <w:sz w:val="28"/>
                <w:szCs w:val="28"/>
              </w:rPr>
              <w:drawing>
                <wp:inline distT="0" distB="0" distL="0" distR="0" wp14:anchorId="544DA584" wp14:editId="2969F295">
                  <wp:extent cx="1304925" cy="8191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819150"/>
                          </a:xfrm>
                          <a:prstGeom prst="rect">
                            <a:avLst/>
                          </a:prstGeom>
                          <a:noFill/>
                          <a:ln>
                            <a:noFill/>
                          </a:ln>
                        </pic:spPr>
                      </pic:pic>
                    </a:graphicData>
                  </a:graphic>
                </wp:inline>
              </w:drawing>
            </w:r>
          </w:p>
        </w:tc>
        <w:tc>
          <w:tcPr>
            <w:tcW w:w="283" w:type="dxa"/>
            <w:tcBorders>
              <w:top w:val="single" w:sz="36" w:space="0" w:color="auto"/>
              <w:left w:val="nil"/>
              <w:bottom w:val="single" w:sz="24" w:space="0" w:color="auto"/>
              <w:right w:val="nil"/>
            </w:tcBorders>
            <w:vAlign w:val="center"/>
          </w:tcPr>
          <w:p w14:paraId="471FAB93" w14:textId="77777777" w:rsidR="008622A5" w:rsidRDefault="008622A5">
            <w:pPr>
              <w:jc w:val="center"/>
              <w:rPr>
                <w:rFonts w:ascii="Arial" w:hAnsi="Arial" w:cs="Arial"/>
                <w:b/>
                <w:snapToGrid w:val="0"/>
                <w:sz w:val="28"/>
              </w:rPr>
            </w:pPr>
          </w:p>
        </w:tc>
        <w:tc>
          <w:tcPr>
            <w:tcW w:w="4111" w:type="dxa"/>
            <w:tcBorders>
              <w:top w:val="single" w:sz="36" w:space="0" w:color="auto"/>
              <w:left w:val="nil"/>
              <w:bottom w:val="single" w:sz="24" w:space="0" w:color="auto"/>
              <w:right w:val="nil"/>
            </w:tcBorders>
            <w:vAlign w:val="center"/>
            <w:hideMark/>
          </w:tcPr>
          <w:p w14:paraId="250610F4"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НАЦИОНАЛЬНЫЙ</w:t>
            </w:r>
          </w:p>
          <w:p w14:paraId="74C51F5A"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СТАНДАРТ</w:t>
            </w:r>
          </w:p>
          <w:p w14:paraId="4950C12C" w14:textId="0DBFF377" w:rsidR="008622A5" w:rsidRDefault="008622A5">
            <w:pPr>
              <w:spacing w:after="60"/>
              <w:jc w:val="center"/>
              <w:rPr>
                <w:rFonts w:ascii="Arial" w:hAnsi="Arial" w:cs="Arial"/>
                <w:b/>
                <w:snapToGrid w:val="0"/>
                <w:spacing w:val="24"/>
                <w:sz w:val="28"/>
              </w:rPr>
            </w:pPr>
            <w:r>
              <w:rPr>
                <w:noProof/>
              </w:rPr>
              <mc:AlternateContent>
                <mc:Choice Requires="wps">
                  <w:drawing>
                    <wp:anchor distT="0" distB="0" distL="114300" distR="114300" simplePos="0" relativeHeight="251657728" behindDoc="0" locked="0" layoutInCell="0" allowOverlap="1" wp14:anchorId="6899187F" wp14:editId="61237B28">
                      <wp:simplePos x="0" y="0"/>
                      <wp:positionH relativeFrom="column">
                        <wp:posOffset>6880860</wp:posOffset>
                      </wp:positionH>
                      <wp:positionV relativeFrom="paragraph">
                        <wp:posOffset>118110</wp:posOffset>
                      </wp:positionV>
                      <wp:extent cx="26670" cy="767715"/>
                      <wp:effectExtent l="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8C6" w14:textId="77777777" w:rsidR="009D1730" w:rsidRDefault="009D1730" w:rsidP="008622A5">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9187F" id="Прямоугольник 5" o:spid="_x0000_s1026" style="position:absolute;left:0;text-align:left;margin-left:541.8pt;margin-top:9.3pt;width:2.1pt;height:6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" o:allowincell="f" filled="f" stroked="f">
                      <v:textbox inset="1pt,1pt,1pt,1pt">
                        <w:txbxContent>
                          <w:p w14:paraId="55A428C6" w14:textId="77777777" w:rsidR="009D1730" w:rsidRDefault="009D1730" w:rsidP="008622A5">
                            <w:pPr>
                              <w:pStyle w:val="Normal1"/>
                              <w:spacing w:line="320" w:lineRule="atLeast"/>
                              <w:ind w:firstLine="0"/>
                              <w:rPr>
                                <w:b/>
                                <w:sz w:val="32"/>
                              </w:rPr>
                            </w:pPr>
                          </w:p>
                        </w:txbxContent>
                      </v:textbox>
                    </v:rect>
                  </w:pict>
                </mc:Fallback>
              </mc:AlternateContent>
            </w:r>
            <w:r>
              <w:rPr>
                <w:rFonts w:ascii="Arial" w:hAnsi="Arial" w:cs="Arial"/>
                <w:b/>
                <w:snapToGrid w:val="0"/>
                <w:spacing w:val="24"/>
                <w:sz w:val="28"/>
              </w:rPr>
              <w:t>РОССИЙСКОЙ</w:t>
            </w:r>
          </w:p>
          <w:p w14:paraId="3A0F8A07" w14:textId="77777777" w:rsidR="008622A5" w:rsidRDefault="008622A5">
            <w:pPr>
              <w:spacing w:after="60"/>
              <w:jc w:val="center"/>
              <w:rPr>
                <w:rFonts w:ascii="Arial" w:hAnsi="Arial" w:cs="Arial"/>
                <w:b/>
                <w:snapToGrid w:val="0"/>
                <w:sz w:val="28"/>
              </w:rPr>
            </w:pPr>
            <w:r>
              <w:rPr>
                <w:rFonts w:ascii="Arial" w:hAnsi="Arial" w:cs="Arial"/>
                <w:b/>
                <w:snapToGrid w:val="0"/>
                <w:spacing w:val="24"/>
                <w:sz w:val="28"/>
              </w:rPr>
              <w:t>ФЕДЕРАЦИИ</w:t>
            </w:r>
          </w:p>
        </w:tc>
        <w:tc>
          <w:tcPr>
            <w:tcW w:w="283" w:type="dxa"/>
            <w:tcBorders>
              <w:top w:val="single" w:sz="36" w:space="0" w:color="auto"/>
              <w:left w:val="nil"/>
              <w:bottom w:val="single" w:sz="24" w:space="0" w:color="auto"/>
              <w:right w:val="nil"/>
            </w:tcBorders>
            <w:vAlign w:val="center"/>
          </w:tcPr>
          <w:p w14:paraId="012F0E9B" w14:textId="77777777" w:rsidR="008622A5" w:rsidRDefault="008622A5">
            <w:pPr>
              <w:jc w:val="center"/>
              <w:rPr>
                <w:rFonts w:ascii="Arial" w:hAnsi="Arial" w:cs="Arial"/>
                <w:b/>
                <w:snapToGrid w:val="0"/>
                <w:sz w:val="28"/>
              </w:rPr>
            </w:pPr>
          </w:p>
        </w:tc>
        <w:tc>
          <w:tcPr>
            <w:tcW w:w="2491" w:type="dxa"/>
            <w:tcBorders>
              <w:top w:val="single" w:sz="36" w:space="0" w:color="auto"/>
              <w:left w:val="nil"/>
              <w:bottom w:val="single" w:sz="24" w:space="0" w:color="auto"/>
              <w:right w:val="nil"/>
            </w:tcBorders>
            <w:vAlign w:val="center"/>
            <w:hideMark/>
          </w:tcPr>
          <w:p w14:paraId="054FFE8B" w14:textId="77777777" w:rsidR="008622A5" w:rsidRPr="00100221" w:rsidRDefault="008622A5">
            <w:pPr>
              <w:ind w:left="236" w:hanging="236"/>
              <w:rPr>
                <w:rFonts w:ascii="Arial" w:hAnsi="Arial" w:cs="Arial"/>
                <w:b/>
                <w:sz w:val="40"/>
                <w:szCs w:val="36"/>
              </w:rPr>
            </w:pPr>
            <w:r w:rsidRPr="00100221">
              <w:rPr>
                <w:rFonts w:ascii="Arial" w:hAnsi="Arial" w:cs="Arial"/>
                <w:b/>
                <w:sz w:val="40"/>
                <w:szCs w:val="36"/>
              </w:rPr>
              <w:t>ГОСТ Р</w:t>
            </w:r>
          </w:p>
          <w:p w14:paraId="68E4D0BE" w14:textId="7710FD08" w:rsidR="008622A5" w:rsidRPr="00100221" w:rsidRDefault="002C11E6">
            <w:pPr>
              <w:ind w:left="236" w:hanging="236"/>
              <w:rPr>
                <w:rFonts w:ascii="Arial" w:hAnsi="Arial" w:cs="Arial"/>
                <w:b/>
                <w:sz w:val="40"/>
                <w:szCs w:val="36"/>
              </w:rPr>
            </w:pPr>
            <w:r>
              <w:rPr>
                <w:rFonts w:ascii="Arial" w:hAnsi="Arial" w:cs="Arial"/>
                <w:b/>
                <w:sz w:val="40"/>
                <w:szCs w:val="36"/>
              </w:rPr>
              <w:t>77</w:t>
            </w:r>
            <w:r w:rsidR="008622A5" w:rsidRPr="00100221">
              <w:rPr>
                <w:rFonts w:ascii="Arial" w:hAnsi="Arial" w:cs="Arial"/>
                <w:b/>
                <w:sz w:val="40"/>
                <w:szCs w:val="36"/>
              </w:rPr>
              <w:t>.</w:t>
            </w:r>
            <w:r w:rsidR="00A04076">
              <w:rPr>
                <w:rFonts w:ascii="Arial" w:hAnsi="Arial" w:cs="Arial"/>
                <w:b/>
                <w:sz w:val="40"/>
                <w:szCs w:val="36"/>
              </w:rPr>
              <w:t>30</w:t>
            </w:r>
            <w:r w:rsidR="00AB34F4">
              <w:rPr>
                <w:rFonts w:ascii="Arial" w:hAnsi="Arial" w:cs="Arial"/>
                <w:b/>
                <w:sz w:val="40"/>
                <w:szCs w:val="36"/>
              </w:rPr>
              <w:t>3</w:t>
            </w:r>
            <w:r w:rsidR="008622A5" w:rsidRPr="00100221">
              <w:rPr>
                <w:rFonts w:ascii="Arial" w:hAnsi="Arial" w:cs="Arial"/>
                <w:b/>
                <w:sz w:val="40"/>
                <w:szCs w:val="36"/>
              </w:rPr>
              <w:t>―</w:t>
            </w:r>
          </w:p>
          <w:p w14:paraId="0B304BD4" w14:textId="77777777" w:rsidR="008622A5" w:rsidRDefault="00100221" w:rsidP="00100221">
            <w:pPr>
              <w:ind w:left="236" w:hanging="236"/>
              <w:rPr>
                <w:rFonts w:ascii="Arial" w:hAnsi="Arial" w:cs="Arial"/>
                <w:b/>
                <w:sz w:val="40"/>
                <w:szCs w:val="36"/>
              </w:rPr>
            </w:pPr>
            <w:r w:rsidRPr="00100221">
              <w:rPr>
                <w:rFonts w:ascii="Arial" w:hAnsi="Arial" w:cs="Arial"/>
                <w:b/>
                <w:sz w:val="40"/>
                <w:szCs w:val="36"/>
              </w:rPr>
              <w:t>20</w:t>
            </w:r>
            <w:r w:rsidRPr="00AA036B">
              <w:rPr>
                <w:rFonts w:ascii="Arial" w:hAnsi="Arial" w:cs="Arial"/>
                <w:b/>
                <w:sz w:val="40"/>
                <w:szCs w:val="36"/>
              </w:rPr>
              <w:t>2</w:t>
            </w:r>
            <w:r w:rsidR="002C11E6">
              <w:rPr>
                <w:rFonts w:ascii="Arial" w:hAnsi="Arial" w:cs="Arial"/>
                <w:b/>
                <w:sz w:val="40"/>
                <w:szCs w:val="36"/>
              </w:rPr>
              <w:t>Х</w:t>
            </w:r>
          </w:p>
          <w:p w14:paraId="19387684" w14:textId="3F481643" w:rsidR="002C11E6" w:rsidRPr="002C11E6" w:rsidRDefault="002C11E6" w:rsidP="002C11E6">
            <w:pPr>
              <w:rPr>
                <w:rFonts w:ascii="Arial" w:hAnsi="Arial" w:cs="Arial"/>
                <w:bCs/>
                <w:i/>
                <w:iCs/>
                <w:sz w:val="24"/>
                <w:szCs w:val="24"/>
              </w:rPr>
            </w:pPr>
            <w:r w:rsidRPr="002C11E6">
              <w:rPr>
                <w:rFonts w:ascii="Arial" w:hAnsi="Arial" w:cs="Arial"/>
                <w:bCs/>
                <w:i/>
                <w:iCs/>
                <w:sz w:val="24"/>
                <w:szCs w:val="24"/>
              </w:rPr>
              <w:t xml:space="preserve">(проект, первая </w:t>
            </w:r>
            <w:r w:rsidR="00A078B8">
              <w:rPr>
                <w:rFonts w:ascii="Arial" w:hAnsi="Arial" w:cs="Arial"/>
                <w:bCs/>
                <w:i/>
                <w:iCs/>
                <w:sz w:val="24"/>
                <w:szCs w:val="24"/>
              </w:rPr>
              <w:br/>
            </w:r>
            <w:r w:rsidRPr="002C11E6">
              <w:rPr>
                <w:rFonts w:ascii="Arial" w:hAnsi="Arial" w:cs="Arial"/>
                <w:bCs/>
                <w:i/>
                <w:iCs/>
                <w:sz w:val="24"/>
                <w:szCs w:val="24"/>
              </w:rPr>
              <w:t>редакция)</w:t>
            </w:r>
          </w:p>
        </w:tc>
      </w:tr>
    </w:tbl>
    <w:p w14:paraId="4F6219D7" w14:textId="77777777" w:rsidR="008622A5" w:rsidRDefault="008622A5" w:rsidP="008622A5">
      <w:pPr>
        <w:widowControl w:val="0"/>
        <w:autoSpaceDE w:val="0"/>
        <w:autoSpaceDN w:val="0"/>
        <w:adjustRightInd w:val="0"/>
        <w:rPr>
          <w:rFonts w:ascii="Arial" w:hAnsi="Arial" w:cs="Arial"/>
        </w:rPr>
      </w:pPr>
    </w:p>
    <w:p w14:paraId="01861ACF" w14:textId="77777777" w:rsidR="008622A5" w:rsidRDefault="008622A5" w:rsidP="008622A5">
      <w:pPr>
        <w:widowControl w:val="0"/>
        <w:autoSpaceDE w:val="0"/>
        <w:autoSpaceDN w:val="0"/>
        <w:adjustRightInd w:val="0"/>
        <w:rPr>
          <w:rFonts w:ascii="Arial" w:hAnsi="Arial" w:cs="Arial"/>
        </w:rPr>
      </w:pPr>
    </w:p>
    <w:p w14:paraId="10BF388A" w14:textId="77777777" w:rsidR="008622A5" w:rsidRDefault="008622A5" w:rsidP="008622A5">
      <w:pPr>
        <w:widowControl w:val="0"/>
        <w:autoSpaceDE w:val="0"/>
        <w:autoSpaceDN w:val="0"/>
        <w:adjustRightInd w:val="0"/>
        <w:rPr>
          <w:rFonts w:ascii="Arial" w:hAnsi="Arial" w:cs="Arial"/>
        </w:rPr>
      </w:pPr>
    </w:p>
    <w:p w14:paraId="12E8C899" w14:textId="77777777" w:rsidR="008622A5" w:rsidRDefault="008622A5" w:rsidP="008622A5">
      <w:pPr>
        <w:widowControl w:val="0"/>
        <w:autoSpaceDE w:val="0"/>
        <w:autoSpaceDN w:val="0"/>
        <w:adjustRightInd w:val="0"/>
        <w:rPr>
          <w:rFonts w:ascii="Arial" w:hAnsi="Arial" w:cs="Arial"/>
        </w:rPr>
      </w:pPr>
    </w:p>
    <w:p w14:paraId="076458FC" w14:textId="7FF77206" w:rsidR="008622A5" w:rsidRDefault="008622A5" w:rsidP="008622A5">
      <w:pPr>
        <w:widowControl w:val="0"/>
        <w:autoSpaceDE w:val="0"/>
        <w:autoSpaceDN w:val="0"/>
        <w:adjustRightInd w:val="0"/>
        <w:rPr>
          <w:rFonts w:ascii="Arial" w:hAnsi="Arial" w:cs="Arial"/>
        </w:rPr>
      </w:pPr>
    </w:p>
    <w:p w14:paraId="52DE52EE" w14:textId="36204CF4" w:rsidR="002C11E6" w:rsidRDefault="002C11E6" w:rsidP="008622A5">
      <w:pPr>
        <w:widowControl w:val="0"/>
        <w:autoSpaceDE w:val="0"/>
        <w:autoSpaceDN w:val="0"/>
        <w:adjustRightInd w:val="0"/>
        <w:rPr>
          <w:rFonts w:ascii="Arial" w:hAnsi="Arial" w:cs="Arial"/>
        </w:rPr>
      </w:pPr>
    </w:p>
    <w:p w14:paraId="1034F3FA" w14:textId="77777777" w:rsidR="002C11E6" w:rsidRDefault="002C11E6" w:rsidP="008622A5">
      <w:pPr>
        <w:widowControl w:val="0"/>
        <w:autoSpaceDE w:val="0"/>
        <w:autoSpaceDN w:val="0"/>
        <w:adjustRightInd w:val="0"/>
        <w:rPr>
          <w:rFonts w:ascii="Arial" w:hAnsi="Arial" w:cs="Arial"/>
        </w:rPr>
      </w:pPr>
    </w:p>
    <w:p w14:paraId="2FB66AA4" w14:textId="77777777" w:rsidR="008622A5" w:rsidRDefault="008622A5" w:rsidP="008622A5">
      <w:pPr>
        <w:widowControl w:val="0"/>
        <w:autoSpaceDE w:val="0"/>
        <w:autoSpaceDN w:val="0"/>
        <w:adjustRightInd w:val="0"/>
        <w:rPr>
          <w:rFonts w:ascii="Arial" w:hAnsi="Arial" w:cs="Arial"/>
        </w:rPr>
      </w:pPr>
    </w:p>
    <w:p w14:paraId="0425E26C" w14:textId="77777777" w:rsidR="008622A5" w:rsidRDefault="008622A5" w:rsidP="008622A5">
      <w:pPr>
        <w:widowControl w:val="0"/>
        <w:autoSpaceDE w:val="0"/>
        <w:autoSpaceDN w:val="0"/>
        <w:adjustRightInd w:val="0"/>
        <w:rPr>
          <w:rFonts w:ascii="Arial" w:hAnsi="Arial" w:cs="Arial"/>
        </w:rPr>
      </w:pPr>
    </w:p>
    <w:p w14:paraId="3C6BF3FB" w14:textId="77777777" w:rsidR="008622A5" w:rsidRDefault="008622A5" w:rsidP="008622A5">
      <w:pPr>
        <w:widowControl w:val="0"/>
        <w:autoSpaceDE w:val="0"/>
        <w:autoSpaceDN w:val="0"/>
        <w:adjustRightInd w:val="0"/>
        <w:rPr>
          <w:rFonts w:ascii="Arial" w:hAnsi="Arial" w:cs="Arial"/>
        </w:rPr>
      </w:pPr>
    </w:p>
    <w:p w14:paraId="147BC2DC" w14:textId="395F17C2" w:rsidR="008622A5" w:rsidRPr="00A078B8"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Система поддержки жизненного цикла издели</w:t>
      </w:r>
      <w:r w:rsidR="00B2563D">
        <w:rPr>
          <w:rFonts w:ascii="Arial" w:hAnsi="Arial" w:cs="Arial"/>
          <w:b/>
          <w:sz w:val="32"/>
          <w:szCs w:val="32"/>
        </w:rPr>
        <w:t>я</w:t>
      </w:r>
    </w:p>
    <w:p w14:paraId="6AEF2578" w14:textId="32F1649F" w:rsidR="008622A5"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ИНФОРМАЦИОННАЯ МОДЕЛЬ ИЗДЕЛИЯ</w:t>
      </w:r>
      <w:r w:rsidR="00A06B2A" w:rsidRPr="00BB3EFF">
        <w:rPr>
          <w:rFonts w:ascii="Arial" w:hAnsi="Arial" w:cs="Arial"/>
          <w:b/>
          <w:sz w:val="32"/>
          <w:szCs w:val="32"/>
        </w:rPr>
        <w:t xml:space="preserve"> </w:t>
      </w:r>
    </w:p>
    <w:p w14:paraId="737D6B98" w14:textId="63DB24AA" w:rsidR="008622A5" w:rsidRDefault="00AB34F4"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Структура изделия</w:t>
      </w:r>
    </w:p>
    <w:p w14:paraId="2D95A1E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6071D6B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A48021B"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7857970"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69076EF" w14:textId="6D58BA7E" w:rsidR="008622A5" w:rsidRPr="002C11E6" w:rsidRDefault="002C11E6" w:rsidP="008622A5">
      <w:pPr>
        <w:widowControl w:val="0"/>
        <w:autoSpaceDE w:val="0"/>
        <w:autoSpaceDN w:val="0"/>
        <w:adjustRightInd w:val="0"/>
        <w:spacing w:line="360" w:lineRule="auto"/>
        <w:jc w:val="center"/>
        <w:rPr>
          <w:rFonts w:ascii="Arial" w:hAnsi="Arial" w:cs="Arial"/>
          <w:i/>
          <w:iCs/>
          <w:sz w:val="24"/>
        </w:rPr>
      </w:pPr>
      <w:r w:rsidRPr="002C11E6">
        <w:rPr>
          <w:rFonts w:ascii="Arial" w:hAnsi="Arial" w:cs="Arial"/>
          <w:i/>
          <w:iCs/>
          <w:sz w:val="24"/>
        </w:rPr>
        <w:t>Настоящий проект стандарта не подлежит применению до его утверждения</w:t>
      </w:r>
    </w:p>
    <w:p w14:paraId="416A05E5"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B70FA4F"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583F738D"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540D3AC"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73053317"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6B2F601A"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0F2F7FFA"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C4D426F" w14:textId="77777777" w:rsidR="008622A5" w:rsidRDefault="008622A5" w:rsidP="008622A5">
      <w:pPr>
        <w:spacing w:line="360" w:lineRule="auto"/>
        <w:rPr>
          <w:rFonts w:ascii="Arial" w:hAnsi="Arial" w:cs="Arial"/>
          <w:b/>
          <w:bCs/>
          <w:sz w:val="28"/>
          <w:szCs w:val="28"/>
        </w:rPr>
        <w:sectPr w:rsidR="008622A5" w:rsidSect="001855B6">
          <w:headerReference w:type="even" r:id="rId9"/>
          <w:headerReference w:type="default" r:id="rId10"/>
          <w:footerReference w:type="even" r:id="rId11"/>
          <w:footerReference w:type="default" r:id="rId12"/>
          <w:footnotePr>
            <w:numRestart w:val="eachPage"/>
          </w:footnotePr>
          <w:type w:val="continuous"/>
          <w:pgSz w:w="11906" w:h="16838"/>
          <w:pgMar w:top="1134" w:right="849" w:bottom="1134" w:left="1418" w:header="709" w:footer="709" w:gutter="0"/>
          <w:pgNumType w:start="0"/>
          <w:cols w:space="720"/>
          <w:titlePg/>
          <w:docGrid w:linePitch="272"/>
        </w:sectPr>
      </w:pPr>
    </w:p>
    <w:p w14:paraId="2AFA6109" w14:textId="77777777" w:rsidR="008622A5" w:rsidRPr="00925D15" w:rsidRDefault="008622A5" w:rsidP="00925D15">
      <w:pPr>
        <w:spacing w:before="120" w:after="120"/>
        <w:jc w:val="center"/>
        <w:rPr>
          <w:rFonts w:ascii="Arial" w:hAnsi="Arial" w:cs="Arial"/>
          <w:b/>
          <w:sz w:val="28"/>
          <w:szCs w:val="28"/>
        </w:rPr>
      </w:pPr>
      <w:bookmarkStart w:id="1" w:name="_Toc166602896"/>
      <w:bookmarkStart w:id="2" w:name="_Toc151658829"/>
      <w:r w:rsidRPr="00925D15">
        <w:rPr>
          <w:rFonts w:ascii="Arial" w:hAnsi="Arial" w:cs="Arial"/>
          <w:b/>
          <w:sz w:val="28"/>
          <w:szCs w:val="28"/>
        </w:rPr>
        <w:lastRenderedPageBreak/>
        <w:t>Предисловие</w:t>
      </w:r>
      <w:bookmarkEnd w:id="1"/>
      <w:bookmarkEnd w:id="2"/>
    </w:p>
    <w:p w14:paraId="7C441ED9" w14:textId="02233E26" w:rsidR="00D05362" w:rsidRPr="00D05362" w:rsidRDefault="008622A5" w:rsidP="00D05362">
      <w:pPr>
        <w:pStyle w:val="a9"/>
        <w:spacing w:after="240" w:line="240" w:lineRule="auto"/>
        <w:rPr>
          <w:sz w:val="24"/>
          <w:szCs w:val="24"/>
        </w:rPr>
      </w:pPr>
      <w:r>
        <w:rPr>
          <w:sz w:val="24"/>
          <w:szCs w:val="24"/>
        </w:rPr>
        <w:t xml:space="preserve">1 РАЗРАБОТАН Акционерным обществом «Научно-исследовательский центр «Прикладная Логистика» (АО </w:t>
      </w:r>
      <w:r w:rsidR="00925D15">
        <w:rPr>
          <w:sz w:val="24"/>
          <w:szCs w:val="24"/>
        </w:rPr>
        <w:t>«</w:t>
      </w:r>
      <w:r>
        <w:rPr>
          <w:sz w:val="24"/>
          <w:szCs w:val="24"/>
        </w:rPr>
        <w:t>НИЦ «Прикладная Логистика»)</w:t>
      </w:r>
      <w:r w:rsidR="00D05362">
        <w:rPr>
          <w:sz w:val="24"/>
          <w:szCs w:val="24"/>
        </w:rPr>
        <w:t xml:space="preserve">, </w:t>
      </w:r>
      <w:r w:rsidR="00D05362" w:rsidRPr="00D05362">
        <w:rPr>
          <w:sz w:val="24"/>
          <w:szCs w:val="24"/>
        </w:rPr>
        <w:t>Общество</w:t>
      </w:r>
      <w:r w:rsidR="00D05362">
        <w:rPr>
          <w:sz w:val="24"/>
          <w:szCs w:val="24"/>
        </w:rPr>
        <w:t>м</w:t>
      </w:r>
      <w:r w:rsidR="00D05362" w:rsidRPr="00D05362">
        <w:rPr>
          <w:sz w:val="24"/>
          <w:szCs w:val="24"/>
        </w:rPr>
        <w:t xml:space="preserve"> с ограниченной ответственностью «АСКОН-Бизнес-Решения» (ООО «АСКОН-Бизнес-Решения»), Закрыт</w:t>
      </w:r>
      <w:r w:rsidR="00D05362">
        <w:rPr>
          <w:sz w:val="24"/>
          <w:szCs w:val="24"/>
        </w:rPr>
        <w:t>ым</w:t>
      </w:r>
      <w:r w:rsidR="00D05362" w:rsidRPr="00D05362">
        <w:rPr>
          <w:sz w:val="24"/>
          <w:szCs w:val="24"/>
        </w:rPr>
        <w:t xml:space="preserve"> акционерн</w:t>
      </w:r>
      <w:r w:rsidR="00D05362">
        <w:rPr>
          <w:sz w:val="24"/>
          <w:szCs w:val="24"/>
        </w:rPr>
        <w:t>ым</w:t>
      </w:r>
      <w:r w:rsidR="00D05362" w:rsidRPr="00D05362">
        <w:rPr>
          <w:sz w:val="24"/>
          <w:szCs w:val="24"/>
        </w:rPr>
        <w:t xml:space="preserve"> общество</w:t>
      </w:r>
      <w:r w:rsidR="00D05362">
        <w:rPr>
          <w:sz w:val="24"/>
          <w:szCs w:val="24"/>
        </w:rPr>
        <w:t>м</w:t>
      </w:r>
      <w:r w:rsidR="00D05362" w:rsidRPr="00D05362">
        <w:rPr>
          <w:sz w:val="24"/>
          <w:szCs w:val="24"/>
        </w:rPr>
        <w:t xml:space="preserve"> «Топ Системы» (ЗАО «Топ Системы») </w:t>
      </w:r>
    </w:p>
    <w:p w14:paraId="7F7DB0AE" w14:textId="77777777" w:rsidR="008622A5" w:rsidRDefault="008622A5" w:rsidP="008622A5">
      <w:pPr>
        <w:pStyle w:val="a9"/>
        <w:spacing w:after="240" w:line="240" w:lineRule="auto"/>
        <w:rPr>
          <w:sz w:val="24"/>
          <w:szCs w:val="24"/>
        </w:rPr>
      </w:pPr>
      <w:r>
        <w:rPr>
          <w:sz w:val="24"/>
          <w:szCs w:val="24"/>
        </w:rPr>
        <w:t>2 ВНЕСЕН Техническим комитетом по стандартизации ТК 482 «Поддержка жизненного цикла продукции»</w:t>
      </w:r>
    </w:p>
    <w:p w14:paraId="13F0013E" w14:textId="77777777" w:rsidR="008622A5" w:rsidRDefault="008622A5" w:rsidP="008622A5">
      <w:pPr>
        <w:pStyle w:val="a9"/>
        <w:spacing w:after="240" w:line="240" w:lineRule="auto"/>
        <w:rPr>
          <w:spacing w:val="-15"/>
          <w:sz w:val="24"/>
          <w:szCs w:val="24"/>
        </w:rPr>
      </w:pPr>
      <w:r>
        <w:rPr>
          <w:sz w:val="24"/>
          <w:szCs w:val="24"/>
        </w:rPr>
        <w:t xml:space="preserve">3 УТВЕРЖДЕН И ВВЕДЕН В ДЕЙСТВИЕ Приказом Федерального агентства </w:t>
      </w:r>
      <w:r>
        <w:rPr>
          <w:spacing w:val="-2"/>
          <w:sz w:val="24"/>
          <w:szCs w:val="24"/>
        </w:rPr>
        <w:t xml:space="preserve">по техническому регулированию и метрологии </w:t>
      </w:r>
      <w:r>
        <w:rPr>
          <w:bCs/>
          <w:sz w:val="24"/>
          <w:szCs w:val="24"/>
        </w:rPr>
        <w:t xml:space="preserve">от </w:t>
      </w:r>
    </w:p>
    <w:p w14:paraId="796C6F14" w14:textId="77777777" w:rsidR="008622A5" w:rsidRDefault="008622A5" w:rsidP="008622A5">
      <w:pPr>
        <w:spacing w:after="240"/>
        <w:ind w:firstLine="540"/>
        <w:jc w:val="both"/>
        <w:rPr>
          <w:rFonts w:ascii="Arial" w:hAnsi="Arial" w:cs="Arial"/>
          <w:sz w:val="24"/>
          <w:szCs w:val="24"/>
        </w:rPr>
      </w:pPr>
      <w:r>
        <w:rPr>
          <w:rFonts w:ascii="Arial" w:hAnsi="Arial" w:cs="Arial"/>
          <w:sz w:val="24"/>
          <w:szCs w:val="24"/>
        </w:rPr>
        <w:t>4 ВВЕДЕН ВПЕРВЫЕ</w:t>
      </w:r>
    </w:p>
    <w:p w14:paraId="4FEE3E03" w14:textId="77777777" w:rsidR="008622A5" w:rsidRDefault="008622A5" w:rsidP="008622A5">
      <w:pPr>
        <w:pStyle w:val="a9"/>
        <w:spacing w:line="456" w:lineRule="auto"/>
        <w:ind w:firstLine="0"/>
        <w:rPr>
          <w:sz w:val="20"/>
        </w:rPr>
      </w:pPr>
    </w:p>
    <w:p w14:paraId="01CDDABA" w14:textId="77777777" w:rsidR="008622A5" w:rsidRDefault="008622A5" w:rsidP="008622A5">
      <w:pPr>
        <w:pStyle w:val="a9"/>
        <w:spacing w:line="360" w:lineRule="auto"/>
        <w:ind w:firstLine="0"/>
        <w:rPr>
          <w:sz w:val="20"/>
        </w:rPr>
      </w:pPr>
    </w:p>
    <w:p w14:paraId="514CB8AF" w14:textId="77777777" w:rsidR="008622A5" w:rsidRDefault="008622A5" w:rsidP="008622A5">
      <w:pPr>
        <w:suppressAutoHyphens/>
        <w:autoSpaceDE w:val="0"/>
        <w:autoSpaceDN w:val="0"/>
        <w:adjustRightInd w:val="0"/>
        <w:spacing w:line="360" w:lineRule="auto"/>
        <w:ind w:firstLine="714"/>
        <w:jc w:val="both"/>
        <w:rPr>
          <w:rFonts w:ascii="Arial" w:hAnsi="Arial" w:cs="Arial"/>
          <w:bCs/>
          <w:i/>
        </w:rPr>
      </w:pPr>
      <w:r>
        <w:rPr>
          <w:rFonts w:ascii="Arial" w:hAnsi="Arial" w:cs="Arial"/>
          <w:i/>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p>
    <w:p w14:paraId="0755E46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526F65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2C53BA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238F2E0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6E63FC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A2A733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1992D35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30C323C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93F407C" w14:textId="04D5E3EB" w:rsidR="008622A5" w:rsidRPr="00A06B2A" w:rsidRDefault="008622A5" w:rsidP="008622A5">
      <w:pPr>
        <w:autoSpaceDE w:val="0"/>
        <w:autoSpaceDN w:val="0"/>
        <w:adjustRightInd w:val="0"/>
        <w:spacing w:line="360" w:lineRule="auto"/>
        <w:ind w:firstLine="709"/>
        <w:jc w:val="right"/>
        <w:rPr>
          <w:rFonts w:ascii="Arial" w:hAnsi="Arial" w:cs="Arial"/>
          <w:bCs/>
          <w:sz w:val="24"/>
          <w:szCs w:val="24"/>
        </w:rPr>
      </w:pPr>
      <w:r>
        <w:rPr>
          <w:rFonts w:ascii="Arial" w:hAnsi="Arial" w:cs="Arial"/>
          <w:bCs/>
          <w:sz w:val="24"/>
          <w:szCs w:val="24"/>
        </w:rPr>
        <w:t>© Оформление. ФГБУ «Ин</w:t>
      </w:r>
      <w:r w:rsidR="00100221">
        <w:rPr>
          <w:rFonts w:ascii="Arial" w:hAnsi="Arial" w:cs="Arial"/>
          <w:bCs/>
          <w:sz w:val="24"/>
          <w:szCs w:val="24"/>
        </w:rPr>
        <w:t>ститут стандартизации», 20</w:t>
      </w:r>
      <w:r w:rsidR="00100221" w:rsidRPr="00A06B2A">
        <w:rPr>
          <w:rFonts w:ascii="Arial" w:hAnsi="Arial" w:cs="Arial"/>
          <w:bCs/>
          <w:sz w:val="24"/>
          <w:szCs w:val="24"/>
        </w:rPr>
        <w:t>2</w:t>
      </w:r>
    </w:p>
    <w:p w14:paraId="1A99B6AE"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1601FEB1"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0BE89320" w14:textId="7315C795" w:rsidR="008622A5" w:rsidRDefault="008622A5" w:rsidP="00662E97">
      <w:pPr>
        <w:pStyle w:val="a9"/>
        <w:spacing w:line="240" w:lineRule="auto"/>
        <w:rPr>
          <w:b/>
          <w:bCs/>
        </w:rPr>
      </w:pPr>
      <w:r>
        <w:rPr>
          <w:color w:val="000000"/>
          <w:sz w:val="24"/>
          <w:szCs w:val="24"/>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r>
        <w:rPr>
          <w:b/>
          <w:bCs/>
        </w:rPr>
        <w:br w:type="page"/>
      </w:r>
    </w:p>
    <w:p w14:paraId="658BFD19" w14:textId="77777777" w:rsidR="004C5E2D" w:rsidRDefault="004C5E2D" w:rsidP="00345F9A">
      <w:pPr>
        <w:pStyle w:val="13"/>
      </w:pPr>
    </w:p>
    <w:p w14:paraId="79292609" w14:textId="77777777" w:rsidR="00345F9A" w:rsidRDefault="008622A5" w:rsidP="00B2563D">
      <w:pPr>
        <w:pStyle w:val="13"/>
        <w:jc w:val="center"/>
      </w:pPr>
      <w:r>
        <w:rPr>
          <w:b/>
          <w:bCs/>
          <w:sz w:val="28"/>
        </w:rPr>
        <w:t>Содержание</w:t>
      </w:r>
      <w:r w:rsidR="00925D15">
        <w:fldChar w:fldCharType="begin"/>
      </w:r>
      <w:r w:rsidR="00925D15">
        <w:instrText xml:space="preserve"> TOC \o "1-1" \n \h \z \u </w:instrText>
      </w:r>
      <w:r w:rsidR="00925D15">
        <w:fldChar w:fldCharType="separate"/>
      </w:r>
    </w:p>
    <w:p w14:paraId="3AA51531" w14:textId="0AACA870" w:rsidR="00345F9A" w:rsidRPr="00345F9A" w:rsidRDefault="003729F5" w:rsidP="00345F9A">
      <w:pPr>
        <w:pStyle w:val="13"/>
        <w:rPr>
          <w:rFonts w:eastAsiaTheme="minorEastAsia"/>
        </w:rPr>
      </w:pPr>
      <w:hyperlink w:anchor="_Toc214367833" w:history="1">
        <w:r w:rsidR="00345F9A" w:rsidRPr="00345F9A">
          <w:rPr>
            <w:rStyle w:val="af2"/>
            <w:color w:val="auto"/>
            <w:u w:val="none"/>
          </w:rPr>
          <w:t>1</w:t>
        </w:r>
        <w:r w:rsidR="00345F9A" w:rsidRPr="00345F9A">
          <w:rPr>
            <w:rFonts w:eastAsiaTheme="minorEastAsia"/>
          </w:rPr>
          <w:tab/>
        </w:r>
        <w:r w:rsidR="00345F9A" w:rsidRPr="00345F9A">
          <w:rPr>
            <w:rStyle w:val="af2"/>
            <w:color w:val="auto"/>
            <w:u w:val="none"/>
          </w:rPr>
          <w:t>Область применения</w:t>
        </w:r>
      </w:hyperlink>
      <w:r w:rsidR="00345F9A" w:rsidRPr="00345F9A">
        <w:rPr>
          <w:rStyle w:val="af2"/>
          <w:color w:val="auto"/>
          <w:u w:val="none"/>
        </w:rPr>
        <w:tab/>
      </w:r>
    </w:p>
    <w:p w14:paraId="6A2ABE42" w14:textId="2979FA24" w:rsidR="00345F9A" w:rsidRDefault="003729F5" w:rsidP="00345F9A">
      <w:pPr>
        <w:pStyle w:val="13"/>
        <w:rPr>
          <w:rFonts w:asciiTheme="minorHAnsi" w:eastAsiaTheme="minorEastAsia" w:hAnsiTheme="minorHAnsi" w:cstheme="minorBidi"/>
          <w:sz w:val="22"/>
          <w:szCs w:val="22"/>
        </w:rPr>
      </w:pPr>
      <w:hyperlink w:anchor="_Toc214367834" w:history="1">
        <w:r w:rsidR="00345F9A" w:rsidRPr="00BA073D">
          <w:rPr>
            <w:rStyle w:val="af2"/>
            <w:rFonts w:cs="Arial"/>
            <w14:scene3d>
              <w14:camera w14:prst="orthographicFront"/>
              <w14:lightRig w14:rig="threePt" w14:dir="t">
                <w14:rot w14:lat="0" w14:lon="0" w14:rev="0"/>
              </w14:lightRig>
            </w14:scene3d>
          </w:rPr>
          <w:t>2</w:t>
        </w:r>
        <w:r w:rsidR="00345F9A">
          <w:rPr>
            <w:rFonts w:asciiTheme="minorHAnsi" w:eastAsiaTheme="minorEastAsia" w:hAnsiTheme="minorHAnsi" w:cstheme="minorBidi"/>
            <w:sz w:val="22"/>
            <w:szCs w:val="22"/>
          </w:rPr>
          <w:tab/>
        </w:r>
        <w:r w:rsidR="00345F9A" w:rsidRPr="00BA073D">
          <w:rPr>
            <w:rStyle w:val="af2"/>
            <w:rFonts w:cs="Arial"/>
          </w:rPr>
          <w:t>Нормативные ссылки</w:t>
        </w:r>
      </w:hyperlink>
      <w:r w:rsidR="00345F9A" w:rsidRPr="00345F9A">
        <w:rPr>
          <w:rStyle w:val="af2"/>
          <w:color w:val="auto"/>
          <w:u w:val="none"/>
        </w:rPr>
        <w:tab/>
      </w:r>
    </w:p>
    <w:p w14:paraId="04D1D26E" w14:textId="477DED7A" w:rsidR="00345F9A" w:rsidRDefault="003729F5" w:rsidP="00345F9A">
      <w:pPr>
        <w:pStyle w:val="13"/>
        <w:rPr>
          <w:rFonts w:asciiTheme="minorHAnsi" w:eastAsiaTheme="minorEastAsia" w:hAnsiTheme="minorHAnsi" w:cstheme="minorBidi"/>
          <w:sz w:val="22"/>
          <w:szCs w:val="22"/>
        </w:rPr>
      </w:pPr>
      <w:hyperlink w:anchor="_Toc214367835" w:history="1">
        <w:r w:rsidR="00345F9A" w:rsidRPr="00BA073D">
          <w:rPr>
            <w:rStyle w:val="af2"/>
            <w:rFonts w:cs="Arial"/>
            <w14:scene3d>
              <w14:camera w14:prst="orthographicFront"/>
              <w14:lightRig w14:rig="threePt" w14:dir="t">
                <w14:rot w14:lat="0" w14:lon="0" w14:rev="0"/>
              </w14:lightRig>
            </w14:scene3d>
          </w:rPr>
          <w:t>3</w:t>
        </w:r>
        <w:r w:rsidR="00345F9A">
          <w:rPr>
            <w:rFonts w:asciiTheme="minorHAnsi" w:eastAsiaTheme="minorEastAsia" w:hAnsiTheme="minorHAnsi" w:cstheme="minorBidi"/>
            <w:sz w:val="22"/>
            <w:szCs w:val="22"/>
          </w:rPr>
          <w:tab/>
        </w:r>
        <w:r w:rsidR="00345F9A" w:rsidRPr="00BA073D">
          <w:rPr>
            <w:rStyle w:val="af2"/>
            <w:rFonts w:cs="Arial"/>
          </w:rPr>
          <w:t>Термины, определения и сокращения</w:t>
        </w:r>
      </w:hyperlink>
      <w:r w:rsidR="00345F9A" w:rsidRPr="00345F9A">
        <w:rPr>
          <w:rStyle w:val="af2"/>
          <w:color w:val="auto"/>
          <w:u w:val="none"/>
        </w:rPr>
        <w:tab/>
      </w:r>
    </w:p>
    <w:p w14:paraId="00828162" w14:textId="450C3637" w:rsidR="00345F9A" w:rsidRDefault="003729F5" w:rsidP="00345F9A">
      <w:pPr>
        <w:pStyle w:val="13"/>
        <w:rPr>
          <w:rFonts w:asciiTheme="minorHAnsi" w:eastAsiaTheme="minorEastAsia" w:hAnsiTheme="minorHAnsi" w:cstheme="minorBidi"/>
          <w:sz w:val="22"/>
          <w:szCs w:val="22"/>
        </w:rPr>
      </w:pPr>
      <w:hyperlink w:anchor="_Toc214367836" w:history="1">
        <w:r w:rsidR="00345F9A" w:rsidRPr="00BA073D">
          <w:rPr>
            <w:rStyle w:val="af2"/>
            <w:rFonts w:cs="Arial"/>
            <w14:scene3d>
              <w14:camera w14:prst="orthographicFront"/>
              <w14:lightRig w14:rig="threePt" w14:dir="t">
                <w14:rot w14:lat="0" w14:lon="0" w14:rev="0"/>
              </w14:lightRig>
            </w14:scene3d>
          </w:rPr>
          <w:t>4</w:t>
        </w:r>
        <w:r w:rsidR="00345F9A">
          <w:rPr>
            <w:rFonts w:asciiTheme="minorHAnsi" w:eastAsiaTheme="minorEastAsia" w:hAnsiTheme="minorHAnsi" w:cstheme="minorBidi"/>
            <w:sz w:val="22"/>
            <w:szCs w:val="22"/>
          </w:rPr>
          <w:tab/>
        </w:r>
        <w:r w:rsidR="00345F9A" w:rsidRPr="00BA073D">
          <w:rPr>
            <w:rStyle w:val="af2"/>
            <w:rFonts w:cs="Arial"/>
          </w:rPr>
          <w:t>Описание структуры изделия</w:t>
        </w:r>
      </w:hyperlink>
      <w:r w:rsidR="00345F9A" w:rsidRPr="00345F9A">
        <w:rPr>
          <w:rStyle w:val="af2"/>
          <w:color w:val="auto"/>
          <w:u w:val="none"/>
        </w:rPr>
        <w:tab/>
      </w:r>
    </w:p>
    <w:p w14:paraId="29AA41A7" w14:textId="0088AE1B" w:rsidR="00345F9A" w:rsidRDefault="003729F5" w:rsidP="00345F9A">
      <w:pPr>
        <w:pStyle w:val="13"/>
        <w:rPr>
          <w:rFonts w:asciiTheme="minorHAnsi" w:eastAsiaTheme="minorEastAsia" w:hAnsiTheme="minorHAnsi" w:cstheme="minorBidi"/>
          <w:sz w:val="22"/>
          <w:szCs w:val="22"/>
        </w:rPr>
      </w:pPr>
      <w:hyperlink w:anchor="_Toc214367837" w:history="1">
        <w:r w:rsidR="00345F9A" w:rsidRPr="00BA073D">
          <w:rPr>
            <w:rStyle w:val="af2"/>
            <w:rFonts w:cs="Arial"/>
            <w14:scene3d>
              <w14:camera w14:prst="orthographicFront"/>
              <w14:lightRig w14:rig="threePt" w14:dir="t">
                <w14:rot w14:lat="0" w14:lon="0" w14:rev="0"/>
              </w14:lightRig>
            </w14:scene3d>
          </w:rPr>
          <w:t>5</w:t>
        </w:r>
        <w:r w:rsidR="00345F9A">
          <w:rPr>
            <w:rFonts w:asciiTheme="minorHAnsi" w:eastAsiaTheme="minorEastAsia" w:hAnsiTheme="minorHAnsi" w:cstheme="minorBidi"/>
            <w:sz w:val="22"/>
            <w:szCs w:val="22"/>
          </w:rPr>
          <w:tab/>
        </w:r>
        <w:r w:rsidR="00345F9A" w:rsidRPr="00BA073D">
          <w:rPr>
            <w:rStyle w:val="af2"/>
            <w:rFonts w:cs="Arial"/>
          </w:rPr>
          <w:t>Описание изготовления детали из заготовки, полуфабриката, другой детали</w:t>
        </w:r>
      </w:hyperlink>
      <w:r w:rsidR="00345F9A" w:rsidRPr="00345F9A">
        <w:rPr>
          <w:rStyle w:val="af2"/>
          <w:color w:val="auto"/>
          <w:u w:val="none"/>
        </w:rPr>
        <w:tab/>
      </w:r>
    </w:p>
    <w:p w14:paraId="03A56E3A" w14:textId="168BF849" w:rsidR="00345F9A" w:rsidRDefault="003729F5" w:rsidP="00345F9A">
      <w:pPr>
        <w:pStyle w:val="13"/>
        <w:rPr>
          <w:rFonts w:asciiTheme="minorHAnsi" w:eastAsiaTheme="minorEastAsia" w:hAnsiTheme="minorHAnsi" w:cstheme="minorBidi"/>
          <w:sz w:val="22"/>
          <w:szCs w:val="22"/>
        </w:rPr>
      </w:pPr>
      <w:hyperlink w:anchor="_Toc214367838" w:history="1">
        <w:r w:rsidR="00345F9A" w:rsidRPr="00BA073D">
          <w:rPr>
            <w:rStyle w:val="af2"/>
            <w:rFonts w:cs="Arial"/>
            <w14:scene3d>
              <w14:camera w14:prst="orthographicFront"/>
              <w14:lightRig w14:rig="threePt" w14:dir="t">
                <w14:rot w14:lat="0" w14:lon="0" w14:rev="0"/>
              </w14:lightRig>
            </w14:scene3d>
          </w:rPr>
          <w:t>6</w:t>
        </w:r>
        <w:r w:rsidR="00345F9A">
          <w:rPr>
            <w:rFonts w:asciiTheme="minorHAnsi" w:eastAsiaTheme="minorEastAsia" w:hAnsiTheme="minorHAnsi" w:cstheme="minorBidi"/>
            <w:sz w:val="22"/>
            <w:szCs w:val="22"/>
          </w:rPr>
          <w:tab/>
        </w:r>
        <w:r w:rsidR="00345F9A" w:rsidRPr="00BA073D">
          <w:rPr>
            <w:rStyle w:val="af2"/>
            <w:rFonts w:cs="Arial"/>
          </w:rPr>
          <w:t>Описание концепции изделия</w:t>
        </w:r>
      </w:hyperlink>
      <w:r w:rsidR="00345F9A" w:rsidRPr="00345F9A">
        <w:rPr>
          <w:rStyle w:val="af2"/>
          <w:color w:val="auto"/>
          <w:u w:val="none"/>
        </w:rPr>
        <w:tab/>
      </w:r>
    </w:p>
    <w:p w14:paraId="7C825BC7" w14:textId="12C0BE06" w:rsidR="00345F9A" w:rsidRDefault="003729F5" w:rsidP="00345F9A">
      <w:pPr>
        <w:pStyle w:val="13"/>
        <w:rPr>
          <w:rFonts w:asciiTheme="minorHAnsi" w:eastAsiaTheme="minorEastAsia" w:hAnsiTheme="minorHAnsi" w:cstheme="minorBidi"/>
          <w:sz w:val="22"/>
          <w:szCs w:val="22"/>
        </w:rPr>
      </w:pPr>
      <w:hyperlink w:anchor="_Toc214367839" w:history="1">
        <w:r w:rsidR="00345F9A" w:rsidRPr="00BA073D">
          <w:rPr>
            <w:rStyle w:val="af2"/>
            <w:rFonts w:cs="Arial"/>
            <w14:scene3d>
              <w14:camera w14:prst="orthographicFront"/>
              <w14:lightRig w14:rig="threePt" w14:dir="t">
                <w14:rot w14:lat="0" w14:lon="0" w14:rev="0"/>
              </w14:lightRig>
            </w14:scene3d>
          </w:rPr>
          <w:t>7</w:t>
        </w:r>
        <w:r w:rsidR="00345F9A">
          <w:rPr>
            <w:rFonts w:asciiTheme="minorHAnsi" w:eastAsiaTheme="minorEastAsia" w:hAnsiTheme="minorHAnsi" w:cstheme="minorBidi"/>
            <w:sz w:val="22"/>
            <w:szCs w:val="22"/>
          </w:rPr>
          <w:tab/>
        </w:r>
        <w:r w:rsidR="00345F9A" w:rsidRPr="00BA073D">
          <w:rPr>
            <w:rStyle w:val="af2"/>
            <w:rFonts w:cs="Arial"/>
          </w:rPr>
          <w:t>Управление конфигурацией</w:t>
        </w:r>
      </w:hyperlink>
      <w:r w:rsidR="00345F9A" w:rsidRPr="00345F9A">
        <w:rPr>
          <w:rStyle w:val="af2"/>
          <w:color w:val="auto"/>
          <w:u w:val="none"/>
        </w:rPr>
        <w:tab/>
      </w:r>
    </w:p>
    <w:p w14:paraId="2C4C6A31" w14:textId="4FB9F0CC" w:rsidR="008622A5" w:rsidRDefault="00925D15" w:rsidP="00345F9A">
      <w:pPr>
        <w:pStyle w:val="13"/>
      </w:pPr>
      <w:r>
        <w:fldChar w:fldCharType="end"/>
      </w:r>
    </w:p>
    <w:p w14:paraId="0A929E37" w14:textId="77777777" w:rsidR="008622A5" w:rsidRDefault="008622A5" w:rsidP="008622A5">
      <w:pPr>
        <w:spacing w:line="360" w:lineRule="auto"/>
        <w:rPr>
          <w:rFonts w:ascii="Arial" w:hAnsi="Arial" w:cs="Arial"/>
          <w:sz w:val="24"/>
          <w:szCs w:val="24"/>
        </w:rPr>
        <w:sectPr w:rsidR="008622A5">
          <w:headerReference w:type="even" r:id="rId13"/>
          <w:headerReference w:type="default" r:id="rId14"/>
          <w:footnotePr>
            <w:numRestart w:val="eachPage"/>
          </w:footnotePr>
          <w:pgSz w:w="11906" w:h="16838"/>
          <w:pgMar w:top="1134" w:right="849" w:bottom="1134" w:left="1418" w:header="709" w:footer="709" w:gutter="0"/>
          <w:pgNumType w:fmt="upperRoman" w:start="2"/>
          <w:cols w:space="720"/>
        </w:sectPr>
      </w:pPr>
    </w:p>
    <w:p w14:paraId="35CC513D" w14:textId="77777777" w:rsidR="008622A5" w:rsidRDefault="008622A5" w:rsidP="008622A5">
      <w:pPr>
        <w:spacing w:before="240" w:line="360" w:lineRule="auto"/>
        <w:jc w:val="center"/>
        <w:rPr>
          <w:rFonts w:ascii="Arial" w:hAnsi="Arial" w:cs="Arial"/>
          <w:b/>
          <w:bCs/>
          <w:spacing w:val="56"/>
          <w:sz w:val="24"/>
        </w:rPr>
      </w:pPr>
      <w:r>
        <w:rPr>
          <w:rFonts w:ascii="Arial" w:hAnsi="Arial" w:cs="Arial"/>
          <w:b/>
          <w:bCs/>
          <w:caps/>
          <w:spacing w:val="56"/>
          <w:sz w:val="24"/>
        </w:rPr>
        <w:lastRenderedPageBreak/>
        <w:t>НАЦИОНАЛЬНЫЙ СТАНДАРТ российской  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8622A5" w:rsidRPr="00B2563D" w14:paraId="3E7DF642" w14:textId="77777777" w:rsidTr="008622A5">
        <w:trPr>
          <w:trHeight w:val="850"/>
        </w:trPr>
        <w:tc>
          <w:tcPr>
            <w:tcW w:w="9915" w:type="dxa"/>
            <w:tcBorders>
              <w:top w:val="single" w:sz="12" w:space="0" w:color="auto"/>
              <w:left w:val="nil"/>
              <w:bottom w:val="single" w:sz="6" w:space="0" w:color="auto"/>
              <w:right w:val="nil"/>
            </w:tcBorders>
            <w:tcMar>
              <w:top w:w="0" w:type="dxa"/>
              <w:left w:w="0" w:type="dxa"/>
              <w:bottom w:w="0" w:type="dxa"/>
              <w:right w:w="0" w:type="dxa"/>
            </w:tcMar>
            <w:hideMark/>
          </w:tcPr>
          <w:p w14:paraId="7A555FE8" w14:textId="199F0F98" w:rsidR="008622A5" w:rsidRDefault="002C11E6">
            <w:pPr>
              <w:widowControl w:val="0"/>
              <w:autoSpaceDE w:val="0"/>
              <w:autoSpaceDN w:val="0"/>
              <w:adjustRightInd w:val="0"/>
              <w:spacing w:before="120"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изделия</w:t>
            </w:r>
          </w:p>
          <w:p w14:paraId="384D43D0" w14:textId="4BDCED2D" w:rsidR="008622A5" w:rsidRPr="002C11E6" w:rsidRDefault="002C11E6">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ИНФОРМАЦИОННАЯ</w:t>
            </w:r>
            <w:r w:rsidRPr="002C11E6">
              <w:rPr>
                <w:rFonts w:ascii="Arial" w:hAnsi="Arial" w:cs="Arial"/>
                <w:b/>
                <w:sz w:val="26"/>
                <w:szCs w:val="26"/>
              </w:rPr>
              <w:t xml:space="preserve"> </w:t>
            </w:r>
            <w:r>
              <w:rPr>
                <w:rFonts w:ascii="Arial" w:hAnsi="Arial" w:cs="Arial"/>
                <w:b/>
                <w:sz w:val="26"/>
                <w:szCs w:val="26"/>
              </w:rPr>
              <w:t>МОДЕЛЬ</w:t>
            </w:r>
            <w:r w:rsidR="00675DE6">
              <w:rPr>
                <w:rFonts w:ascii="Arial" w:hAnsi="Arial" w:cs="Arial"/>
                <w:b/>
                <w:sz w:val="26"/>
                <w:szCs w:val="26"/>
              </w:rPr>
              <w:t xml:space="preserve"> ИЗДЕЛИЯ</w:t>
            </w:r>
          </w:p>
          <w:p w14:paraId="072F5836" w14:textId="095B0C15" w:rsidR="008622A5" w:rsidRPr="00AA036B" w:rsidRDefault="00AB34F4">
            <w:pPr>
              <w:widowControl w:val="0"/>
              <w:autoSpaceDE w:val="0"/>
              <w:autoSpaceDN w:val="0"/>
              <w:adjustRightInd w:val="0"/>
              <w:spacing w:line="360" w:lineRule="auto"/>
              <w:jc w:val="center"/>
              <w:rPr>
                <w:rFonts w:ascii="Arial" w:hAnsi="Arial" w:cs="Arial"/>
                <w:b/>
                <w:sz w:val="26"/>
                <w:szCs w:val="26"/>
                <w:lang w:val="en-US"/>
              </w:rPr>
            </w:pPr>
            <w:r>
              <w:rPr>
                <w:rFonts w:ascii="Arial" w:hAnsi="Arial" w:cs="Arial"/>
                <w:b/>
                <w:sz w:val="26"/>
                <w:szCs w:val="26"/>
              </w:rPr>
              <w:t>С</w:t>
            </w:r>
            <w:r>
              <w:rPr>
                <w:rFonts w:ascii="Arial" w:hAnsi="Arial"/>
                <w:b/>
                <w:sz w:val="26"/>
                <w:szCs w:val="26"/>
              </w:rPr>
              <w:t>труктура</w:t>
            </w:r>
            <w:r w:rsidRPr="008108F6">
              <w:rPr>
                <w:rFonts w:ascii="Arial" w:hAnsi="Arial"/>
                <w:b/>
                <w:sz w:val="26"/>
                <w:szCs w:val="26"/>
                <w:lang w:val="en-US"/>
              </w:rPr>
              <w:t xml:space="preserve"> </w:t>
            </w:r>
            <w:r>
              <w:rPr>
                <w:rFonts w:ascii="Arial" w:hAnsi="Arial"/>
                <w:b/>
                <w:sz w:val="26"/>
                <w:szCs w:val="26"/>
              </w:rPr>
              <w:t>изделия</w:t>
            </w:r>
          </w:p>
          <w:p w14:paraId="3E57B455" w14:textId="302B8DAE" w:rsidR="008622A5" w:rsidRPr="004F25C6" w:rsidRDefault="002C11E6">
            <w:pPr>
              <w:pStyle w:val="Default"/>
              <w:spacing w:line="360" w:lineRule="auto"/>
              <w:jc w:val="center"/>
              <w:rPr>
                <w:sz w:val="22"/>
                <w:lang w:val="en-US"/>
              </w:rPr>
            </w:pPr>
            <w:r w:rsidRPr="004F25C6">
              <w:rPr>
                <w:sz w:val="22"/>
                <w:lang w:val="en-US"/>
              </w:rPr>
              <w:t>Product life cycle support system</w:t>
            </w:r>
            <w:r w:rsidR="008622A5" w:rsidRPr="004F25C6">
              <w:rPr>
                <w:rFonts w:eastAsia="Arial Unicode MS"/>
                <w:spacing w:val="4"/>
                <w:sz w:val="22"/>
                <w:lang w:val="en-US"/>
              </w:rPr>
              <w:t xml:space="preserve">. </w:t>
            </w:r>
            <w:r w:rsidR="00675DE6" w:rsidRPr="004F25C6">
              <w:rPr>
                <w:rFonts w:eastAsia="Arial Unicode MS"/>
                <w:spacing w:val="4"/>
                <w:sz w:val="22"/>
                <w:lang w:val="en-US"/>
              </w:rPr>
              <w:t>Product i</w:t>
            </w:r>
            <w:r w:rsidRPr="004F25C6">
              <w:rPr>
                <w:sz w:val="22"/>
                <w:lang w:val="en-US"/>
              </w:rPr>
              <w:t>nformation model</w:t>
            </w:r>
            <w:r w:rsidR="008622A5" w:rsidRPr="004F25C6">
              <w:rPr>
                <w:sz w:val="22"/>
                <w:lang w:val="en-US"/>
              </w:rPr>
              <w:t xml:space="preserve">. </w:t>
            </w:r>
          </w:p>
          <w:p w14:paraId="45ADFADE" w14:textId="00EBA926" w:rsidR="008622A5" w:rsidRDefault="00AB34F4">
            <w:pPr>
              <w:pStyle w:val="Default"/>
              <w:spacing w:line="360" w:lineRule="auto"/>
              <w:jc w:val="center"/>
              <w:rPr>
                <w:rFonts w:eastAsia="Arial Unicode MS"/>
                <w:spacing w:val="4"/>
                <w:sz w:val="26"/>
                <w:szCs w:val="26"/>
                <w:lang w:val="en-US"/>
              </w:rPr>
            </w:pPr>
            <w:r w:rsidRPr="004F25C6">
              <w:rPr>
                <w:rFonts w:eastAsia="Arial Unicode MS"/>
                <w:spacing w:val="4"/>
                <w:sz w:val="22"/>
                <w:lang w:val="en-US"/>
              </w:rPr>
              <w:t>Product structure</w:t>
            </w:r>
          </w:p>
        </w:tc>
      </w:tr>
    </w:tbl>
    <w:p w14:paraId="015D1321" w14:textId="77777777" w:rsidR="008622A5" w:rsidRDefault="008622A5" w:rsidP="008622A5">
      <w:pPr>
        <w:jc w:val="right"/>
        <w:rPr>
          <w:rFonts w:ascii="Arial" w:hAnsi="Arial" w:cs="Arial"/>
          <w:b/>
          <w:sz w:val="24"/>
          <w:szCs w:val="24"/>
        </w:rPr>
      </w:pPr>
      <w:r>
        <w:rPr>
          <w:rFonts w:ascii="Arial" w:hAnsi="Arial" w:cs="Arial"/>
          <w:b/>
          <w:sz w:val="24"/>
          <w:szCs w:val="24"/>
        </w:rPr>
        <w:t xml:space="preserve">Дата введения ― </w:t>
      </w:r>
    </w:p>
    <w:p w14:paraId="6AB38199" w14:textId="485FEDCF" w:rsidR="008622A5" w:rsidRPr="00813CBF" w:rsidRDefault="008622A5" w:rsidP="00813CBF">
      <w:pPr>
        <w:pStyle w:val="1"/>
        <w:widowControl w:val="0"/>
        <w:numPr>
          <w:ilvl w:val="0"/>
          <w:numId w:val="11"/>
        </w:numPr>
        <w:suppressAutoHyphens w:val="0"/>
        <w:spacing w:before="120"/>
        <w:rPr>
          <w:rFonts w:cs="Arial"/>
        </w:rPr>
      </w:pPr>
      <w:bookmarkStart w:id="3" w:name="_Toc445998457"/>
      <w:bookmarkStart w:id="4" w:name="_Ref442359981"/>
      <w:bookmarkStart w:id="5" w:name="_Ref276487529"/>
      <w:bookmarkStart w:id="6" w:name="_Toc200178485"/>
      <w:bookmarkStart w:id="7" w:name="_Toc467869759"/>
      <w:bookmarkStart w:id="8" w:name="_Toc530058028"/>
      <w:bookmarkStart w:id="9" w:name="_Toc38989287"/>
      <w:bookmarkStart w:id="10" w:name="_Toc57226907"/>
      <w:bookmarkStart w:id="11" w:name="_Ref71644683"/>
      <w:bookmarkStart w:id="12" w:name="_Toc78719706"/>
      <w:bookmarkStart w:id="13" w:name="_Toc214367833"/>
      <w:r w:rsidRPr="00813CBF">
        <w:rPr>
          <w:rFonts w:cs="Arial"/>
        </w:rPr>
        <w:t>Область применения</w:t>
      </w:r>
      <w:bookmarkEnd w:id="3"/>
      <w:bookmarkEnd w:id="4"/>
      <w:bookmarkEnd w:id="5"/>
      <w:bookmarkEnd w:id="6"/>
      <w:bookmarkEnd w:id="7"/>
      <w:bookmarkEnd w:id="8"/>
      <w:bookmarkEnd w:id="9"/>
      <w:bookmarkEnd w:id="10"/>
      <w:bookmarkEnd w:id="11"/>
      <w:bookmarkEnd w:id="12"/>
      <w:bookmarkEnd w:id="13"/>
    </w:p>
    <w:p w14:paraId="11FD6B1A" w14:textId="24D9EB61" w:rsidR="009A7749" w:rsidRDefault="009A7749" w:rsidP="009A7749">
      <w:pPr>
        <w:pStyle w:val="affe"/>
      </w:pPr>
      <w:bookmarkStart w:id="14" w:name="_Toc445998458"/>
      <w:r w:rsidRPr="00EA4BE4">
        <w:t xml:space="preserve">Настоящий стандарт </w:t>
      </w:r>
      <w:r>
        <w:t xml:space="preserve">определяет составную часть интегрированной схемы данных, используемой для создания и применения </w:t>
      </w:r>
      <w:r w:rsidRPr="00EA4BE4">
        <w:t>информационной модели изделия машиностроения.</w:t>
      </w:r>
      <w:r>
        <w:t xml:space="preserve"> В стандарте установлены правила описания:</w:t>
      </w:r>
    </w:p>
    <w:p w14:paraId="220F9687" w14:textId="0112CAB4" w:rsidR="009A7749" w:rsidRDefault="009A7749" w:rsidP="009A7749">
      <w:pPr>
        <w:pStyle w:val="affe"/>
      </w:pPr>
      <w:r>
        <w:t>- структуры сборочной единицы;</w:t>
      </w:r>
    </w:p>
    <w:p w14:paraId="4B0E8026" w14:textId="459216B4" w:rsidR="009A7749" w:rsidRDefault="009A7749" w:rsidP="009A7749">
      <w:pPr>
        <w:pStyle w:val="affe"/>
      </w:pPr>
      <w:r>
        <w:t>- связей между готовой деталью и заготовками, полуфабрикатами и другими готовыми деталями, используемыми для изготовления данной детали;</w:t>
      </w:r>
    </w:p>
    <w:p w14:paraId="569151A7" w14:textId="4F4374B8" w:rsidR="009A7749" w:rsidRDefault="009A7749" w:rsidP="009A7749">
      <w:pPr>
        <w:pStyle w:val="affe"/>
      </w:pPr>
      <w:r>
        <w:t>- вариантов состава и свойств изделия, в том числе для целей управления конфигурацией изделия.</w:t>
      </w:r>
    </w:p>
    <w:p w14:paraId="1FF65753" w14:textId="5DCDEB22" w:rsidR="009A7749" w:rsidRDefault="009A7749" w:rsidP="009A7749">
      <w:pPr>
        <w:pStyle w:val="affe"/>
      </w:pPr>
      <w:r>
        <w:t>Стандарт предназначен для применения разработчиками программных средств поддержки жизненного цикла изделия.</w:t>
      </w:r>
    </w:p>
    <w:p w14:paraId="2EFF50BD" w14:textId="77777777" w:rsidR="008622A5" w:rsidRDefault="008622A5" w:rsidP="00FA3864">
      <w:pPr>
        <w:pStyle w:val="1"/>
        <w:widowControl w:val="0"/>
        <w:numPr>
          <w:ilvl w:val="0"/>
          <w:numId w:val="11"/>
        </w:numPr>
        <w:suppressAutoHyphens w:val="0"/>
        <w:spacing w:before="120"/>
        <w:ind w:left="0" w:firstLine="709"/>
        <w:rPr>
          <w:rFonts w:cs="Arial"/>
        </w:rPr>
      </w:pPr>
      <w:bookmarkStart w:id="15" w:name="_Toc467869760"/>
      <w:bookmarkStart w:id="16" w:name="_Toc530058029"/>
      <w:bookmarkStart w:id="17" w:name="_Toc38989288"/>
      <w:bookmarkStart w:id="18" w:name="_Toc57226908"/>
      <w:bookmarkStart w:id="19" w:name="_Ref74393402"/>
      <w:bookmarkStart w:id="20" w:name="_Toc78719707"/>
      <w:bookmarkStart w:id="21" w:name="_Toc214367834"/>
      <w:r>
        <w:rPr>
          <w:rFonts w:cs="Arial"/>
        </w:rPr>
        <w:t>Нормативные ссылки</w:t>
      </w:r>
      <w:bookmarkEnd w:id="14"/>
      <w:bookmarkEnd w:id="15"/>
      <w:bookmarkEnd w:id="16"/>
      <w:bookmarkEnd w:id="17"/>
      <w:bookmarkEnd w:id="18"/>
      <w:bookmarkEnd w:id="19"/>
      <w:bookmarkEnd w:id="20"/>
      <w:bookmarkEnd w:id="21"/>
    </w:p>
    <w:p w14:paraId="13C9299F" w14:textId="4C46372B" w:rsidR="008622A5" w:rsidRDefault="008622A5" w:rsidP="008622A5">
      <w:pPr>
        <w:pStyle w:val="affe"/>
        <w:widowControl w:val="0"/>
        <w:suppressAutoHyphens w:val="0"/>
        <w:rPr>
          <w:rFonts w:cs="Arial"/>
        </w:rPr>
      </w:pPr>
      <w:r>
        <w:rPr>
          <w:rFonts w:cs="Arial"/>
        </w:rPr>
        <w:t>В настоящем стандарте использованы нормативные ссылки на следующие стандарты:</w:t>
      </w:r>
    </w:p>
    <w:p w14:paraId="3E29A9EF" w14:textId="77777777" w:rsidR="005D775A" w:rsidRDefault="005D775A" w:rsidP="005D775A">
      <w:pPr>
        <w:pStyle w:val="affe"/>
        <w:widowControl w:val="0"/>
        <w:suppressAutoHyphens w:val="0"/>
      </w:pPr>
      <w:r>
        <w:t>ГОСТ Р 2.005  Единая система конструкторской документации. Термины и определения</w:t>
      </w:r>
    </w:p>
    <w:p w14:paraId="476E7FE4" w14:textId="461480F4" w:rsidR="005D775A" w:rsidRDefault="005D775A" w:rsidP="005D775A">
      <w:pPr>
        <w:pStyle w:val="affe"/>
        <w:widowControl w:val="0"/>
        <w:suppressAutoHyphens w:val="0"/>
      </w:pPr>
      <w:r w:rsidRPr="00A93ECE">
        <w:t>ГОСТ</w:t>
      </w:r>
      <w:r>
        <w:t> </w:t>
      </w:r>
      <w:r w:rsidRPr="00A93ECE">
        <w:t>Р</w:t>
      </w:r>
      <w:r>
        <w:t> </w:t>
      </w:r>
      <w:r w:rsidRPr="00A93ECE">
        <w:t>2.10</w:t>
      </w:r>
      <w:r>
        <w:t>1  Единая система конструкторской документации. Виды изделий</w:t>
      </w:r>
    </w:p>
    <w:p w14:paraId="1BA3EADB" w14:textId="027CB505" w:rsidR="00EC3536" w:rsidRDefault="00EC3536" w:rsidP="005D775A">
      <w:pPr>
        <w:pStyle w:val="affe"/>
        <w:widowControl w:val="0"/>
        <w:suppressAutoHyphens w:val="0"/>
      </w:pPr>
      <w:r w:rsidRPr="00FD352E">
        <w:rPr>
          <w:rFonts w:cs="Arial"/>
        </w:rPr>
        <w:t>ГОСТ Р 59193</w:t>
      </w:r>
      <w:r>
        <w:rPr>
          <w:rFonts w:cs="Arial"/>
        </w:rPr>
        <w:t xml:space="preserve"> Управление конфигурацией. Основные положения</w:t>
      </w:r>
    </w:p>
    <w:p w14:paraId="0EB7106D" w14:textId="77777777" w:rsidR="005D775A" w:rsidRDefault="005D775A" w:rsidP="005D775A">
      <w:pPr>
        <w:pStyle w:val="2"/>
        <w:numPr>
          <w:ilvl w:val="0"/>
          <w:numId w:val="0"/>
        </w:numPr>
        <w:ind w:firstLine="709"/>
        <w:rPr>
          <w:i/>
          <w:iCs/>
        </w:rPr>
      </w:pPr>
      <w:r>
        <w:t xml:space="preserve">ГОСТ Р 77.002  Система поддержки жизненного цикла изделия. Термины и определения </w:t>
      </w:r>
      <w:r w:rsidRPr="00145A24">
        <w:rPr>
          <w:i/>
          <w:iCs/>
        </w:rPr>
        <w:t>(проект, разрабатывается совместно)</w:t>
      </w:r>
    </w:p>
    <w:p w14:paraId="6D17B6BA" w14:textId="77777777" w:rsidR="009D1730" w:rsidRDefault="009D1730" w:rsidP="009D1730">
      <w:pPr>
        <w:pStyle w:val="2"/>
        <w:numPr>
          <w:ilvl w:val="0"/>
          <w:numId w:val="0"/>
        </w:numPr>
        <w:ind w:firstLine="709"/>
        <w:rPr>
          <w:i/>
          <w:iCs/>
        </w:rPr>
      </w:pPr>
      <w:r>
        <w:t xml:space="preserve">ГОСТ Р 77.102 Система поддержки жизненного цикла изделия. Модель жизненного цикла. Основные положения </w:t>
      </w:r>
      <w:r w:rsidRPr="00145A24">
        <w:rPr>
          <w:i/>
          <w:iCs/>
        </w:rPr>
        <w:t>(проект, разрабатывается совместно)</w:t>
      </w:r>
    </w:p>
    <w:p w14:paraId="3DF11C45" w14:textId="5F5A402E" w:rsidR="005D775A" w:rsidRDefault="005D775A" w:rsidP="005D775A">
      <w:pPr>
        <w:pStyle w:val="2"/>
        <w:numPr>
          <w:ilvl w:val="0"/>
          <w:numId w:val="0"/>
        </w:numPr>
        <w:ind w:firstLine="709"/>
        <w:rPr>
          <w:i/>
          <w:iCs/>
        </w:rPr>
      </w:pPr>
      <w:r>
        <w:t xml:space="preserve">ГОСТ Р 77.301  Система поддержки жизненного цикла изделия. Информационная модель изделия. Основные положения </w:t>
      </w:r>
      <w:r w:rsidRPr="00145A24">
        <w:rPr>
          <w:i/>
          <w:iCs/>
        </w:rPr>
        <w:t xml:space="preserve">(проект, </w:t>
      </w:r>
      <w:r>
        <w:rPr>
          <w:i/>
          <w:iCs/>
        </w:rPr>
        <w:t xml:space="preserve">первая редакция, </w:t>
      </w:r>
      <w:r w:rsidRPr="00145A24">
        <w:rPr>
          <w:i/>
          <w:iCs/>
        </w:rPr>
        <w:t>разрабатывается совместно)</w:t>
      </w:r>
    </w:p>
    <w:p w14:paraId="649B0EC3" w14:textId="7DDBC6C7" w:rsidR="005D775A" w:rsidRDefault="005D05FC" w:rsidP="005D05FC">
      <w:pPr>
        <w:pStyle w:val="2"/>
        <w:numPr>
          <w:ilvl w:val="0"/>
          <w:numId w:val="0"/>
        </w:numPr>
        <w:ind w:firstLine="709"/>
        <w:rPr>
          <w:i/>
          <w:iCs/>
        </w:rPr>
      </w:pPr>
      <w:r>
        <w:rPr>
          <w:rFonts w:cs="Arial"/>
        </w:rPr>
        <w:lastRenderedPageBreak/>
        <w:t>ГОСТ Р 77.302  </w:t>
      </w:r>
      <w:r>
        <w:t xml:space="preserve">Система поддержки жизненного цикла изделия. Информационная модель изделия. Общие сведения об изделии </w:t>
      </w:r>
      <w:r w:rsidRPr="00145A24">
        <w:rPr>
          <w:i/>
          <w:iCs/>
        </w:rPr>
        <w:t xml:space="preserve">(проект, </w:t>
      </w:r>
      <w:r>
        <w:rPr>
          <w:i/>
          <w:iCs/>
        </w:rPr>
        <w:t xml:space="preserve">первая редакция, </w:t>
      </w:r>
      <w:r w:rsidRPr="00145A24">
        <w:rPr>
          <w:i/>
          <w:iCs/>
        </w:rPr>
        <w:t>разрабатывается совместно)</w:t>
      </w:r>
    </w:p>
    <w:p w14:paraId="21CD3781" w14:textId="77777777" w:rsidR="00A67F53" w:rsidRPr="00FD1B19" w:rsidRDefault="00A67F53" w:rsidP="00A67F53">
      <w:pPr>
        <w:pStyle w:val="2"/>
        <w:numPr>
          <w:ilvl w:val="0"/>
          <w:numId w:val="0"/>
        </w:numPr>
        <w:ind w:firstLine="709"/>
      </w:pPr>
      <w:bookmarkStart w:id="22" w:name="_Hlk214449497"/>
      <w:r>
        <w:t xml:space="preserve">ГОСТ Р ИСО 10303–11 </w:t>
      </w:r>
      <w:r w:rsidRPr="00E816CC">
        <w:t>Системы автоматизации производства и их интеграция. Представление данных об изделии и обмен этими данными. Часть 11. Методы описания. Справочное руководство по языку EXPRESS</w:t>
      </w:r>
    </w:p>
    <w:bookmarkEnd w:id="22"/>
    <w:p w14:paraId="109E2D1E" w14:textId="561DA265" w:rsidR="005D775A" w:rsidRDefault="005D775A" w:rsidP="005D775A">
      <w:pPr>
        <w:pStyle w:val="2"/>
        <w:numPr>
          <w:ilvl w:val="0"/>
          <w:numId w:val="0"/>
        </w:numPr>
        <w:ind w:firstLine="709"/>
      </w:pPr>
      <w:r w:rsidRPr="00A93ECE">
        <w:rPr>
          <w:rFonts w:cs="Arial"/>
        </w:rPr>
        <w:t>ГОСТ Р ИСО 10303</w:t>
      </w:r>
      <w:r w:rsidRPr="008108F6">
        <w:rPr>
          <w:rFonts w:cs="Arial"/>
        </w:rPr>
        <w:t>–</w:t>
      </w:r>
      <w:r w:rsidRPr="00A93ECE">
        <w:rPr>
          <w:rFonts w:cs="Arial"/>
        </w:rPr>
        <w:t>4</w:t>
      </w:r>
      <w:r w:rsidRPr="00534BA6">
        <w:rPr>
          <w:rFonts w:cs="Arial"/>
        </w:rPr>
        <w:t>4</w:t>
      </w:r>
      <w:r>
        <w:rPr>
          <w:rFonts w:cs="Arial"/>
        </w:rPr>
        <w:t xml:space="preserve"> </w:t>
      </w:r>
      <w:r w:rsidRPr="005D775A">
        <w:rPr>
          <w:rFonts w:cs="Arial"/>
        </w:rPr>
        <w:t>Системы автоматизации производства и их интеграция. Представление данных об изделии и обмен этими данными. Часть 44. Интегрированный обобщенный ресурс. Конфигурация структуры изделия</w:t>
      </w:r>
    </w:p>
    <w:p w14:paraId="36DA840E" w14:textId="77777777" w:rsidR="008622A5" w:rsidRDefault="008622A5" w:rsidP="008622A5">
      <w:pPr>
        <w:pStyle w:val="afff"/>
        <w:widowControl w:val="0"/>
        <w:suppressAutoHyphens w:val="0"/>
        <w:spacing w:before="120" w:after="120"/>
        <w:rPr>
          <w:rFonts w:cs="Arial"/>
          <w:sz w:val="22"/>
          <w:szCs w:val="21"/>
        </w:rPr>
      </w:pPr>
      <w:r>
        <w:rPr>
          <w:rFonts w:cs="Arial"/>
          <w:spacing w:val="40"/>
          <w:sz w:val="22"/>
          <w:szCs w:val="21"/>
        </w:rPr>
        <w:t xml:space="preserve">Примечание </w:t>
      </w:r>
      <w:r>
        <w:rPr>
          <w:rFonts w:cs="Arial"/>
          <w:sz w:val="22"/>
          <w:szCs w:val="21"/>
        </w:rPr>
        <w:sym w:font="Symbol" w:char="F0BE"/>
      </w:r>
      <w:r>
        <w:rPr>
          <w:rFonts w:cs="Arial"/>
          <w:sz w:val="22"/>
          <w:szCs w:val="21"/>
        </w:rPr>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808E799" w14:textId="77777777" w:rsidR="008622A5" w:rsidRDefault="008622A5" w:rsidP="00FA3864">
      <w:pPr>
        <w:pStyle w:val="1"/>
        <w:widowControl w:val="0"/>
        <w:numPr>
          <w:ilvl w:val="0"/>
          <w:numId w:val="11"/>
        </w:numPr>
        <w:tabs>
          <w:tab w:val="clear" w:pos="1134"/>
          <w:tab w:val="num" w:pos="1276"/>
        </w:tabs>
        <w:suppressAutoHyphens w:val="0"/>
        <w:rPr>
          <w:rFonts w:cs="Arial"/>
        </w:rPr>
      </w:pPr>
      <w:bookmarkStart w:id="23" w:name="_Toc467869761"/>
      <w:bookmarkStart w:id="24" w:name="_Toc530058030"/>
      <w:bookmarkStart w:id="25" w:name="_Toc38989289"/>
      <w:bookmarkStart w:id="26" w:name="_Toc57226909"/>
      <w:bookmarkStart w:id="27" w:name="_Toc78719708"/>
      <w:bookmarkStart w:id="28" w:name="_Toc214367835"/>
      <w:r>
        <w:rPr>
          <w:rFonts w:cs="Arial"/>
        </w:rPr>
        <w:t>Термины, определения</w:t>
      </w:r>
      <w:bookmarkEnd w:id="23"/>
      <w:bookmarkEnd w:id="24"/>
      <w:bookmarkEnd w:id="25"/>
      <w:bookmarkEnd w:id="26"/>
      <w:bookmarkEnd w:id="27"/>
      <w:r>
        <w:rPr>
          <w:rFonts w:cs="Arial"/>
        </w:rPr>
        <w:t xml:space="preserve"> и сокращения</w:t>
      </w:r>
      <w:bookmarkEnd w:id="28"/>
      <w:r>
        <w:rPr>
          <w:rFonts w:cs="Arial"/>
        </w:rPr>
        <w:t xml:space="preserve"> </w:t>
      </w:r>
    </w:p>
    <w:p w14:paraId="74351E6C" w14:textId="59A2CAA3" w:rsidR="009D548D" w:rsidRDefault="008622A5" w:rsidP="008622A5">
      <w:pPr>
        <w:pStyle w:val="affe"/>
        <w:widowControl w:val="0"/>
        <w:suppressAutoHyphens w:val="0"/>
      </w:pPr>
      <w:bookmarkStart w:id="29" w:name="_Toc530058032"/>
      <w:r>
        <w:t>3.1 В настоящем стан</w:t>
      </w:r>
      <w:r w:rsidR="00E25FE5">
        <w:t xml:space="preserve">дарте применены термины по </w:t>
      </w:r>
      <w:r w:rsidR="00A93ECE">
        <w:t xml:space="preserve">ГОСТ Р 2.005 и </w:t>
      </w:r>
      <w:r w:rsidR="00E25FE5">
        <w:t>ГОСТ Р </w:t>
      </w:r>
      <w:r w:rsidR="00675DE6">
        <w:t>77.002</w:t>
      </w:r>
      <w:r w:rsidR="009D548D">
        <w:t>, а также следующи</w:t>
      </w:r>
      <w:r w:rsidR="00D74B2A">
        <w:t>й</w:t>
      </w:r>
      <w:r w:rsidR="009D548D">
        <w:t xml:space="preserve"> термин с соответствующим</w:t>
      </w:r>
      <w:r w:rsidR="003D1C7C">
        <w:t xml:space="preserve"> определени</w:t>
      </w:r>
      <w:r w:rsidR="00D74B2A">
        <w:t>ем</w:t>
      </w:r>
      <w:r w:rsidR="009D548D">
        <w:t>:</w:t>
      </w:r>
    </w:p>
    <w:p w14:paraId="34B2C82A" w14:textId="77777777" w:rsidR="009A7749" w:rsidRDefault="009A7749" w:rsidP="009A7749">
      <w:pPr>
        <w:pStyle w:val="affe"/>
        <w:spacing w:before="120"/>
      </w:pPr>
      <w:r>
        <w:t xml:space="preserve">3.1.1 </w:t>
      </w:r>
      <w:r>
        <w:rPr>
          <w:b/>
        </w:rPr>
        <w:t>схема</w:t>
      </w:r>
      <w:r>
        <w:t xml:space="preserve"> </w:t>
      </w:r>
      <w:r>
        <w:rPr>
          <w:b/>
        </w:rPr>
        <w:t>данных:</w:t>
      </w:r>
      <w:r>
        <w:t xml:space="preserve"> Формальное представление выбранного способа организации данных в информационной системе, включая описание состава данных и их логической взаимосвязи.</w:t>
      </w:r>
    </w:p>
    <w:p w14:paraId="739B8F0B" w14:textId="3C477370" w:rsidR="008622A5" w:rsidRDefault="008622A5" w:rsidP="008622A5">
      <w:pPr>
        <w:pStyle w:val="affe"/>
        <w:spacing w:before="120" w:after="120"/>
      </w:pPr>
      <w:r>
        <w:t xml:space="preserve">3.2 В настоящем стандарте </w:t>
      </w:r>
      <w:r w:rsidR="009D548D">
        <w:t>применены</w:t>
      </w:r>
      <w:r>
        <w:t xml:space="preserve"> следующие сокращения:</w:t>
      </w:r>
    </w:p>
    <w:tbl>
      <w:tblPr>
        <w:tblStyle w:val="aff7"/>
        <w:tblW w:w="0" w:type="auto"/>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1129"/>
        <w:gridCol w:w="456"/>
        <w:gridCol w:w="7336"/>
      </w:tblGrid>
      <w:tr w:rsidR="00A93ECE" w14:paraId="596D21C4" w14:textId="77777777" w:rsidTr="00075AEC">
        <w:tc>
          <w:tcPr>
            <w:tcW w:w="1129" w:type="dxa"/>
            <w:shd w:val="clear" w:color="auto" w:fill="auto"/>
            <w:vAlign w:val="bottom"/>
          </w:tcPr>
          <w:p w14:paraId="57ECA9F3" w14:textId="08A3D342" w:rsidR="00A93ECE" w:rsidRDefault="00A93ECE">
            <w:pPr>
              <w:pStyle w:val="aff8"/>
              <w:widowControl w:val="0"/>
              <w:spacing w:after="0"/>
              <w:ind w:firstLine="0"/>
              <w:rPr>
                <w:rFonts w:cs="Arial"/>
              </w:rPr>
            </w:pPr>
            <w:r>
              <w:rPr>
                <w:rFonts w:cs="Arial"/>
              </w:rPr>
              <w:t>ЕСКД</w:t>
            </w:r>
          </w:p>
        </w:tc>
        <w:tc>
          <w:tcPr>
            <w:tcW w:w="456" w:type="dxa"/>
            <w:shd w:val="clear" w:color="auto" w:fill="auto"/>
          </w:tcPr>
          <w:p w14:paraId="2D40BC13" w14:textId="115CA365" w:rsidR="00A93ECE" w:rsidRPr="00A67F53" w:rsidRDefault="00A67F53">
            <w:pPr>
              <w:pStyle w:val="aff8"/>
              <w:widowControl w:val="0"/>
              <w:tabs>
                <w:tab w:val="left" w:pos="411"/>
              </w:tabs>
              <w:spacing w:after="0"/>
              <w:ind w:left="-18" w:right="-108" w:hanging="138"/>
              <w:jc w:val="center"/>
              <w:rPr>
                <w:rFonts w:cs="Arial"/>
                <w:lang w:val="en-US"/>
              </w:rPr>
            </w:pPr>
            <w:r>
              <w:rPr>
                <w:rFonts w:cs="Arial"/>
                <w:lang w:val="en-US"/>
              </w:rPr>
              <w:t>—</w:t>
            </w:r>
          </w:p>
        </w:tc>
        <w:tc>
          <w:tcPr>
            <w:tcW w:w="7336" w:type="dxa"/>
            <w:shd w:val="clear" w:color="auto" w:fill="auto"/>
            <w:vAlign w:val="bottom"/>
          </w:tcPr>
          <w:p w14:paraId="277BF4DA" w14:textId="2823110A" w:rsidR="00A93ECE" w:rsidRDefault="00A93ECE">
            <w:pPr>
              <w:pStyle w:val="aff8"/>
              <w:widowControl w:val="0"/>
              <w:spacing w:after="0"/>
              <w:ind w:firstLine="0"/>
              <w:rPr>
                <w:rFonts w:cs="Arial"/>
              </w:rPr>
            </w:pPr>
            <w:r>
              <w:rPr>
                <w:rFonts w:cs="Arial"/>
              </w:rPr>
              <w:t>единая система конструкторской документации;</w:t>
            </w:r>
          </w:p>
        </w:tc>
      </w:tr>
      <w:bookmarkEnd w:id="29"/>
      <w:tr w:rsidR="00AB2F65" w14:paraId="2C0A8138" w14:textId="77777777" w:rsidTr="00075AEC">
        <w:tc>
          <w:tcPr>
            <w:tcW w:w="1129" w:type="dxa"/>
            <w:shd w:val="clear" w:color="auto" w:fill="auto"/>
            <w:vAlign w:val="bottom"/>
          </w:tcPr>
          <w:p w14:paraId="535E65E8" w14:textId="03A2086A" w:rsidR="00AB2F65" w:rsidRDefault="00A93ECE">
            <w:pPr>
              <w:pStyle w:val="aff8"/>
              <w:widowControl w:val="0"/>
              <w:spacing w:after="0"/>
              <w:ind w:firstLine="0"/>
              <w:rPr>
                <w:rFonts w:cs="Arial"/>
              </w:rPr>
            </w:pPr>
            <w:r>
              <w:rPr>
                <w:rFonts w:cs="Arial"/>
              </w:rPr>
              <w:t>ИО</w:t>
            </w:r>
          </w:p>
        </w:tc>
        <w:tc>
          <w:tcPr>
            <w:tcW w:w="456" w:type="dxa"/>
            <w:shd w:val="clear" w:color="auto" w:fill="auto"/>
          </w:tcPr>
          <w:p w14:paraId="677858B6" w14:textId="6652DCB3" w:rsidR="00AB2F65" w:rsidRDefault="00A67F53">
            <w:pPr>
              <w:pStyle w:val="aff8"/>
              <w:widowControl w:val="0"/>
              <w:tabs>
                <w:tab w:val="left" w:pos="411"/>
              </w:tabs>
              <w:spacing w:after="0"/>
              <w:ind w:left="-18" w:right="-108" w:hanging="138"/>
              <w:jc w:val="center"/>
              <w:rPr>
                <w:rFonts w:cs="Arial"/>
              </w:rPr>
            </w:pPr>
            <w:r>
              <w:rPr>
                <w:rFonts w:cs="Arial"/>
                <w:lang w:val="en-US"/>
              </w:rPr>
              <w:t>—</w:t>
            </w:r>
          </w:p>
        </w:tc>
        <w:tc>
          <w:tcPr>
            <w:tcW w:w="7336" w:type="dxa"/>
            <w:shd w:val="clear" w:color="auto" w:fill="auto"/>
            <w:vAlign w:val="bottom"/>
          </w:tcPr>
          <w:p w14:paraId="0EF01962" w14:textId="48F303CE" w:rsidR="00AB2F65" w:rsidRDefault="00A93ECE">
            <w:pPr>
              <w:pStyle w:val="aff8"/>
              <w:widowControl w:val="0"/>
              <w:spacing w:after="0"/>
              <w:ind w:firstLine="0"/>
              <w:rPr>
                <w:rFonts w:cs="Arial"/>
              </w:rPr>
            </w:pPr>
            <w:r>
              <w:rPr>
                <w:rFonts w:cs="Arial"/>
              </w:rPr>
              <w:t>информационный объект;</w:t>
            </w:r>
          </w:p>
        </w:tc>
      </w:tr>
      <w:tr w:rsidR="00075AEC" w14:paraId="6A60781C" w14:textId="77777777" w:rsidTr="00075AEC">
        <w:tc>
          <w:tcPr>
            <w:tcW w:w="1129" w:type="dxa"/>
            <w:shd w:val="clear" w:color="auto" w:fill="auto"/>
            <w:vAlign w:val="bottom"/>
          </w:tcPr>
          <w:p w14:paraId="39B18CED" w14:textId="0FC07573" w:rsidR="00075AEC" w:rsidRDefault="00075AEC" w:rsidP="00075AEC">
            <w:pPr>
              <w:pStyle w:val="aff8"/>
              <w:widowControl w:val="0"/>
              <w:spacing w:after="0"/>
              <w:ind w:firstLine="0"/>
              <w:rPr>
                <w:rFonts w:cs="Arial"/>
              </w:rPr>
            </w:pPr>
            <w:r>
              <w:rPr>
                <w:rFonts w:cs="Arial"/>
              </w:rPr>
              <w:lastRenderedPageBreak/>
              <w:t>СЕ</w:t>
            </w:r>
          </w:p>
        </w:tc>
        <w:tc>
          <w:tcPr>
            <w:tcW w:w="456" w:type="dxa"/>
            <w:shd w:val="clear" w:color="auto" w:fill="auto"/>
            <w:vAlign w:val="bottom"/>
          </w:tcPr>
          <w:p w14:paraId="6B7829AD" w14:textId="15630177" w:rsidR="00075AEC" w:rsidRDefault="00075AEC">
            <w:pPr>
              <w:pStyle w:val="aff8"/>
              <w:widowControl w:val="0"/>
              <w:tabs>
                <w:tab w:val="left" w:pos="411"/>
              </w:tabs>
              <w:spacing w:after="0"/>
              <w:ind w:left="-18" w:right="-108" w:hanging="138"/>
              <w:jc w:val="center"/>
              <w:rPr>
                <w:rFonts w:cs="Arial"/>
                <w:lang w:val="en-US"/>
              </w:rPr>
            </w:pPr>
            <w:r>
              <w:rPr>
                <w:rFonts w:cs="Arial"/>
                <w:lang w:val="en-US"/>
              </w:rPr>
              <w:t>—</w:t>
            </w:r>
          </w:p>
        </w:tc>
        <w:tc>
          <w:tcPr>
            <w:tcW w:w="7336" w:type="dxa"/>
            <w:shd w:val="clear" w:color="auto" w:fill="auto"/>
            <w:vAlign w:val="bottom"/>
          </w:tcPr>
          <w:p w14:paraId="7BE3B9EB" w14:textId="2668D9BA" w:rsidR="00075AEC" w:rsidRDefault="00075AEC" w:rsidP="00075AEC">
            <w:pPr>
              <w:pStyle w:val="aff8"/>
              <w:widowControl w:val="0"/>
              <w:spacing w:after="0"/>
              <w:ind w:firstLine="0"/>
              <w:rPr>
                <w:rFonts w:cs="Arial"/>
              </w:rPr>
            </w:pPr>
            <w:r>
              <w:rPr>
                <w:rFonts w:cs="Arial"/>
              </w:rPr>
              <w:t>сборочная единица</w:t>
            </w:r>
          </w:p>
        </w:tc>
      </w:tr>
      <w:tr w:rsidR="00075AEC" w14:paraId="5D9C4241" w14:textId="77777777" w:rsidTr="00075AEC">
        <w:tc>
          <w:tcPr>
            <w:tcW w:w="1129" w:type="dxa"/>
            <w:shd w:val="clear" w:color="auto" w:fill="auto"/>
            <w:vAlign w:val="bottom"/>
          </w:tcPr>
          <w:p w14:paraId="0BC4E9C7" w14:textId="4EA68DB5" w:rsidR="00075AEC" w:rsidRDefault="00075AEC">
            <w:pPr>
              <w:pStyle w:val="aff8"/>
              <w:widowControl w:val="0"/>
              <w:spacing w:after="0"/>
              <w:ind w:firstLine="0"/>
              <w:rPr>
                <w:rFonts w:cs="Arial"/>
              </w:rPr>
            </w:pPr>
            <w:r w:rsidRPr="00C04371">
              <w:rPr>
                <w:rFonts w:cs="Arial"/>
              </w:rPr>
              <w:t>СПЖЦ</w:t>
            </w:r>
          </w:p>
        </w:tc>
        <w:tc>
          <w:tcPr>
            <w:tcW w:w="456" w:type="dxa"/>
            <w:shd w:val="clear" w:color="auto" w:fill="auto"/>
          </w:tcPr>
          <w:p w14:paraId="1C492C58" w14:textId="1D221E51" w:rsidR="00075AEC" w:rsidRDefault="00075AEC">
            <w:pPr>
              <w:pStyle w:val="aff8"/>
              <w:widowControl w:val="0"/>
              <w:tabs>
                <w:tab w:val="left" w:pos="411"/>
              </w:tabs>
              <w:spacing w:after="0"/>
              <w:ind w:left="-18" w:right="-108" w:hanging="138"/>
              <w:jc w:val="center"/>
              <w:rPr>
                <w:rFonts w:cs="Arial"/>
              </w:rPr>
            </w:pPr>
            <w:r>
              <w:rPr>
                <w:rFonts w:cs="Arial"/>
                <w:lang w:val="en-US"/>
              </w:rPr>
              <w:t>—</w:t>
            </w:r>
          </w:p>
        </w:tc>
        <w:tc>
          <w:tcPr>
            <w:tcW w:w="7336" w:type="dxa"/>
            <w:shd w:val="clear" w:color="auto" w:fill="auto"/>
            <w:vAlign w:val="bottom"/>
          </w:tcPr>
          <w:p w14:paraId="3E36F686" w14:textId="38053BE5" w:rsidR="00075AEC" w:rsidRDefault="00075AEC">
            <w:pPr>
              <w:pStyle w:val="aff8"/>
              <w:widowControl w:val="0"/>
              <w:spacing w:after="0"/>
              <w:ind w:firstLine="0"/>
              <w:rPr>
                <w:rFonts w:cs="Arial"/>
              </w:rPr>
            </w:pPr>
            <w:r>
              <w:rPr>
                <w:rFonts w:cs="Arial"/>
              </w:rPr>
              <w:t>система поддержки жизненного цикла изделий;</w:t>
            </w:r>
          </w:p>
        </w:tc>
      </w:tr>
      <w:tr w:rsidR="00075AEC" w14:paraId="4FBAF657" w14:textId="77777777" w:rsidTr="00075AEC">
        <w:tc>
          <w:tcPr>
            <w:tcW w:w="1129" w:type="dxa"/>
            <w:shd w:val="clear" w:color="auto" w:fill="auto"/>
            <w:vAlign w:val="bottom"/>
          </w:tcPr>
          <w:p w14:paraId="68C0923F" w14:textId="16AB0D73" w:rsidR="00075AEC" w:rsidRDefault="00075AEC">
            <w:pPr>
              <w:pStyle w:val="aff8"/>
              <w:widowControl w:val="0"/>
              <w:spacing w:after="0"/>
              <w:ind w:firstLine="0"/>
              <w:rPr>
                <w:rFonts w:cs="Arial"/>
              </w:rPr>
            </w:pPr>
            <w:r>
              <w:rPr>
                <w:rFonts w:cs="Arial"/>
              </w:rPr>
              <w:t>СЧ</w:t>
            </w:r>
          </w:p>
        </w:tc>
        <w:tc>
          <w:tcPr>
            <w:tcW w:w="456" w:type="dxa"/>
            <w:shd w:val="clear" w:color="auto" w:fill="auto"/>
            <w:vAlign w:val="bottom"/>
          </w:tcPr>
          <w:p w14:paraId="3EB75D58" w14:textId="52E7AE9A" w:rsidR="00075AEC" w:rsidRDefault="00075AEC">
            <w:pPr>
              <w:pStyle w:val="aff8"/>
              <w:widowControl w:val="0"/>
              <w:spacing w:after="0"/>
              <w:ind w:firstLine="0"/>
              <w:rPr>
                <w:rFonts w:cs="Arial"/>
              </w:rPr>
            </w:pPr>
            <w:r>
              <w:rPr>
                <w:rFonts w:cs="Arial"/>
                <w:lang w:val="en-US"/>
              </w:rPr>
              <w:t>—</w:t>
            </w:r>
          </w:p>
        </w:tc>
        <w:tc>
          <w:tcPr>
            <w:tcW w:w="7336" w:type="dxa"/>
            <w:shd w:val="clear" w:color="auto" w:fill="auto"/>
            <w:vAlign w:val="bottom"/>
          </w:tcPr>
          <w:p w14:paraId="1B84C65F" w14:textId="0DB517BA" w:rsidR="00075AEC" w:rsidRPr="00A67F53" w:rsidRDefault="00075AEC">
            <w:pPr>
              <w:pStyle w:val="aff8"/>
              <w:widowControl w:val="0"/>
              <w:spacing w:after="0"/>
              <w:ind w:firstLine="0"/>
              <w:rPr>
                <w:rFonts w:cs="Arial"/>
                <w:lang w:val="en-US"/>
              </w:rPr>
            </w:pPr>
            <w:r>
              <w:rPr>
                <w:rFonts w:cs="Arial"/>
              </w:rPr>
              <w:t>составная часть</w:t>
            </w:r>
          </w:p>
        </w:tc>
      </w:tr>
    </w:tbl>
    <w:p w14:paraId="77A098BD" w14:textId="0D24BA4D" w:rsidR="00C04371" w:rsidRPr="00C04371" w:rsidRDefault="00534BA6" w:rsidP="00C04371">
      <w:pPr>
        <w:pStyle w:val="1"/>
        <w:numPr>
          <w:ilvl w:val="0"/>
          <w:numId w:val="11"/>
        </w:numPr>
        <w:ind w:left="0" w:firstLine="709"/>
        <w:rPr>
          <w:rFonts w:cs="Arial"/>
        </w:rPr>
      </w:pPr>
      <w:bookmarkStart w:id="30" w:name="_Toc214367836"/>
      <w:bookmarkStart w:id="31" w:name="_Toc530058033"/>
      <w:bookmarkStart w:id="32" w:name="_Toc38989290"/>
      <w:bookmarkStart w:id="33" w:name="_Toc57226910"/>
      <w:bookmarkStart w:id="34" w:name="_Toc167536496"/>
      <w:bookmarkStart w:id="35" w:name="_Toc167537965"/>
      <w:bookmarkStart w:id="36" w:name="_Toc54195706"/>
      <w:bookmarkStart w:id="37" w:name="_Toc59619415"/>
      <w:bookmarkStart w:id="38" w:name="_Toc78719712"/>
      <w:r>
        <w:rPr>
          <w:rFonts w:cs="Arial"/>
        </w:rPr>
        <w:t>Описание структуры</w:t>
      </w:r>
      <w:r w:rsidR="00C04371" w:rsidRPr="00C04371">
        <w:rPr>
          <w:rFonts w:cs="Arial"/>
        </w:rPr>
        <w:t xml:space="preserve"> </w:t>
      </w:r>
      <w:r w:rsidR="009E3C82">
        <w:rPr>
          <w:rFonts w:cs="Arial"/>
        </w:rPr>
        <w:t>изделия</w:t>
      </w:r>
      <w:bookmarkEnd w:id="30"/>
    </w:p>
    <w:p w14:paraId="7FF01665" w14:textId="3C70F8DF" w:rsidR="00A4017F" w:rsidRPr="00A93ECE" w:rsidRDefault="00B4645B" w:rsidP="00A93ECE">
      <w:pPr>
        <w:pStyle w:val="20"/>
        <w:rPr>
          <w:sz w:val="24"/>
          <w:szCs w:val="24"/>
        </w:rPr>
      </w:pPr>
      <w:r>
        <w:rPr>
          <w:sz w:val="24"/>
          <w:szCs w:val="24"/>
        </w:rPr>
        <w:t>4</w:t>
      </w:r>
      <w:r w:rsidR="00A93ECE" w:rsidRPr="00A93ECE">
        <w:rPr>
          <w:sz w:val="24"/>
          <w:szCs w:val="24"/>
        </w:rPr>
        <w:t>.1 Общие сведения</w:t>
      </w:r>
    </w:p>
    <w:p w14:paraId="442DBA36" w14:textId="49EBD003" w:rsidR="00C04371" w:rsidRPr="00A93ECE" w:rsidRDefault="008108F6" w:rsidP="00A93ECE">
      <w:pPr>
        <w:pStyle w:val="affe"/>
        <w:widowControl w:val="0"/>
        <w:tabs>
          <w:tab w:val="left" w:pos="1418"/>
        </w:tabs>
        <w:suppressAutoHyphens w:val="0"/>
        <w:rPr>
          <w:rFonts w:cs="Arial"/>
        </w:rPr>
      </w:pPr>
      <w:r w:rsidRPr="008108F6">
        <w:rPr>
          <w:rFonts w:cs="Arial"/>
        </w:rPr>
        <w:t>4</w:t>
      </w:r>
      <w:r w:rsidR="00A93ECE">
        <w:rPr>
          <w:rFonts w:cs="Arial"/>
        </w:rPr>
        <w:t>.1.1</w:t>
      </w:r>
      <w:r w:rsidR="00A93ECE">
        <w:rPr>
          <w:rFonts w:cs="Arial"/>
        </w:rPr>
        <w:tab/>
      </w:r>
      <w:r w:rsidR="00C04371" w:rsidRPr="00A93ECE">
        <w:rPr>
          <w:rFonts w:cs="Arial"/>
        </w:rPr>
        <w:t xml:space="preserve">Правила </w:t>
      </w:r>
      <w:r w:rsidR="00534BA6">
        <w:rPr>
          <w:rFonts w:cs="Arial"/>
        </w:rPr>
        <w:t xml:space="preserve">описания структуры </w:t>
      </w:r>
      <w:r w:rsidR="009E3C82">
        <w:rPr>
          <w:rFonts w:cs="Arial"/>
        </w:rPr>
        <w:t>изделия</w:t>
      </w:r>
      <w:r w:rsidR="00D35076">
        <w:rPr>
          <w:rFonts w:cs="Arial"/>
        </w:rPr>
        <w:t xml:space="preserve"> </w:t>
      </w:r>
      <w:r w:rsidR="00C04371" w:rsidRPr="00A93ECE">
        <w:rPr>
          <w:rFonts w:cs="Arial"/>
        </w:rPr>
        <w:t xml:space="preserve">основаны на схеме </w:t>
      </w:r>
      <w:bookmarkStart w:id="39" w:name="_Hlk214369547"/>
      <w:proofErr w:type="spellStart"/>
      <w:r w:rsidR="00C04371" w:rsidRPr="00A93ECE">
        <w:rPr>
          <w:rFonts w:cs="Arial"/>
        </w:rPr>
        <w:t>product</w:t>
      </w:r>
      <w:proofErr w:type="spellEnd"/>
      <w:r w:rsidR="00C04371" w:rsidRPr="00A93ECE">
        <w:rPr>
          <w:rFonts w:cs="Arial"/>
        </w:rPr>
        <w:t>_</w:t>
      </w:r>
      <w:r w:rsidR="00534BA6">
        <w:rPr>
          <w:rFonts w:cs="Arial"/>
          <w:lang w:val="en-US"/>
        </w:rPr>
        <w:t>structure</w:t>
      </w:r>
      <w:r w:rsidR="00C04371" w:rsidRPr="00A93ECE">
        <w:rPr>
          <w:rFonts w:cs="Arial"/>
        </w:rPr>
        <w:t>_</w:t>
      </w:r>
      <w:proofErr w:type="spellStart"/>
      <w:r w:rsidR="00C04371" w:rsidRPr="00A93ECE">
        <w:rPr>
          <w:rFonts w:cs="Arial"/>
        </w:rPr>
        <w:t>schema</w:t>
      </w:r>
      <w:bookmarkEnd w:id="39"/>
      <w:proofErr w:type="spellEnd"/>
      <w:r w:rsidR="00C04371" w:rsidRPr="00A93ECE">
        <w:rPr>
          <w:rFonts w:cs="Arial"/>
        </w:rPr>
        <w:t>, установленной в ГОСТ Р ИСО 10303</w:t>
      </w:r>
      <w:r w:rsidRPr="008108F6">
        <w:rPr>
          <w:rFonts w:cs="Arial"/>
        </w:rPr>
        <w:t>–</w:t>
      </w:r>
      <w:r w:rsidR="00C04371" w:rsidRPr="00A93ECE">
        <w:rPr>
          <w:rFonts w:cs="Arial"/>
        </w:rPr>
        <w:t>4</w:t>
      </w:r>
      <w:r w:rsidR="00534BA6" w:rsidRPr="00534BA6">
        <w:rPr>
          <w:rFonts w:cs="Arial"/>
        </w:rPr>
        <w:t>4</w:t>
      </w:r>
      <w:r w:rsidR="00C04371" w:rsidRPr="00A93ECE">
        <w:rPr>
          <w:rFonts w:cs="Arial"/>
        </w:rPr>
        <w:t xml:space="preserve">. </w:t>
      </w:r>
    </w:p>
    <w:p w14:paraId="3B52FF11" w14:textId="040775DF" w:rsidR="00C04371" w:rsidRDefault="009A7749" w:rsidP="00C04371">
      <w:pPr>
        <w:pStyle w:val="affe"/>
        <w:widowControl w:val="0"/>
        <w:suppressAutoHyphens w:val="0"/>
        <w:rPr>
          <w:rFonts w:cs="Arial"/>
        </w:rPr>
      </w:pPr>
      <w:r>
        <w:rPr>
          <w:rFonts w:cs="Arial"/>
        </w:rPr>
        <w:t xml:space="preserve">Ниже </w:t>
      </w:r>
      <w:r w:rsidR="00C04371" w:rsidRPr="00C04371">
        <w:rPr>
          <w:rFonts w:cs="Arial"/>
        </w:rPr>
        <w:t>приводится описание применения данной схемы для</w:t>
      </w:r>
      <w:r w:rsidR="00890BE1">
        <w:rPr>
          <w:rFonts w:cs="Arial"/>
        </w:rPr>
        <w:t xml:space="preserve"> </w:t>
      </w:r>
      <w:r>
        <w:rPr>
          <w:rFonts w:cs="Arial"/>
        </w:rPr>
        <w:t xml:space="preserve">представления </w:t>
      </w:r>
      <w:r w:rsidR="00890BE1">
        <w:rPr>
          <w:rFonts w:cs="Arial"/>
        </w:rPr>
        <w:t xml:space="preserve">структуры </w:t>
      </w:r>
      <w:r w:rsidR="009E3C82">
        <w:rPr>
          <w:rFonts w:cs="Arial"/>
        </w:rPr>
        <w:t>изделия</w:t>
      </w:r>
      <w:r w:rsidR="00C04371" w:rsidRPr="00C04371">
        <w:rPr>
          <w:rFonts w:cs="Arial"/>
        </w:rPr>
        <w:t>, разраб</w:t>
      </w:r>
      <w:r w:rsidR="00C04371">
        <w:rPr>
          <w:rFonts w:cs="Arial"/>
        </w:rPr>
        <w:t>а</w:t>
      </w:r>
      <w:r w:rsidR="00C04371" w:rsidRPr="00C04371">
        <w:rPr>
          <w:rFonts w:cs="Arial"/>
        </w:rPr>
        <w:t>тываем</w:t>
      </w:r>
      <w:r w:rsidR="008108F6">
        <w:rPr>
          <w:rFonts w:cs="Arial"/>
        </w:rPr>
        <w:t>о</w:t>
      </w:r>
      <w:r w:rsidR="009E3C82">
        <w:rPr>
          <w:rFonts w:cs="Arial"/>
        </w:rPr>
        <w:t xml:space="preserve">го </w:t>
      </w:r>
      <w:r w:rsidR="00C04371" w:rsidRPr="00C04371">
        <w:rPr>
          <w:rFonts w:cs="Arial"/>
        </w:rPr>
        <w:t>в соответствии со стандартами ЕСКД.</w:t>
      </w:r>
    </w:p>
    <w:p w14:paraId="25647B69" w14:textId="7490A683" w:rsidR="00931D40" w:rsidRPr="00546DCF" w:rsidRDefault="009A7749" w:rsidP="00931D40">
      <w:pPr>
        <w:pStyle w:val="affe"/>
        <w:widowControl w:val="0"/>
        <w:suppressAutoHyphens w:val="0"/>
        <w:rPr>
          <w:rFonts w:cs="Arial"/>
        </w:rPr>
      </w:pPr>
      <w:r>
        <w:rPr>
          <w:rFonts w:cs="Arial"/>
        </w:rPr>
        <w:t xml:space="preserve">Краткое </w:t>
      </w:r>
      <w:r w:rsidR="00931D40">
        <w:rPr>
          <w:rFonts w:cs="Arial"/>
        </w:rPr>
        <w:t xml:space="preserve">формализованное описание </w:t>
      </w:r>
      <w:proofErr w:type="spellStart"/>
      <w:r w:rsidR="00931D40" w:rsidRPr="00A93ECE">
        <w:rPr>
          <w:rFonts w:cs="Arial"/>
        </w:rPr>
        <w:t>product</w:t>
      </w:r>
      <w:proofErr w:type="spellEnd"/>
      <w:r w:rsidR="00931D40" w:rsidRPr="00A93ECE">
        <w:rPr>
          <w:rFonts w:cs="Arial"/>
        </w:rPr>
        <w:t>_</w:t>
      </w:r>
      <w:r w:rsidR="00931D40">
        <w:rPr>
          <w:rFonts w:cs="Arial"/>
          <w:lang w:val="en-US"/>
        </w:rPr>
        <w:t>structure</w:t>
      </w:r>
      <w:r w:rsidR="00931D40" w:rsidRPr="00A93ECE">
        <w:rPr>
          <w:rFonts w:cs="Arial"/>
        </w:rPr>
        <w:t>_</w:t>
      </w:r>
      <w:proofErr w:type="spellStart"/>
      <w:r w:rsidR="00931D40" w:rsidRPr="00A93ECE">
        <w:rPr>
          <w:rFonts w:cs="Arial"/>
        </w:rPr>
        <w:t>schema</w:t>
      </w:r>
      <w:proofErr w:type="spellEnd"/>
      <w:r w:rsidR="00931D40">
        <w:rPr>
          <w:rFonts w:cs="Arial"/>
        </w:rPr>
        <w:t xml:space="preserve"> на языке </w:t>
      </w:r>
      <w:r w:rsidR="00931D40">
        <w:rPr>
          <w:rFonts w:cs="Arial"/>
          <w:lang w:val="en-US"/>
        </w:rPr>
        <w:t>Express</w:t>
      </w:r>
      <w:r w:rsidR="00931D40" w:rsidRPr="00546DCF">
        <w:rPr>
          <w:rFonts w:cs="Arial"/>
        </w:rPr>
        <w:t xml:space="preserve"> (</w:t>
      </w:r>
      <w:r w:rsidR="00931D40">
        <w:rPr>
          <w:rFonts w:cs="Arial"/>
        </w:rPr>
        <w:t xml:space="preserve">ГОСТ Р ИСО 10303-11) приведено в </w:t>
      </w:r>
      <w:r w:rsidR="009D1730">
        <w:rPr>
          <w:rFonts w:cs="Arial"/>
        </w:rPr>
        <w:t xml:space="preserve">Приложении </w:t>
      </w:r>
      <w:r w:rsidR="00931D40">
        <w:rPr>
          <w:rFonts w:cs="Arial"/>
        </w:rPr>
        <w:t>А.1.</w:t>
      </w:r>
    </w:p>
    <w:p w14:paraId="04AA0E2D" w14:textId="0D61405D" w:rsidR="00534BA6" w:rsidRDefault="008108F6" w:rsidP="00890BE1">
      <w:pPr>
        <w:pStyle w:val="affe"/>
        <w:widowControl w:val="0"/>
        <w:tabs>
          <w:tab w:val="left" w:pos="1418"/>
        </w:tabs>
        <w:suppressAutoHyphens w:val="0"/>
        <w:rPr>
          <w:rFonts w:cs="Arial"/>
        </w:rPr>
      </w:pPr>
      <w:bookmarkStart w:id="40" w:name="описание-структуры-изделия"/>
      <w:r>
        <w:rPr>
          <w:rFonts w:cs="Arial"/>
        </w:rPr>
        <w:t>4</w:t>
      </w:r>
      <w:r w:rsidR="00890BE1">
        <w:rPr>
          <w:rFonts w:cs="Arial"/>
        </w:rPr>
        <w:t>.1.</w:t>
      </w:r>
      <w:r>
        <w:rPr>
          <w:rFonts w:cs="Arial"/>
        </w:rPr>
        <w:t>2</w:t>
      </w:r>
      <w:r w:rsidR="00890BE1">
        <w:rPr>
          <w:rFonts w:cs="Arial"/>
        </w:rPr>
        <w:t xml:space="preserve"> </w:t>
      </w:r>
      <w:r w:rsidR="00534BA6" w:rsidRPr="00890BE1">
        <w:rPr>
          <w:rFonts w:cs="Arial"/>
        </w:rPr>
        <w:t>Вхождение одного изделия в другое изделия</w:t>
      </w:r>
      <w:r>
        <w:rPr>
          <w:rFonts w:cs="Arial"/>
        </w:rPr>
        <w:t xml:space="preserve"> оп</w:t>
      </w:r>
      <w:r w:rsidR="00534BA6" w:rsidRPr="00890BE1">
        <w:rPr>
          <w:rFonts w:cs="Arial"/>
        </w:rPr>
        <w:t xml:space="preserve">исывается </w:t>
      </w:r>
      <w:r w:rsidR="009E3C82">
        <w:rPr>
          <w:rFonts w:cs="Arial"/>
        </w:rPr>
        <w:t xml:space="preserve">с использованием </w:t>
      </w:r>
      <w:r>
        <w:rPr>
          <w:rFonts w:cs="Arial"/>
        </w:rPr>
        <w:t xml:space="preserve">связи </w:t>
      </w:r>
      <w:r w:rsidR="00534BA6" w:rsidRPr="00890BE1">
        <w:rPr>
          <w:rFonts w:cs="Arial"/>
        </w:rPr>
        <w:t xml:space="preserve">между </w:t>
      </w:r>
      <w:r w:rsidR="00890BE1">
        <w:rPr>
          <w:rFonts w:cs="Arial"/>
        </w:rPr>
        <w:t>ИО</w:t>
      </w:r>
      <w:r w:rsidR="00534BA6" w:rsidRPr="00890BE1">
        <w:rPr>
          <w:rFonts w:cs="Arial"/>
        </w:rPr>
        <w:t xml:space="preserve"> </w:t>
      </w:r>
      <w:proofErr w:type="spellStart"/>
      <w:r w:rsidR="00534BA6" w:rsidRPr="00890BE1">
        <w:rPr>
          <w:rFonts w:cs="Arial"/>
          <w:b/>
          <w:bCs/>
        </w:rPr>
        <w:t>product_definition</w:t>
      </w:r>
      <w:proofErr w:type="spellEnd"/>
      <w:r w:rsidR="00C22DF8">
        <w:rPr>
          <w:rFonts w:cs="Arial"/>
          <w:b/>
          <w:bCs/>
        </w:rPr>
        <w:t xml:space="preserve"> </w:t>
      </w:r>
      <w:r w:rsidR="00C22DF8" w:rsidRPr="00C22DF8">
        <w:rPr>
          <w:rFonts w:cs="Arial"/>
        </w:rPr>
        <w:t>(описан в ГОСТ Р 77.302)</w:t>
      </w:r>
      <w:r>
        <w:rPr>
          <w:rFonts w:cs="Arial"/>
        </w:rPr>
        <w:t>, описывающи</w:t>
      </w:r>
      <w:r w:rsidR="009A7749">
        <w:rPr>
          <w:rFonts w:cs="Arial"/>
        </w:rPr>
        <w:t>ми</w:t>
      </w:r>
      <w:r>
        <w:rPr>
          <w:rFonts w:cs="Arial"/>
        </w:rPr>
        <w:t xml:space="preserve"> </w:t>
      </w:r>
      <w:r w:rsidR="009E3C82">
        <w:rPr>
          <w:rFonts w:cs="Arial"/>
        </w:rPr>
        <w:t>издели</w:t>
      </w:r>
      <w:r w:rsidR="009A7749">
        <w:rPr>
          <w:rFonts w:cs="Arial"/>
        </w:rPr>
        <w:t xml:space="preserve">я </w:t>
      </w:r>
      <w:r w:rsidR="00C22DF8" w:rsidRPr="00C22DF8">
        <w:rPr>
          <w:rFonts w:cs="Arial"/>
        </w:rPr>
        <w:t xml:space="preserve"> (</w:t>
      </w:r>
      <w:r w:rsidR="00C22DF8">
        <w:rPr>
          <w:rFonts w:cs="Arial"/>
        </w:rPr>
        <w:t>рисунок 1)</w:t>
      </w:r>
      <w:r w:rsidR="00534BA6" w:rsidRPr="00890BE1">
        <w:rPr>
          <w:rFonts w:cs="Arial"/>
        </w:rPr>
        <w:t>.</w:t>
      </w:r>
    </w:p>
    <w:p w14:paraId="54DC6FD0" w14:textId="4CE8669A" w:rsidR="009E3C82" w:rsidRPr="009E3C82" w:rsidRDefault="009E3C82" w:rsidP="00890BE1">
      <w:pPr>
        <w:pStyle w:val="affe"/>
        <w:widowControl w:val="0"/>
        <w:tabs>
          <w:tab w:val="left" w:pos="1418"/>
        </w:tabs>
        <w:suppressAutoHyphens w:val="0"/>
        <w:rPr>
          <w:rFonts w:cs="Arial"/>
        </w:rPr>
      </w:pPr>
      <w:r>
        <w:rPr>
          <w:rFonts w:cs="Arial"/>
        </w:rPr>
        <w:t xml:space="preserve">Для описания вхождения одного изделия в другое изделие используется ИО </w:t>
      </w:r>
      <w:r w:rsidRPr="009E3C82">
        <w:rPr>
          <w:rFonts w:cs="Arial"/>
          <w:b/>
          <w:bCs/>
          <w:lang w:val="en-US"/>
        </w:rPr>
        <w:t>assembly</w:t>
      </w:r>
      <w:r w:rsidRPr="009E3C82">
        <w:rPr>
          <w:rFonts w:cs="Arial"/>
          <w:b/>
          <w:bCs/>
        </w:rPr>
        <w:t>_</w:t>
      </w:r>
      <w:r w:rsidRPr="009E3C82">
        <w:rPr>
          <w:rFonts w:cs="Arial"/>
          <w:b/>
          <w:bCs/>
          <w:lang w:val="en-US"/>
        </w:rPr>
        <w:t>component</w:t>
      </w:r>
      <w:r w:rsidRPr="009E3C82">
        <w:rPr>
          <w:rFonts w:cs="Arial"/>
          <w:b/>
          <w:bCs/>
        </w:rPr>
        <w:t>_</w:t>
      </w:r>
      <w:r w:rsidRPr="009E3C82">
        <w:rPr>
          <w:rFonts w:cs="Arial"/>
          <w:b/>
          <w:bCs/>
          <w:lang w:val="en-US"/>
        </w:rPr>
        <w:t>usage</w:t>
      </w:r>
      <w:r>
        <w:rPr>
          <w:rFonts w:cs="Arial"/>
        </w:rPr>
        <w:t xml:space="preserve">, который наследует все атрибуты от ИО </w:t>
      </w:r>
      <w:proofErr w:type="spellStart"/>
      <w:r w:rsidRPr="00C22DF8">
        <w:rPr>
          <w:rFonts w:cs="Arial"/>
          <w:b/>
          <w:bCs/>
        </w:rPr>
        <w:t>product_definition_relationship</w:t>
      </w:r>
      <w:proofErr w:type="spellEnd"/>
      <w:r w:rsidR="009A7749">
        <w:rPr>
          <w:rFonts w:cs="Arial"/>
          <w:b/>
          <w:bCs/>
        </w:rPr>
        <w:t xml:space="preserve"> (</w:t>
      </w:r>
      <w:r w:rsidRPr="00890BE1">
        <w:rPr>
          <w:rFonts w:cs="Arial"/>
        </w:rPr>
        <w:t xml:space="preserve">описан в </w:t>
      </w:r>
      <w:r>
        <w:rPr>
          <w:rFonts w:cs="Arial"/>
        </w:rPr>
        <w:t>ГОСТ Р 77.302</w:t>
      </w:r>
      <w:r w:rsidR="009A7749">
        <w:rPr>
          <w:rFonts w:cs="Arial"/>
        </w:rPr>
        <w:t>)</w:t>
      </w:r>
      <w:r>
        <w:rPr>
          <w:rFonts w:cs="Arial"/>
        </w:rPr>
        <w:t>.</w:t>
      </w:r>
    </w:p>
    <w:p w14:paraId="6B0E4C77" w14:textId="0C3CF42D" w:rsidR="00AF5A6A" w:rsidRDefault="00AF5A6A" w:rsidP="00AF5A6A">
      <w:pPr>
        <w:pStyle w:val="affe"/>
        <w:widowControl w:val="0"/>
        <w:tabs>
          <w:tab w:val="left" w:pos="1418"/>
        </w:tabs>
        <w:suppressAutoHyphens w:val="0"/>
        <w:rPr>
          <w:rFonts w:cs="Arial"/>
        </w:rPr>
      </w:pPr>
      <w:r>
        <w:rPr>
          <w:rFonts w:cs="Arial"/>
        </w:rPr>
        <w:t>4.1.3 ИО</w:t>
      </w:r>
      <w:r w:rsidRPr="004652ED">
        <w:rPr>
          <w:rFonts w:cs="Arial"/>
        </w:rPr>
        <w:t xml:space="preserve"> </w:t>
      </w:r>
      <w:proofErr w:type="spellStart"/>
      <w:r w:rsidRPr="00AA4157">
        <w:rPr>
          <w:rFonts w:cs="Arial"/>
          <w:b/>
          <w:bCs/>
        </w:rPr>
        <w:t>assembly_component_usage</w:t>
      </w:r>
      <w:proofErr w:type="spellEnd"/>
      <w:r w:rsidRPr="004652ED">
        <w:rPr>
          <w:rFonts w:cs="Arial"/>
        </w:rPr>
        <w:t xml:space="preserve"> имеет атрибут “</w:t>
      </w:r>
      <w:proofErr w:type="spellStart"/>
      <w:r w:rsidRPr="004652ED">
        <w:rPr>
          <w:rFonts w:cs="Arial"/>
        </w:rPr>
        <w:t>reference_designator</w:t>
      </w:r>
      <w:proofErr w:type="spellEnd"/>
      <w:r w:rsidRPr="004652ED">
        <w:rPr>
          <w:rFonts w:cs="Arial"/>
        </w:rPr>
        <w:t xml:space="preserve">”, в который может быть записан </w:t>
      </w:r>
      <w:r>
        <w:rPr>
          <w:rFonts w:cs="Arial"/>
        </w:rPr>
        <w:t xml:space="preserve">уникальный </w:t>
      </w:r>
      <w:r w:rsidRPr="004652ED">
        <w:rPr>
          <w:rFonts w:cs="Arial"/>
        </w:rPr>
        <w:t>идентификатор конкретного вхождения одного изделия (</w:t>
      </w:r>
      <w:r>
        <w:rPr>
          <w:rFonts w:cs="Arial"/>
        </w:rPr>
        <w:t>одной штуки</w:t>
      </w:r>
      <w:r w:rsidRPr="004652ED">
        <w:rPr>
          <w:rFonts w:cs="Arial"/>
        </w:rPr>
        <w:t xml:space="preserve">) в другое изделие. Такой идентификатор </w:t>
      </w:r>
      <w:r>
        <w:rPr>
          <w:rFonts w:cs="Arial"/>
        </w:rPr>
        <w:t xml:space="preserve">также </w:t>
      </w:r>
      <w:r w:rsidRPr="004652ED">
        <w:rPr>
          <w:rFonts w:cs="Arial"/>
        </w:rPr>
        <w:t xml:space="preserve">используется </w:t>
      </w:r>
      <w:r>
        <w:rPr>
          <w:rFonts w:cs="Arial"/>
        </w:rPr>
        <w:t>для уникального обозначения СЧ (компонента, позиции) на схеме, чертеже и т.п.</w:t>
      </w:r>
    </w:p>
    <w:p w14:paraId="1E986E23" w14:textId="77777777" w:rsidR="00AF5A6A" w:rsidRPr="004652ED" w:rsidRDefault="00AF5A6A" w:rsidP="00AF5A6A">
      <w:pPr>
        <w:pStyle w:val="affe"/>
        <w:widowControl w:val="0"/>
        <w:tabs>
          <w:tab w:val="left" w:pos="1418"/>
        </w:tabs>
        <w:suppressAutoHyphens w:val="0"/>
        <w:rPr>
          <w:rFonts w:cs="Arial"/>
        </w:rPr>
      </w:pPr>
      <w:r w:rsidRPr="009E3C82">
        <w:rPr>
          <w:rFonts w:cs="Arial"/>
        </w:rPr>
        <w:t>4.1.</w:t>
      </w:r>
      <w:r>
        <w:rPr>
          <w:rFonts w:cs="Arial"/>
        </w:rPr>
        <w:t>4</w:t>
      </w:r>
      <w:r w:rsidRPr="009E3C82">
        <w:rPr>
          <w:rFonts w:cs="Arial"/>
        </w:rPr>
        <w:t xml:space="preserve"> </w:t>
      </w:r>
      <w:r>
        <w:rPr>
          <w:rFonts w:cs="Arial"/>
        </w:rPr>
        <w:t>ИО</w:t>
      </w:r>
      <w:r w:rsidRPr="004652ED">
        <w:rPr>
          <w:rFonts w:cs="Arial"/>
        </w:rPr>
        <w:t xml:space="preserve"> </w:t>
      </w:r>
      <w:proofErr w:type="spellStart"/>
      <w:r w:rsidRPr="009E3C82">
        <w:rPr>
          <w:rFonts w:cs="Arial"/>
          <w:b/>
          <w:bCs/>
        </w:rPr>
        <w:t>assembly_component_usage</w:t>
      </w:r>
      <w:proofErr w:type="spellEnd"/>
      <w:r w:rsidRPr="004652ED">
        <w:rPr>
          <w:rFonts w:cs="Arial"/>
        </w:rPr>
        <w:t xml:space="preserve"> имеет несколько подтипов</w:t>
      </w:r>
      <w:r>
        <w:rPr>
          <w:rFonts w:cs="Arial"/>
        </w:rPr>
        <w:t xml:space="preserve">, используемых </w:t>
      </w:r>
      <w:r w:rsidRPr="004652ED">
        <w:rPr>
          <w:rFonts w:cs="Arial"/>
        </w:rPr>
        <w:t xml:space="preserve"> для </w:t>
      </w:r>
      <w:r>
        <w:rPr>
          <w:rFonts w:cs="Arial"/>
        </w:rPr>
        <w:t>описания разных вариантов вхождения одного изделия в другое изделие. Эти подтипы приведены ниже.</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5"/>
        <w:gridCol w:w="2799"/>
      </w:tblGrid>
      <w:tr w:rsidR="00AF5A6A" w14:paraId="2AB5AFCD" w14:textId="77777777" w:rsidTr="00AF5A6A">
        <w:trPr>
          <w:cantSplit/>
          <w:trHeight w:val="1134"/>
        </w:trPr>
        <w:tc>
          <w:tcPr>
            <w:tcW w:w="7055" w:type="dxa"/>
          </w:tcPr>
          <w:p w14:paraId="0B666114" w14:textId="1B896AEB" w:rsidR="00AF5A6A" w:rsidRDefault="00AF5A6A" w:rsidP="00AF5A6A">
            <w:pPr>
              <w:pStyle w:val="affe"/>
              <w:widowControl w:val="0"/>
              <w:tabs>
                <w:tab w:val="left" w:pos="1418"/>
              </w:tabs>
              <w:suppressAutoHyphens w:val="0"/>
              <w:ind w:firstLine="0"/>
              <w:jc w:val="center"/>
              <w:rPr>
                <w:rFonts w:cs="Arial"/>
              </w:rPr>
            </w:pPr>
            <w:r>
              <w:rPr>
                <w:noProof/>
                <w:lang w:eastAsia="ru-RU"/>
              </w:rPr>
              <w:lastRenderedPageBreak/>
              <w:drawing>
                <wp:inline distT="0" distB="0" distL="0" distR="0" wp14:anchorId="01D76E93" wp14:editId="7E15BC04">
                  <wp:extent cx="7169598" cy="2433229"/>
                  <wp:effectExtent l="6032"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196400" cy="2442325"/>
                          </a:xfrm>
                          <a:prstGeom prst="rect">
                            <a:avLst/>
                          </a:prstGeom>
                        </pic:spPr>
                      </pic:pic>
                    </a:graphicData>
                  </a:graphic>
                </wp:inline>
              </w:drawing>
            </w:r>
          </w:p>
        </w:tc>
        <w:tc>
          <w:tcPr>
            <w:tcW w:w="2799" w:type="dxa"/>
            <w:textDirection w:val="btLr"/>
          </w:tcPr>
          <w:p w14:paraId="71A6E540" w14:textId="19DA152F" w:rsidR="00AF5A6A" w:rsidRDefault="00AF5A6A" w:rsidP="00AF5A6A">
            <w:pPr>
              <w:pStyle w:val="affe"/>
              <w:widowControl w:val="0"/>
              <w:tabs>
                <w:tab w:val="left" w:pos="1418"/>
              </w:tabs>
              <w:suppressAutoHyphens w:val="0"/>
              <w:ind w:left="113" w:right="113" w:firstLine="0"/>
              <w:jc w:val="center"/>
              <w:rPr>
                <w:rFonts w:cs="Arial"/>
              </w:rPr>
            </w:pPr>
            <w:r>
              <w:rPr>
                <w:lang w:eastAsia="zh-CN"/>
              </w:rPr>
              <w:t>Рисунок 1</w:t>
            </w:r>
          </w:p>
        </w:tc>
      </w:tr>
    </w:tbl>
    <w:p w14:paraId="32B55378" w14:textId="77777777" w:rsidR="00C9797D" w:rsidRDefault="00C9797D">
      <w:pPr>
        <w:rPr>
          <w:rFonts w:ascii="Arial" w:hAnsi="Arial" w:cs="Arial"/>
          <w:b/>
          <w:bCs/>
          <w:sz w:val="24"/>
          <w:szCs w:val="24"/>
        </w:rPr>
      </w:pPr>
      <w:r>
        <w:rPr>
          <w:sz w:val="24"/>
          <w:szCs w:val="24"/>
        </w:rPr>
        <w:br w:type="page"/>
      </w:r>
    </w:p>
    <w:p w14:paraId="29E8D94F" w14:textId="534254A0" w:rsidR="00AA4157" w:rsidRPr="004652ED" w:rsidRDefault="00AA4157" w:rsidP="00AA4157">
      <w:pPr>
        <w:pStyle w:val="20"/>
        <w:rPr>
          <w:sz w:val="24"/>
          <w:szCs w:val="24"/>
        </w:rPr>
      </w:pPr>
      <w:r>
        <w:rPr>
          <w:sz w:val="24"/>
          <w:szCs w:val="24"/>
        </w:rPr>
        <w:lastRenderedPageBreak/>
        <w:t>4</w:t>
      </w:r>
      <w:r w:rsidRPr="004652ED">
        <w:rPr>
          <w:sz w:val="24"/>
          <w:szCs w:val="24"/>
        </w:rPr>
        <w:t>.</w:t>
      </w:r>
      <w:r w:rsidRPr="00AA4157">
        <w:rPr>
          <w:sz w:val="24"/>
          <w:szCs w:val="24"/>
        </w:rPr>
        <w:t>2</w:t>
      </w:r>
      <w:r w:rsidRPr="004652ED">
        <w:rPr>
          <w:sz w:val="24"/>
          <w:szCs w:val="24"/>
        </w:rPr>
        <w:t xml:space="preserve"> Основная структура сборочной единицы </w:t>
      </w:r>
      <w:r w:rsidR="00931F6D">
        <w:rPr>
          <w:sz w:val="24"/>
          <w:szCs w:val="24"/>
        </w:rPr>
        <w:t>(одноуровневая структура)</w:t>
      </w:r>
    </w:p>
    <w:p w14:paraId="63B186E2" w14:textId="49AD3128" w:rsidR="009A7749" w:rsidRDefault="00C22DF8" w:rsidP="00890BE1">
      <w:pPr>
        <w:pStyle w:val="affe"/>
        <w:widowControl w:val="0"/>
        <w:tabs>
          <w:tab w:val="left" w:pos="1418"/>
        </w:tabs>
        <w:suppressAutoHyphens w:val="0"/>
        <w:rPr>
          <w:rFonts w:cs="Arial"/>
        </w:rPr>
      </w:pPr>
      <w:r w:rsidRPr="00C22DF8">
        <w:rPr>
          <w:rFonts w:cs="Arial"/>
        </w:rPr>
        <w:t>4</w:t>
      </w:r>
      <w:r>
        <w:rPr>
          <w:rFonts w:cs="Arial"/>
        </w:rPr>
        <w:t>.</w:t>
      </w:r>
      <w:r w:rsidR="00AA4157" w:rsidRPr="00AA4157">
        <w:rPr>
          <w:rFonts w:cs="Arial"/>
        </w:rPr>
        <w:t>2</w:t>
      </w:r>
      <w:r>
        <w:rPr>
          <w:rFonts w:cs="Arial"/>
        </w:rPr>
        <w:t>.</w:t>
      </w:r>
      <w:r w:rsidR="00AA4157" w:rsidRPr="00AA4157">
        <w:rPr>
          <w:rFonts w:cs="Arial"/>
        </w:rPr>
        <w:t>1</w:t>
      </w:r>
      <w:r>
        <w:rPr>
          <w:rFonts w:cs="Arial"/>
        </w:rPr>
        <w:t xml:space="preserve"> </w:t>
      </w:r>
      <w:r w:rsidR="002E25C0">
        <w:rPr>
          <w:rFonts w:cs="Arial"/>
        </w:rPr>
        <w:t>Основная с</w:t>
      </w:r>
      <w:r w:rsidR="00534BA6" w:rsidRPr="00890BE1">
        <w:rPr>
          <w:rFonts w:cs="Arial"/>
        </w:rPr>
        <w:t xml:space="preserve">труктура </w:t>
      </w:r>
      <w:r w:rsidR="00075AEC">
        <w:rPr>
          <w:rFonts w:cs="Arial"/>
        </w:rPr>
        <w:t>СЕ</w:t>
      </w:r>
      <w:r w:rsidR="00AA4157">
        <w:rPr>
          <w:rFonts w:cs="Arial"/>
        </w:rPr>
        <w:t>–</w:t>
      </w:r>
      <w:r w:rsidR="00534BA6" w:rsidRPr="00890BE1">
        <w:rPr>
          <w:rFonts w:cs="Arial"/>
        </w:rPr>
        <w:t xml:space="preserve"> это совокупность </w:t>
      </w:r>
      <w:r w:rsidR="002E25C0">
        <w:rPr>
          <w:rFonts w:cs="Arial"/>
        </w:rPr>
        <w:t xml:space="preserve">вхождений </w:t>
      </w:r>
      <w:r w:rsidR="00534BA6" w:rsidRPr="00890BE1">
        <w:rPr>
          <w:rFonts w:cs="Arial"/>
        </w:rPr>
        <w:t xml:space="preserve">всех СЧ (в т.ч. материалов в сборке) </w:t>
      </w:r>
      <w:r w:rsidR="002E25C0">
        <w:rPr>
          <w:rFonts w:cs="Arial"/>
        </w:rPr>
        <w:t>в эту</w:t>
      </w:r>
      <w:r w:rsidR="00534BA6" w:rsidRPr="00890BE1">
        <w:rPr>
          <w:rFonts w:cs="Arial"/>
        </w:rPr>
        <w:t xml:space="preserve"> </w:t>
      </w:r>
      <w:r w:rsidR="00075AEC">
        <w:rPr>
          <w:rFonts w:cs="Arial"/>
        </w:rPr>
        <w:t>СЕ.</w:t>
      </w:r>
    </w:p>
    <w:p w14:paraId="64CF1A35" w14:textId="3B1B9423" w:rsidR="002E25C0" w:rsidRPr="003268FC" w:rsidRDefault="009A7749" w:rsidP="00AF5A6A">
      <w:pPr>
        <w:pStyle w:val="affe"/>
        <w:widowControl w:val="0"/>
        <w:tabs>
          <w:tab w:val="left" w:pos="1418"/>
        </w:tabs>
        <w:suppressAutoHyphens w:val="0"/>
        <w:spacing w:before="240"/>
        <w:rPr>
          <w:rFonts w:cs="Arial"/>
          <w:sz w:val="20"/>
          <w:szCs w:val="20"/>
        </w:rPr>
      </w:pPr>
      <w:r w:rsidRPr="003268FC">
        <w:rPr>
          <w:rFonts w:cs="Arial"/>
          <w:spacing w:val="40"/>
          <w:sz w:val="20"/>
          <w:szCs w:val="20"/>
        </w:rPr>
        <w:t>Примечание</w:t>
      </w:r>
      <w:r w:rsidR="003268FC">
        <w:rPr>
          <w:rFonts w:cs="Arial"/>
          <w:sz w:val="20"/>
          <w:szCs w:val="20"/>
        </w:rPr>
        <w:t xml:space="preserve"> — </w:t>
      </w:r>
      <w:r w:rsidR="002E25C0" w:rsidRPr="003268FC">
        <w:rPr>
          <w:rFonts w:cs="Arial"/>
          <w:sz w:val="20"/>
          <w:szCs w:val="20"/>
        </w:rPr>
        <w:t>рассматриваются СЧ на один уровень разукрупнения вниз</w:t>
      </w:r>
      <w:r w:rsidR="00534BA6" w:rsidRPr="003268FC">
        <w:rPr>
          <w:rFonts w:cs="Arial"/>
          <w:sz w:val="20"/>
          <w:szCs w:val="20"/>
        </w:rPr>
        <w:t xml:space="preserve">. </w:t>
      </w:r>
    </w:p>
    <w:p w14:paraId="23E77CB1" w14:textId="55D9C01C" w:rsidR="00AF5A6A" w:rsidRDefault="002E25C0" w:rsidP="00AF5A6A">
      <w:pPr>
        <w:pStyle w:val="affe"/>
        <w:widowControl w:val="0"/>
        <w:tabs>
          <w:tab w:val="left" w:pos="1418"/>
        </w:tabs>
        <w:suppressAutoHyphens w:val="0"/>
        <w:spacing w:before="240"/>
        <w:ind w:firstLine="709"/>
        <w:rPr>
          <w:rFonts w:cs="Arial"/>
        </w:rPr>
      </w:pPr>
      <w:r>
        <w:rPr>
          <w:rFonts w:cs="Arial"/>
        </w:rPr>
        <w:t xml:space="preserve">4.2.2 </w:t>
      </w:r>
      <w:r w:rsidR="00534BA6" w:rsidRPr="00890BE1">
        <w:rPr>
          <w:rFonts w:cs="Arial"/>
        </w:rPr>
        <w:t>Для описания каждо</w:t>
      </w:r>
      <w:r>
        <w:rPr>
          <w:rFonts w:cs="Arial"/>
        </w:rPr>
        <w:t xml:space="preserve">го вхождения СЧ в </w:t>
      </w:r>
      <w:r w:rsidR="00075AEC">
        <w:rPr>
          <w:rFonts w:cs="Arial"/>
        </w:rPr>
        <w:t xml:space="preserve">СЕ </w:t>
      </w:r>
      <w:r w:rsidR="00534BA6" w:rsidRPr="00890BE1">
        <w:rPr>
          <w:rFonts w:cs="Arial"/>
        </w:rPr>
        <w:t xml:space="preserve">используется </w:t>
      </w:r>
      <w:r w:rsidR="00C22DF8">
        <w:rPr>
          <w:rFonts w:cs="Arial"/>
        </w:rPr>
        <w:t>ИО</w:t>
      </w:r>
      <w:r w:rsidR="00534BA6" w:rsidRPr="00890BE1">
        <w:rPr>
          <w:rFonts w:cs="Arial"/>
        </w:rPr>
        <w:t xml:space="preserve"> </w:t>
      </w:r>
      <w:r w:rsidR="009E3C82" w:rsidRPr="009E3C82">
        <w:rPr>
          <w:b/>
          <w:iCs/>
          <w:szCs w:val="24"/>
          <w:lang w:val="en-US"/>
        </w:rPr>
        <w:t>next</w:t>
      </w:r>
      <w:r w:rsidR="009E3C82" w:rsidRPr="009E3C82">
        <w:rPr>
          <w:b/>
          <w:iCs/>
          <w:szCs w:val="24"/>
        </w:rPr>
        <w:t>_</w:t>
      </w:r>
      <w:r w:rsidR="009E3C82" w:rsidRPr="009E3C82">
        <w:rPr>
          <w:b/>
          <w:iCs/>
          <w:szCs w:val="24"/>
          <w:lang w:val="en-US"/>
        </w:rPr>
        <w:t>assembly</w:t>
      </w:r>
      <w:r w:rsidR="009E3C82" w:rsidRPr="009E3C82">
        <w:rPr>
          <w:b/>
          <w:iCs/>
          <w:szCs w:val="24"/>
        </w:rPr>
        <w:t>_</w:t>
      </w:r>
      <w:r w:rsidR="009E3C82" w:rsidRPr="009E3C82">
        <w:rPr>
          <w:b/>
          <w:iCs/>
          <w:szCs w:val="24"/>
          <w:lang w:val="en-US"/>
        </w:rPr>
        <w:t>usage</w:t>
      </w:r>
      <w:r w:rsidR="009E3C82" w:rsidRPr="009E3C82">
        <w:rPr>
          <w:b/>
          <w:iCs/>
          <w:szCs w:val="24"/>
        </w:rPr>
        <w:t>_</w:t>
      </w:r>
      <w:r w:rsidR="009E3C82" w:rsidRPr="009E3C82">
        <w:rPr>
          <w:b/>
          <w:iCs/>
          <w:szCs w:val="24"/>
          <w:lang w:val="en-US"/>
        </w:rPr>
        <w:t>occurrence</w:t>
      </w:r>
      <w:r w:rsidR="009E3C82">
        <w:rPr>
          <w:rFonts w:cs="Arial"/>
        </w:rPr>
        <w:t>, который наследует все атрибуты ИО</w:t>
      </w:r>
      <w:r w:rsidR="009E3C82" w:rsidRPr="004652ED">
        <w:rPr>
          <w:rFonts w:cs="Arial"/>
        </w:rPr>
        <w:t xml:space="preserve"> </w:t>
      </w:r>
      <w:proofErr w:type="spellStart"/>
      <w:r w:rsidR="009E3C82" w:rsidRPr="00AA4157">
        <w:rPr>
          <w:rFonts w:cs="Arial"/>
          <w:b/>
          <w:bCs/>
        </w:rPr>
        <w:t>assembly_component_usage</w:t>
      </w:r>
      <w:proofErr w:type="spellEnd"/>
      <w:r w:rsidR="005D05FC" w:rsidRPr="005D05FC">
        <w:rPr>
          <w:rFonts w:cs="Arial"/>
        </w:rPr>
        <w:t xml:space="preserve"> (рисунок 2)</w:t>
      </w:r>
      <w:r w:rsidR="00AA4157" w:rsidRPr="005D05FC">
        <w:rPr>
          <w:rFonts w:cs="Arial"/>
        </w:rPr>
        <w:t>.</w:t>
      </w:r>
      <w:r w:rsidR="005D05FC" w:rsidRPr="005D05FC">
        <w:rPr>
          <w:rFonts w:cs="Arial"/>
        </w:rPr>
        <w:t xml:space="preserve"> </w:t>
      </w:r>
    </w:p>
    <w:p w14:paraId="177981FA" w14:textId="77777777" w:rsidR="00AF5A6A" w:rsidRDefault="00AF5A6A" w:rsidP="00AF5A6A">
      <w:pPr>
        <w:pStyle w:val="affe"/>
        <w:widowControl w:val="0"/>
        <w:tabs>
          <w:tab w:val="left" w:pos="1418"/>
        </w:tabs>
        <w:suppressAutoHyphens w:val="0"/>
        <w:rPr>
          <w:rFonts w:cs="Arial"/>
        </w:rPr>
      </w:pPr>
      <w:bookmarkStart w:id="41" w:name="общие-сведения"/>
      <w:r>
        <w:rPr>
          <w:rFonts w:cs="Arial"/>
        </w:rPr>
        <w:t xml:space="preserve">4.2.3 </w:t>
      </w:r>
      <w:r w:rsidRPr="004652ED">
        <w:rPr>
          <w:rFonts w:cs="Arial"/>
        </w:rPr>
        <w:t xml:space="preserve">Возможны два способа указания количества, в котором СЧ входит в </w:t>
      </w:r>
      <w:r>
        <w:rPr>
          <w:rFonts w:cs="Arial"/>
        </w:rPr>
        <w:t>вышестоящую СЕ</w:t>
      </w:r>
      <w:r w:rsidRPr="004652ED">
        <w:rPr>
          <w:rFonts w:cs="Arial"/>
        </w:rPr>
        <w:t xml:space="preserve">: </w:t>
      </w:r>
    </w:p>
    <w:p w14:paraId="2B7BFF35" w14:textId="77777777" w:rsidR="00AF5A6A" w:rsidRDefault="00AF5A6A" w:rsidP="00AF5A6A">
      <w:pPr>
        <w:pStyle w:val="affe"/>
        <w:widowControl w:val="0"/>
        <w:tabs>
          <w:tab w:val="left" w:pos="1418"/>
        </w:tabs>
        <w:suppressAutoHyphens w:val="0"/>
        <w:rPr>
          <w:rFonts w:cs="Arial"/>
        </w:rPr>
      </w:pPr>
      <w:r w:rsidRPr="004652ED">
        <w:rPr>
          <w:rFonts w:cs="Arial"/>
        </w:rPr>
        <w:t xml:space="preserve">- описание каждого отдельного вхождения СЧ отдельным экземпляром </w:t>
      </w:r>
      <w:r>
        <w:rPr>
          <w:rFonts w:cs="Arial"/>
        </w:rPr>
        <w:t>ИО</w:t>
      </w:r>
      <w:r w:rsidRPr="004652ED">
        <w:rPr>
          <w:rFonts w:cs="Arial"/>
        </w:rPr>
        <w:t xml:space="preserve"> </w:t>
      </w:r>
      <w:proofErr w:type="spellStart"/>
      <w:r w:rsidRPr="005F3B98">
        <w:rPr>
          <w:rFonts w:cs="Arial"/>
          <w:b/>
          <w:bCs/>
        </w:rPr>
        <w:t>next_assembly_usage_occurrence</w:t>
      </w:r>
      <w:proofErr w:type="spellEnd"/>
      <w:r>
        <w:rPr>
          <w:rFonts w:cs="Arial"/>
          <w:b/>
          <w:bCs/>
        </w:rPr>
        <w:t>.</w:t>
      </w:r>
      <w:r w:rsidRPr="004652ED">
        <w:rPr>
          <w:rFonts w:cs="Arial"/>
        </w:rPr>
        <w:t xml:space="preserve"> (т. е. создание стольких экземпляров объекта, сколько штук конкретной СЧ входит в изделие); </w:t>
      </w:r>
    </w:p>
    <w:p w14:paraId="4EFA4E3F" w14:textId="77777777" w:rsidR="00AF5A6A" w:rsidRPr="004652ED" w:rsidRDefault="00AF5A6A" w:rsidP="00AF5A6A">
      <w:pPr>
        <w:pStyle w:val="affe"/>
        <w:widowControl w:val="0"/>
        <w:tabs>
          <w:tab w:val="left" w:pos="1418"/>
        </w:tabs>
        <w:suppressAutoHyphens w:val="0"/>
        <w:rPr>
          <w:rFonts w:cs="Arial"/>
        </w:rPr>
      </w:pPr>
      <w:r w:rsidRPr="004652ED">
        <w:rPr>
          <w:rFonts w:cs="Arial"/>
        </w:rPr>
        <w:t xml:space="preserve">- использование комплексного </w:t>
      </w:r>
      <w:r>
        <w:rPr>
          <w:rFonts w:cs="Arial"/>
        </w:rPr>
        <w:t>ИО</w:t>
      </w:r>
      <w:r w:rsidRPr="004652ED">
        <w:rPr>
          <w:rFonts w:cs="Arial"/>
        </w:rPr>
        <w:t xml:space="preserve"> </w:t>
      </w:r>
      <w:proofErr w:type="spellStart"/>
      <w:r w:rsidRPr="005F3B98">
        <w:rPr>
          <w:rFonts w:cs="Arial"/>
          <w:b/>
          <w:bCs/>
        </w:rPr>
        <w:t>next_assembly_usage_occurrence</w:t>
      </w:r>
      <w:proofErr w:type="spellEnd"/>
      <w:r w:rsidRPr="005F3B98">
        <w:rPr>
          <w:rFonts w:cs="Arial"/>
          <w:b/>
          <w:bCs/>
        </w:rPr>
        <w:t xml:space="preserve"> + </w:t>
      </w:r>
      <w:proofErr w:type="spellStart"/>
      <w:r w:rsidRPr="005F3B98">
        <w:rPr>
          <w:rFonts w:cs="Arial"/>
          <w:b/>
          <w:bCs/>
        </w:rPr>
        <w:t>quantified_assembly_component_usage</w:t>
      </w:r>
      <w:proofErr w:type="spellEnd"/>
      <w:r>
        <w:rPr>
          <w:rFonts w:cs="Arial"/>
        </w:rPr>
        <w:t xml:space="preserve">, </w:t>
      </w:r>
      <w:r w:rsidRPr="004652ED">
        <w:rPr>
          <w:rFonts w:cs="Arial"/>
        </w:rPr>
        <w:t>в дополнительном атрибуте «</w:t>
      </w:r>
      <w:proofErr w:type="spellStart"/>
      <w:r w:rsidRPr="004652ED">
        <w:rPr>
          <w:rFonts w:cs="Arial"/>
        </w:rPr>
        <w:t>quantity</w:t>
      </w:r>
      <w:proofErr w:type="spellEnd"/>
      <w:r w:rsidRPr="004652ED">
        <w:rPr>
          <w:rFonts w:cs="Arial"/>
        </w:rPr>
        <w:t>»</w:t>
      </w:r>
      <w:r>
        <w:rPr>
          <w:rFonts w:cs="Arial"/>
        </w:rPr>
        <w:t xml:space="preserve"> которого</w:t>
      </w:r>
      <w:r w:rsidRPr="004652ED">
        <w:rPr>
          <w:rFonts w:cs="Arial"/>
        </w:rPr>
        <w:t xml:space="preserve"> указ</w:t>
      </w:r>
      <w:r>
        <w:rPr>
          <w:rFonts w:cs="Arial"/>
        </w:rPr>
        <w:t>ывается</w:t>
      </w:r>
      <w:r w:rsidRPr="004652ED">
        <w:rPr>
          <w:rFonts w:cs="Arial"/>
        </w:rPr>
        <w:t xml:space="preserve"> количеств</w:t>
      </w:r>
      <w:r>
        <w:rPr>
          <w:rFonts w:cs="Arial"/>
        </w:rPr>
        <w:t>о</w:t>
      </w:r>
      <w:r w:rsidRPr="004652ED">
        <w:rPr>
          <w:rFonts w:cs="Arial"/>
        </w:rPr>
        <w:t xml:space="preserve"> (с учетом применяемой единицы измерения) СЧ, входящих в </w:t>
      </w:r>
      <w:r>
        <w:rPr>
          <w:rFonts w:cs="Arial"/>
        </w:rPr>
        <w:t>«</w:t>
      </w:r>
      <w:r w:rsidRPr="004652ED">
        <w:rPr>
          <w:rFonts w:cs="Arial"/>
        </w:rPr>
        <w:t>родительск</w:t>
      </w:r>
      <w:r>
        <w:rPr>
          <w:rFonts w:cs="Arial"/>
        </w:rPr>
        <w:t>ую» СЕ</w:t>
      </w:r>
      <w:r w:rsidRPr="004652ED">
        <w:rPr>
          <w:rFonts w:cs="Arial"/>
        </w:rPr>
        <w:t>.</w:t>
      </w:r>
    </w:p>
    <w:p w14:paraId="7398B75A" w14:textId="77777777" w:rsidR="00AF5A6A" w:rsidRPr="004652ED" w:rsidRDefault="00AF5A6A" w:rsidP="00AF5A6A">
      <w:pPr>
        <w:pStyle w:val="affe"/>
        <w:widowControl w:val="0"/>
        <w:tabs>
          <w:tab w:val="left" w:pos="1418"/>
        </w:tabs>
        <w:suppressAutoHyphens w:val="0"/>
        <w:rPr>
          <w:rFonts w:cs="Arial"/>
        </w:rPr>
      </w:pPr>
      <w:r w:rsidRPr="004652ED">
        <w:rPr>
          <w:rFonts w:cs="Arial"/>
        </w:rPr>
        <w:t>Первый способ не может применяться для описания вхождений материалов и других изделий, количество которых измеряется не в штуках.</w:t>
      </w:r>
    </w:p>
    <w:bookmarkEnd w:id="41"/>
    <w:p w14:paraId="1DABC5A5" w14:textId="77777777" w:rsidR="00AF5A6A" w:rsidRDefault="00AF5A6A">
      <w:pPr>
        <w:rPr>
          <w:rFonts w:ascii="Arial" w:eastAsiaTheme="majorEastAsia" w:hAnsi="Arial" w:cs="Arial"/>
          <w:color w:val="000000"/>
          <w:sz w:val="24"/>
          <w:szCs w:val="26"/>
          <w:lang w:eastAsia="en-US"/>
          <w14:scene3d>
            <w14:camera w14:prst="orthographicFront"/>
            <w14:lightRig w14:rig="threePt" w14:dir="t">
              <w14:rot w14:lat="0" w14:lon="0" w14:rev="0"/>
            </w14:lightRig>
          </w14:scene3d>
        </w:rPr>
      </w:pPr>
      <w:r>
        <w:rPr>
          <w:rFonts w:cs="Arial"/>
        </w:rPr>
        <w:br w:type="page"/>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6"/>
        <w:gridCol w:w="1948"/>
      </w:tblGrid>
      <w:tr w:rsidR="00AF5A6A" w14:paraId="638BC166" w14:textId="77777777" w:rsidTr="00AF5A6A">
        <w:trPr>
          <w:cantSplit/>
          <w:trHeight w:val="1134"/>
        </w:trPr>
        <w:tc>
          <w:tcPr>
            <w:tcW w:w="7906" w:type="dxa"/>
          </w:tcPr>
          <w:p w14:paraId="38E4FDE1" w14:textId="2E0AF3C6" w:rsidR="00AF5A6A" w:rsidRDefault="00AF5A6A" w:rsidP="00AF5A6A">
            <w:pPr>
              <w:pStyle w:val="affe"/>
              <w:widowControl w:val="0"/>
              <w:tabs>
                <w:tab w:val="left" w:pos="1418"/>
              </w:tabs>
              <w:suppressAutoHyphens w:val="0"/>
              <w:ind w:firstLine="0"/>
              <w:jc w:val="center"/>
              <w:rPr>
                <w:rFonts w:cs="Arial"/>
              </w:rPr>
            </w:pPr>
            <w:r>
              <w:rPr>
                <w:rFonts w:cs="Arial"/>
                <w:noProof/>
                <w:lang w:eastAsia="ru-RU"/>
              </w:rPr>
              <w:lastRenderedPageBreak/>
              <w:drawing>
                <wp:inline distT="0" distB="0" distL="0" distR="0" wp14:anchorId="7536C486" wp14:editId="511E4177">
                  <wp:extent cx="8922764" cy="2928570"/>
                  <wp:effectExtent l="63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6">
                            <a:extLst>
                              <a:ext uri="{28A0092B-C50C-407E-A947-70E740481C1C}">
                                <a14:useLocalDpi xmlns:a14="http://schemas.microsoft.com/office/drawing/2010/main" val="0"/>
                              </a:ext>
                            </a:extLst>
                          </a:blip>
                          <a:stretch>
                            <a:fillRect/>
                          </a:stretch>
                        </pic:blipFill>
                        <pic:spPr>
                          <a:xfrm rot="16200000">
                            <a:off x="0" y="0"/>
                            <a:ext cx="8944613" cy="2935741"/>
                          </a:xfrm>
                          <a:prstGeom prst="rect">
                            <a:avLst/>
                          </a:prstGeom>
                        </pic:spPr>
                      </pic:pic>
                    </a:graphicData>
                  </a:graphic>
                </wp:inline>
              </w:drawing>
            </w:r>
          </w:p>
        </w:tc>
        <w:tc>
          <w:tcPr>
            <w:tcW w:w="1948" w:type="dxa"/>
            <w:textDirection w:val="btLr"/>
          </w:tcPr>
          <w:p w14:paraId="787833F0" w14:textId="77777777" w:rsidR="00AF5A6A" w:rsidRPr="00AA4157" w:rsidRDefault="00AF5A6A" w:rsidP="00AF5A6A">
            <w:pPr>
              <w:pStyle w:val="affe"/>
              <w:widowControl w:val="0"/>
              <w:tabs>
                <w:tab w:val="left" w:pos="1418"/>
              </w:tabs>
              <w:suppressAutoHyphens w:val="0"/>
              <w:ind w:left="113" w:right="113" w:firstLine="0"/>
              <w:jc w:val="center"/>
              <w:rPr>
                <w:rFonts w:cs="Arial"/>
              </w:rPr>
            </w:pPr>
            <w:r>
              <w:rPr>
                <w:rFonts w:cs="Arial"/>
              </w:rPr>
              <w:t>Рисунок 2</w:t>
            </w:r>
          </w:p>
          <w:p w14:paraId="43EC83DE" w14:textId="77777777" w:rsidR="00AF5A6A" w:rsidRDefault="00AF5A6A" w:rsidP="00AF5A6A">
            <w:pPr>
              <w:pStyle w:val="affe"/>
              <w:widowControl w:val="0"/>
              <w:tabs>
                <w:tab w:val="left" w:pos="1418"/>
              </w:tabs>
              <w:suppressAutoHyphens w:val="0"/>
              <w:ind w:left="113" w:right="113" w:firstLine="0"/>
              <w:rPr>
                <w:rFonts w:cs="Arial"/>
              </w:rPr>
            </w:pPr>
          </w:p>
        </w:tc>
      </w:tr>
    </w:tbl>
    <w:p w14:paraId="6BCBFC93" w14:textId="2B42C586" w:rsidR="004652ED" w:rsidRPr="004652ED" w:rsidRDefault="00B4645B" w:rsidP="004652ED">
      <w:pPr>
        <w:pStyle w:val="20"/>
        <w:rPr>
          <w:sz w:val="24"/>
          <w:szCs w:val="24"/>
        </w:rPr>
      </w:pPr>
      <w:bookmarkStart w:id="42" w:name="описание-допустимых-замен"/>
      <w:bookmarkStart w:id="43" w:name="описание-структуры-сборочной-единицы"/>
      <w:bookmarkStart w:id="44" w:name="X1f9b3c8928520ef0a954831d1fcf23f6f678a00"/>
      <w:r>
        <w:rPr>
          <w:sz w:val="24"/>
          <w:szCs w:val="24"/>
        </w:rPr>
        <w:lastRenderedPageBreak/>
        <w:t>4</w:t>
      </w:r>
      <w:r w:rsidR="004652ED">
        <w:rPr>
          <w:sz w:val="24"/>
          <w:szCs w:val="24"/>
        </w:rPr>
        <w:t>.</w:t>
      </w:r>
      <w:r w:rsidR="002E25C0">
        <w:rPr>
          <w:sz w:val="24"/>
          <w:szCs w:val="24"/>
        </w:rPr>
        <w:t>3</w:t>
      </w:r>
      <w:r w:rsidR="004652ED" w:rsidRPr="004652ED">
        <w:rPr>
          <w:sz w:val="24"/>
          <w:szCs w:val="24"/>
        </w:rPr>
        <w:t xml:space="preserve"> Описание допустимых замен</w:t>
      </w:r>
    </w:p>
    <w:p w14:paraId="0BA57689" w14:textId="1A43E26E" w:rsidR="004652ED" w:rsidRDefault="002E25C0" w:rsidP="004652ED">
      <w:pPr>
        <w:pStyle w:val="affe"/>
        <w:widowControl w:val="0"/>
        <w:tabs>
          <w:tab w:val="left" w:pos="1418"/>
        </w:tabs>
        <w:suppressAutoHyphens w:val="0"/>
        <w:rPr>
          <w:rFonts w:cs="Arial"/>
        </w:rPr>
      </w:pPr>
      <w:r>
        <w:rPr>
          <w:rFonts w:cs="Arial"/>
        </w:rPr>
        <w:t xml:space="preserve">4.3.1 </w:t>
      </w:r>
      <w:r w:rsidR="004652ED" w:rsidRPr="004652ED">
        <w:rPr>
          <w:rFonts w:cs="Arial"/>
        </w:rPr>
        <w:t xml:space="preserve">Если вместо одной СЧ в составе </w:t>
      </w:r>
      <w:r w:rsidR="00075AEC">
        <w:rPr>
          <w:rFonts w:cs="Arial"/>
        </w:rPr>
        <w:t xml:space="preserve">СЕ </w:t>
      </w:r>
      <w:r w:rsidR="004652ED" w:rsidRPr="004652ED">
        <w:rPr>
          <w:rFonts w:cs="Arial"/>
        </w:rPr>
        <w:t xml:space="preserve">может использоваться другая СЧ (допустимая замена), то все такие СЧ включают в состав </w:t>
      </w:r>
      <w:r w:rsidR="00075AEC">
        <w:rPr>
          <w:rFonts w:cs="Arial"/>
        </w:rPr>
        <w:t xml:space="preserve">СЕ </w:t>
      </w:r>
      <w:r w:rsidR="004652ED" w:rsidRPr="004652ED">
        <w:rPr>
          <w:rFonts w:cs="Arial"/>
        </w:rPr>
        <w:t xml:space="preserve">как отдельные вхождения, после чего информацию о допустимой замене приводят с использованием </w:t>
      </w:r>
      <w:r w:rsidR="00D07B38">
        <w:rPr>
          <w:rFonts w:cs="Arial"/>
        </w:rPr>
        <w:t>ИО</w:t>
      </w:r>
      <w:r w:rsidR="004652ED" w:rsidRPr="004652ED">
        <w:rPr>
          <w:rFonts w:cs="Arial"/>
        </w:rPr>
        <w:t xml:space="preserve"> </w:t>
      </w:r>
      <w:proofErr w:type="spellStart"/>
      <w:r w:rsidR="004652ED" w:rsidRPr="00D07B38">
        <w:rPr>
          <w:rFonts w:cs="Arial"/>
          <w:b/>
          <w:bCs/>
        </w:rPr>
        <w:t>assembly_component_usage_substitute</w:t>
      </w:r>
      <w:proofErr w:type="spellEnd"/>
      <w:r w:rsidR="004652ED" w:rsidRPr="004652ED">
        <w:rPr>
          <w:rFonts w:cs="Arial"/>
        </w:rPr>
        <w:t xml:space="preserve"> (допустимая замена)</w:t>
      </w:r>
      <w:r w:rsidR="005D05FC">
        <w:rPr>
          <w:rFonts w:cs="Arial"/>
        </w:rPr>
        <w:t xml:space="preserve"> </w:t>
      </w:r>
      <w:r w:rsidR="003268FC">
        <w:rPr>
          <w:rFonts w:cs="Arial"/>
        </w:rPr>
        <w:t xml:space="preserve">– см </w:t>
      </w:r>
      <w:r w:rsidR="005D05FC">
        <w:rPr>
          <w:rFonts w:cs="Arial"/>
        </w:rPr>
        <w:t xml:space="preserve"> рисунок 2</w:t>
      </w:r>
      <w:r w:rsidR="004652ED" w:rsidRPr="004652ED">
        <w:rPr>
          <w:rFonts w:cs="Arial"/>
        </w:rPr>
        <w:t>.</w:t>
      </w:r>
    </w:p>
    <w:p w14:paraId="65C1253B" w14:textId="24AD014D" w:rsidR="004652ED" w:rsidRPr="004652ED" w:rsidRDefault="00D07B38" w:rsidP="004652ED">
      <w:pPr>
        <w:pStyle w:val="affe"/>
        <w:widowControl w:val="0"/>
        <w:tabs>
          <w:tab w:val="left" w:pos="1418"/>
        </w:tabs>
        <w:suppressAutoHyphens w:val="0"/>
        <w:rPr>
          <w:rFonts w:cs="Arial"/>
        </w:rPr>
      </w:pPr>
      <w:r>
        <w:rPr>
          <w:rFonts w:cs="Arial"/>
        </w:rPr>
        <w:t xml:space="preserve">4.3.2 В атрибуте </w:t>
      </w:r>
      <w:r w:rsidRPr="00D07B38">
        <w:rPr>
          <w:rFonts w:cs="Arial"/>
          <w:i/>
          <w:iCs/>
          <w:lang w:val="en-US"/>
        </w:rPr>
        <w:t>base</w:t>
      </w:r>
      <w:r w:rsidRPr="00D07B38">
        <w:rPr>
          <w:rFonts w:cs="Arial"/>
        </w:rPr>
        <w:t xml:space="preserve"> </w:t>
      </w:r>
      <w:r>
        <w:rPr>
          <w:rFonts w:cs="Arial"/>
        </w:rPr>
        <w:t xml:space="preserve">указывают основную СЧ, а в атрибуте </w:t>
      </w:r>
      <w:r w:rsidRPr="00D07B38">
        <w:rPr>
          <w:rFonts w:cs="Arial"/>
          <w:i/>
          <w:iCs/>
          <w:lang w:val="en-US"/>
        </w:rPr>
        <w:t>substitute</w:t>
      </w:r>
      <w:r>
        <w:rPr>
          <w:rFonts w:cs="Arial"/>
        </w:rPr>
        <w:t xml:space="preserve"> – допустимую замену основной СЧ в составе данной конкретной </w:t>
      </w:r>
      <w:r w:rsidR="00075AEC">
        <w:rPr>
          <w:rFonts w:cs="Arial"/>
        </w:rPr>
        <w:t>СЕ</w:t>
      </w:r>
      <w:r>
        <w:rPr>
          <w:rFonts w:cs="Arial"/>
        </w:rPr>
        <w:t>.</w:t>
      </w:r>
    </w:p>
    <w:p w14:paraId="29EB0BD4" w14:textId="27E36D85" w:rsidR="003268FC" w:rsidRDefault="00D07B38" w:rsidP="004652ED">
      <w:pPr>
        <w:pStyle w:val="affe"/>
        <w:widowControl w:val="0"/>
        <w:tabs>
          <w:tab w:val="left" w:pos="1418"/>
        </w:tabs>
        <w:suppressAutoHyphens w:val="0"/>
        <w:rPr>
          <w:rFonts w:cs="Arial"/>
        </w:rPr>
      </w:pPr>
      <w:r>
        <w:rPr>
          <w:rFonts w:cs="Arial"/>
        </w:rPr>
        <w:t xml:space="preserve">4.3.3 </w:t>
      </w:r>
      <w:r w:rsidR="003268FC">
        <w:rPr>
          <w:rFonts w:cs="Arial"/>
        </w:rPr>
        <w:t xml:space="preserve"> </w:t>
      </w:r>
      <w:r w:rsidR="004652ED" w:rsidRPr="004652ED">
        <w:rPr>
          <w:rFonts w:cs="Arial"/>
        </w:rPr>
        <w:t xml:space="preserve">Если </w:t>
      </w:r>
      <w:r w:rsidR="003268FC">
        <w:rPr>
          <w:rFonts w:cs="Arial"/>
        </w:rPr>
        <w:t xml:space="preserve"> </w:t>
      </w:r>
      <w:r w:rsidR="004652ED" w:rsidRPr="004652ED">
        <w:rPr>
          <w:rFonts w:cs="Arial"/>
        </w:rPr>
        <w:t xml:space="preserve">необходимо </w:t>
      </w:r>
      <w:r w:rsidR="003268FC">
        <w:rPr>
          <w:rFonts w:cs="Arial"/>
        </w:rPr>
        <w:t xml:space="preserve"> </w:t>
      </w:r>
      <w:r w:rsidR="004652ED" w:rsidRPr="004652ED">
        <w:rPr>
          <w:rFonts w:cs="Arial"/>
        </w:rPr>
        <w:t xml:space="preserve">указать </w:t>
      </w:r>
      <w:r w:rsidR="003268FC">
        <w:rPr>
          <w:rFonts w:cs="Arial"/>
        </w:rPr>
        <w:t xml:space="preserve"> </w:t>
      </w:r>
      <w:r w:rsidR="004652ED" w:rsidRPr="004652ED">
        <w:rPr>
          <w:rFonts w:cs="Arial"/>
        </w:rPr>
        <w:t>несколько</w:t>
      </w:r>
      <w:r w:rsidR="003268FC">
        <w:rPr>
          <w:rFonts w:cs="Arial"/>
        </w:rPr>
        <w:t xml:space="preserve"> </w:t>
      </w:r>
      <w:r w:rsidR="004652ED" w:rsidRPr="004652ED">
        <w:rPr>
          <w:rFonts w:cs="Arial"/>
        </w:rPr>
        <w:t xml:space="preserve"> допустимых</w:t>
      </w:r>
      <w:r w:rsidR="003268FC">
        <w:rPr>
          <w:rFonts w:cs="Arial"/>
        </w:rPr>
        <w:t xml:space="preserve"> </w:t>
      </w:r>
      <w:r w:rsidR="004652ED" w:rsidRPr="004652ED">
        <w:rPr>
          <w:rFonts w:cs="Arial"/>
        </w:rPr>
        <w:t xml:space="preserve"> замен</w:t>
      </w:r>
      <w:r w:rsidR="003268FC">
        <w:rPr>
          <w:rFonts w:cs="Arial"/>
        </w:rPr>
        <w:t xml:space="preserve"> </w:t>
      </w:r>
      <w:r w:rsidR="004652ED" w:rsidRPr="004652ED">
        <w:rPr>
          <w:rFonts w:cs="Arial"/>
        </w:rPr>
        <w:t xml:space="preserve"> с </w:t>
      </w:r>
      <w:r w:rsidR="003268FC">
        <w:rPr>
          <w:rFonts w:cs="Arial"/>
        </w:rPr>
        <w:t xml:space="preserve"> </w:t>
      </w:r>
      <w:r w:rsidR="004652ED" w:rsidRPr="004652ED">
        <w:rPr>
          <w:rFonts w:cs="Arial"/>
        </w:rPr>
        <w:t>разными приоритетами</w:t>
      </w:r>
      <w:r w:rsidR="003268FC">
        <w:rPr>
          <w:rFonts w:cs="Arial"/>
        </w:rPr>
        <w:t xml:space="preserve"> </w:t>
      </w:r>
      <w:r w:rsidR="004652ED" w:rsidRPr="004652ED">
        <w:rPr>
          <w:rFonts w:cs="Arial"/>
        </w:rPr>
        <w:t xml:space="preserve"> использования,</w:t>
      </w:r>
      <w:r w:rsidR="003268FC">
        <w:rPr>
          <w:rFonts w:cs="Arial"/>
        </w:rPr>
        <w:t xml:space="preserve"> </w:t>
      </w:r>
      <w:r w:rsidR="004652ED" w:rsidRPr="004652ED">
        <w:rPr>
          <w:rFonts w:cs="Arial"/>
        </w:rPr>
        <w:t xml:space="preserve"> то</w:t>
      </w:r>
      <w:r w:rsidR="003268FC">
        <w:rPr>
          <w:rFonts w:cs="Arial"/>
        </w:rPr>
        <w:t xml:space="preserve"> </w:t>
      </w:r>
      <w:r w:rsidR="004652ED" w:rsidRPr="004652ED">
        <w:rPr>
          <w:rFonts w:cs="Arial"/>
        </w:rPr>
        <w:t xml:space="preserve"> используют</w:t>
      </w:r>
      <w:r w:rsidR="003268FC">
        <w:rPr>
          <w:rFonts w:cs="Arial"/>
        </w:rPr>
        <w:t xml:space="preserve"> </w:t>
      </w:r>
      <w:r w:rsidR="004652ED" w:rsidRPr="004652ED">
        <w:rPr>
          <w:rFonts w:cs="Arial"/>
        </w:rPr>
        <w:t xml:space="preserve"> </w:t>
      </w:r>
      <w:r>
        <w:rPr>
          <w:rFonts w:cs="Arial"/>
        </w:rPr>
        <w:t>ИО</w:t>
      </w:r>
    </w:p>
    <w:p w14:paraId="3DBE42DE" w14:textId="3AADA3D7" w:rsidR="004652ED" w:rsidRPr="004652ED" w:rsidRDefault="004652ED" w:rsidP="003268FC">
      <w:pPr>
        <w:pStyle w:val="affe"/>
        <w:widowControl w:val="0"/>
        <w:tabs>
          <w:tab w:val="left" w:pos="1418"/>
        </w:tabs>
        <w:suppressAutoHyphens w:val="0"/>
        <w:ind w:firstLine="0"/>
        <w:rPr>
          <w:rFonts w:cs="Arial"/>
        </w:rPr>
      </w:pPr>
      <w:proofErr w:type="spellStart"/>
      <w:r w:rsidRPr="00D07B38">
        <w:rPr>
          <w:rFonts w:cs="Arial"/>
          <w:b/>
          <w:bCs/>
        </w:rPr>
        <w:t>assembly_component_usage_substitute_with_ranking</w:t>
      </w:r>
      <w:proofErr w:type="spellEnd"/>
      <w:r w:rsidR="005D05FC" w:rsidRPr="005D05FC">
        <w:rPr>
          <w:rFonts w:cs="Arial"/>
          <w:b/>
          <w:bCs/>
        </w:rPr>
        <w:t xml:space="preserve"> </w:t>
      </w:r>
      <w:r w:rsidR="005D05FC" w:rsidRPr="005D05FC">
        <w:rPr>
          <w:rFonts w:cs="Arial"/>
        </w:rPr>
        <w:t>(см. рисунок 2)</w:t>
      </w:r>
      <w:r w:rsidRPr="004652ED">
        <w:rPr>
          <w:rFonts w:cs="Arial"/>
        </w:rPr>
        <w:t>, который позволяет для допустимой замены указать ее приоритет в виде целого числа</w:t>
      </w:r>
      <w:r w:rsidR="00D07B38">
        <w:rPr>
          <w:rFonts w:cs="Arial"/>
        </w:rPr>
        <w:t xml:space="preserve"> в атрибуте </w:t>
      </w:r>
      <w:r w:rsidR="00D07B38" w:rsidRPr="00D07B38">
        <w:rPr>
          <w:rFonts w:cs="Arial"/>
          <w:i/>
          <w:iCs/>
          <w:lang w:val="en-US"/>
        </w:rPr>
        <w:t>ranking</w:t>
      </w:r>
      <w:r w:rsidRPr="004652ED">
        <w:rPr>
          <w:rFonts w:cs="Arial"/>
        </w:rPr>
        <w:t>.</w:t>
      </w:r>
    </w:p>
    <w:p w14:paraId="471810D8" w14:textId="53FF77BF" w:rsidR="004652ED" w:rsidRPr="004652ED" w:rsidRDefault="00D07B38" w:rsidP="004652ED">
      <w:pPr>
        <w:pStyle w:val="affe"/>
        <w:widowControl w:val="0"/>
        <w:tabs>
          <w:tab w:val="left" w:pos="1418"/>
        </w:tabs>
        <w:suppressAutoHyphens w:val="0"/>
        <w:rPr>
          <w:rFonts w:cs="Arial"/>
        </w:rPr>
      </w:pPr>
      <w:r w:rsidRPr="00D07B38">
        <w:rPr>
          <w:rFonts w:cs="Arial"/>
        </w:rPr>
        <w:t>4</w:t>
      </w:r>
      <w:r>
        <w:rPr>
          <w:rFonts w:cs="Arial"/>
        </w:rPr>
        <w:t xml:space="preserve">.3.4 </w:t>
      </w:r>
      <w:r w:rsidR="004652ED" w:rsidRPr="004652ED">
        <w:rPr>
          <w:rFonts w:cs="Arial"/>
        </w:rPr>
        <w:t xml:space="preserve">Если вариант изготовления </w:t>
      </w:r>
      <w:r w:rsidR="00075AEC">
        <w:rPr>
          <w:rFonts w:cs="Arial"/>
        </w:rPr>
        <w:t xml:space="preserve">СЕ </w:t>
      </w:r>
      <w:r w:rsidR="004652ED" w:rsidRPr="004652ED">
        <w:rPr>
          <w:rFonts w:cs="Arial"/>
        </w:rPr>
        <w:t xml:space="preserve">представляет собой замену одной СЧ несколькими СЧ, то информацию о такой замене приводят с использованием </w:t>
      </w:r>
      <w:r>
        <w:rPr>
          <w:rFonts w:cs="Arial"/>
        </w:rPr>
        <w:t>ИО</w:t>
      </w:r>
      <w:r w:rsidR="004652ED" w:rsidRPr="004652ED">
        <w:rPr>
          <w:rFonts w:cs="Arial"/>
        </w:rPr>
        <w:t xml:space="preserve"> </w:t>
      </w:r>
      <w:proofErr w:type="spellStart"/>
      <w:r w:rsidR="004652ED" w:rsidRPr="00D07B38">
        <w:rPr>
          <w:rFonts w:cs="Arial"/>
          <w:b/>
          <w:bCs/>
        </w:rPr>
        <w:t>assembly_component_usage_substitute_with_ranking</w:t>
      </w:r>
      <w:proofErr w:type="spellEnd"/>
      <w:r w:rsidR="004652ED" w:rsidRPr="004652ED">
        <w:rPr>
          <w:rFonts w:cs="Arial"/>
        </w:rPr>
        <w:t>, в котором все заменяющие детали помечают одним числом в атрибуте «</w:t>
      </w:r>
      <w:proofErr w:type="spellStart"/>
      <w:r w:rsidR="004652ED" w:rsidRPr="004652ED">
        <w:rPr>
          <w:rFonts w:cs="Arial"/>
        </w:rPr>
        <w:t>ranking</w:t>
      </w:r>
      <w:proofErr w:type="spellEnd"/>
      <w:r w:rsidR="004652ED" w:rsidRPr="004652ED">
        <w:rPr>
          <w:rFonts w:cs="Arial"/>
        </w:rPr>
        <w:t>», а в атрибуте «</w:t>
      </w:r>
      <w:proofErr w:type="spellStart"/>
      <w:r w:rsidR="004652ED" w:rsidRPr="004652ED">
        <w:rPr>
          <w:rFonts w:cs="Arial"/>
        </w:rPr>
        <w:t>ranking_rationale</w:t>
      </w:r>
      <w:proofErr w:type="spellEnd"/>
      <w:r w:rsidR="004652ED" w:rsidRPr="004652ED">
        <w:rPr>
          <w:rFonts w:cs="Arial"/>
        </w:rPr>
        <w:t>» приводят соответствующие пояснения: «Применять с позициями … взамен позиции …».</w:t>
      </w:r>
    </w:p>
    <w:p w14:paraId="014B1247" w14:textId="6E32EF47" w:rsidR="004652ED" w:rsidRPr="004652ED" w:rsidRDefault="00B4645B" w:rsidP="004652ED">
      <w:pPr>
        <w:pStyle w:val="20"/>
        <w:rPr>
          <w:sz w:val="24"/>
          <w:szCs w:val="24"/>
        </w:rPr>
      </w:pPr>
      <w:bookmarkStart w:id="45" w:name="подбор-сч"/>
      <w:bookmarkEnd w:id="42"/>
      <w:r>
        <w:rPr>
          <w:sz w:val="24"/>
          <w:szCs w:val="24"/>
        </w:rPr>
        <w:t>4</w:t>
      </w:r>
      <w:r w:rsidR="004652ED">
        <w:rPr>
          <w:sz w:val="24"/>
          <w:szCs w:val="24"/>
        </w:rPr>
        <w:t>.</w:t>
      </w:r>
      <w:r w:rsidR="00D07B38">
        <w:rPr>
          <w:sz w:val="24"/>
          <w:szCs w:val="24"/>
        </w:rPr>
        <w:t>4</w:t>
      </w:r>
      <w:r w:rsidR="004652ED" w:rsidRPr="004652ED">
        <w:rPr>
          <w:sz w:val="24"/>
          <w:szCs w:val="24"/>
        </w:rPr>
        <w:t xml:space="preserve"> Подбор СЧ</w:t>
      </w:r>
    </w:p>
    <w:p w14:paraId="3808DF2C" w14:textId="346EA1E6" w:rsidR="004652ED" w:rsidRPr="004652ED" w:rsidRDefault="00D07B38" w:rsidP="004652ED">
      <w:pPr>
        <w:pStyle w:val="affe"/>
        <w:widowControl w:val="0"/>
        <w:tabs>
          <w:tab w:val="left" w:pos="1418"/>
        </w:tabs>
        <w:suppressAutoHyphens w:val="0"/>
        <w:rPr>
          <w:rFonts w:cs="Arial"/>
        </w:rPr>
      </w:pPr>
      <w:r>
        <w:rPr>
          <w:rFonts w:cs="Arial"/>
        </w:rPr>
        <w:t xml:space="preserve">4.4.1 </w:t>
      </w:r>
      <w:r w:rsidR="004652ED" w:rsidRPr="004652ED">
        <w:rPr>
          <w:rFonts w:cs="Arial"/>
        </w:rPr>
        <w:t xml:space="preserve">Если при </w:t>
      </w:r>
      <w:r>
        <w:rPr>
          <w:rFonts w:cs="Arial"/>
        </w:rPr>
        <w:t xml:space="preserve">изготовлении </w:t>
      </w:r>
      <w:r w:rsidR="00075AEC">
        <w:rPr>
          <w:rFonts w:cs="Arial"/>
        </w:rPr>
        <w:t xml:space="preserve">СЕ </w:t>
      </w:r>
      <w:r w:rsidR="004652ED" w:rsidRPr="004652ED">
        <w:rPr>
          <w:rFonts w:cs="Arial"/>
        </w:rPr>
        <w:t xml:space="preserve">для регулировки, настройки, компенсации </w:t>
      </w:r>
      <w:r w:rsidR="003268FC">
        <w:rPr>
          <w:rFonts w:cs="Arial"/>
        </w:rPr>
        <w:t xml:space="preserve">требуется подбор </w:t>
      </w:r>
      <w:r w:rsidR="004652ED" w:rsidRPr="004652ED">
        <w:rPr>
          <w:rFonts w:cs="Arial"/>
        </w:rPr>
        <w:t xml:space="preserve">СЧ, то указание таких СЧ в </w:t>
      </w:r>
      <w:r>
        <w:rPr>
          <w:rFonts w:cs="Arial"/>
        </w:rPr>
        <w:t xml:space="preserve">структуре </w:t>
      </w:r>
      <w:r w:rsidR="00075AEC">
        <w:rPr>
          <w:rFonts w:cs="Arial"/>
        </w:rPr>
        <w:t xml:space="preserve">СЕ </w:t>
      </w:r>
      <w:r w:rsidR="004652ED" w:rsidRPr="004652ED">
        <w:rPr>
          <w:rFonts w:cs="Arial"/>
        </w:rPr>
        <w:t xml:space="preserve">выполняют </w:t>
      </w:r>
      <w:r w:rsidR="003268FC">
        <w:rPr>
          <w:rFonts w:cs="Arial"/>
        </w:rPr>
        <w:t>способами, описанными ниже</w:t>
      </w:r>
      <w:r w:rsidR="004652ED" w:rsidRPr="004652ED">
        <w:rPr>
          <w:rFonts w:cs="Arial"/>
        </w:rPr>
        <w:t>.</w:t>
      </w:r>
    </w:p>
    <w:p w14:paraId="4766695C" w14:textId="75628903" w:rsidR="004652ED" w:rsidRPr="004652ED" w:rsidRDefault="00D07B38" w:rsidP="004652ED">
      <w:pPr>
        <w:pStyle w:val="affe"/>
        <w:widowControl w:val="0"/>
        <w:tabs>
          <w:tab w:val="left" w:pos="1418"/>
        </w:tabs>
        <w:suppressAutoHyphens w:val="0"/>
        <w:rPr>
          <w:rFonts w:cs="Arial"/>
        </w:rPr>
      </w:pPr>
      <w:r>
        <w:rPr>
          <w:rFonts w:cs="Arial"/>
        </w:rPr>
        <w:t xml:space="preserve">4.4.2 </w:t>
      </w:r>
      <w:r w:rsidR="004652ED" w:rsidRPr="004652ED">
        <w:rPr>
          <w:rFonts w:cs="Arial"/>
        </w:rPr>
        <w:t xml:space="preserve">Если подбор производится одинаковыми СЧ (например, требуемая нагрузка пружины достигается установкой под нее </w:t>
      </w:r>
      <w:r w:rsidR="003268FC">
        <w:rPr>
          <w:rFonts w:cs="Arial"/>
        </w:rPr>
        <w:t xml:space="preserve">набора </w:t>
      </w:r>
      <w:r w:rsidR="004652ED" w:rsidRPr="004652ED">
        <w:rPr>
          <w:rFonts w:cs="Arial"/>
        </w:rPr>
        <w:t xml:space="preserve">одинаковых шайб), то в состав </w:t>
      </w:r>
      <w:r w:rsidR="00075AEC">
        <w:rPr>
          <w:rFonts w:cs="Arial"/>
        </w:rPr>
        <w:t xml:space="preserve">СЕ </w:t>
      </w:r>
      <w:r w:rsidR="003268FC">
        <w:rPr>
          <w:rFonts w:cs="Arial"/>
        </w:rPr>
        <w:t xml:space="preserve">такие </w:t>
      </w:r>
      <w:r w:rsidR="004652ED" w:rsidRPr="004652ED">
        <w:rPr>
          <w:rFonts w:cs="Arial"/>
        </w:rPr>
        <w:t>СЧ включа</w:t>
      </w:r>
      <w:r w:rsidR="003268FC">
        <w:rPr>
          <w:rFonts w:cs="Arial"/>
        </w:rPr>
        <w:t>ю</w:t>
      </w:r>
      <w:r w:rsidR="004652ED" w:rsidRPr="004652ED">
        <w:rPr>
          <w:rFonts w:cs="Arial"/>
        </w:rPr>
        <w:t xml:space="preserve">тся с помощью комплексного </w:t>
      </w:r>
      <w:r>
        <w:rPr>
          <w:rFonts w:cs="Arial"/>
        </w:rPr>
        <w:t>ИО</w:t>
      </w:r>
      <w:r w:rsidR="004652ED" w:rsidRPr="004652ED">
        <w:rPr>
          <w:rFonts w:cs="Arial"/>
        </w:rPr>
        <w:t xml:space="preserve"> </w:t>
      </w:r>
      <w:proofErr w:type="spellStart"/>
      <w:r w:rsidR="004652ED" w:rsidRPr="00D07B38">
        <w:rPr>
          <w:rFonts w:cs="Arial"/>
          <w:b/>
          <w:bCs/>
        </w:rPr>
        <w:t>next_assembly_usage_occurrence</w:t>
      </w:r>
      <w:proofErr w:type="spellEnd"/>
      <w:r w:rsidR="004652ED" w:rsidRPr="00D07B38">
        <w:rPr>
          <w:rFonts w:cs="Arial"/>
          <w:b/>
          <w:bCs/>
        </w:rPr>
        <w:t xml:space="preserve"> + </w:t>
      </w:r>
      <w:proofErr w:type="spellStart"/>
      <w:r w:rsidR="004652ED" w:rsidRPr="00D07B38">
        <w:rPr>
          <w:rFonts w:cs="Arial"/>
          <w:b/>
          <w:bCs/>
        </w:rPr>
        <w:t>quantified_assembly_component_usage</w:t>
      </w:r>
      <w:proofErr w:type="spellEnd"/>
      <w:r w:rsidR="004652ED" w:rsidRPr="004652ED">
        <w:rPr>
          <w:rFonts w:cs="Arial"/>
        </w:rPr>
        <w:t xml:space="preserve"> с указанием в атрибуте </w:t>
      </w:r>
      <w:proofErr w:type="spellStart"/>
      <w:r w:rsidR="004652ED" w:rsidRPr="00D07B38">
        <w:rPr>
          <w:rFonts w:cs="Arial"/>
          <w:i/>
          <w:iCs/>
        </w:rPr>
        <w:t>quantity</w:t>
      </w:r>
      <w:proofErr w:type="spellEnd"/>
      <w:r w:rsidR="004652ED" w:rsidRPr="004652ED">
        <w:rPr>
          <w:rFonts w:cs="Arial"/>
        </w:rPr>
        <w:t xml:space="preserve"> наиболее вероятного количества таких СЧ, а в атрибуте </w:t>
      </w:r>
      <w:proofErr w:type="spellStart"/>
      <w:r w:rsidR="004652ED" w:rsidRPr="00D07B38">
        <w:rPr>
          <w:rFonts w:cs="Arial"/>
          <w:i/>
          <w:iCs/>
        </w:rPr>
        <w:t>description</w:t>
      </w:r>
      <w:proofErr w:type="spellEnd"/>
      <w:r w:rsidR="004652ED" w:rsidRPr="004652ED">
        <w:rPr>
          <w:rFonts w:cs="Arial"/>
        </w:rPr>
        <w:t xml:space="preserve"> приводят соответствующую запись: «Подобрать необходимое количество …» (например, «Подобрать необходимое количество для обеспечения нагрузки пружины»).</w:t>
      </w:r>
    </w:p>
    <w:p w14:paraId="4061ADE7" w14:textId="0B61EB85" w:rsidR="003268FC" w:rsidRDefault="00D07B38" w:rsidP="004652ED">
      <w:pPr>
        <w:pStyle w:val="affe"/>
        <w:widowControl w:val="0"/>
        <w:tabs>
          <w:tab w:val="left" w:pos="1418"/>
        </w:tabs>
        <w:suppressAutoHyphens w:val="0"/>
        <w:rPr>
          <w:rFonts w:cs="Arial"/>
        </w:rPr>
      </w:pPr>
      <w:r>
        <w:rPr>
          <w:rFonts w:cs="Arial"/>
        </w:rPr>
        <w:t xml:space="preserve">4.4.3 </w:t>
      </w:r>
      <w:r w:rsidR="004652ED" w:rsidRPr="004652ED">
        <w:rPr>
          <w:rFonts w:cs="Arial"/>
        </w:rPr>
        <w:t>Если подбор производится установкой одн</w:t>
      </w:r>
      <w:r>
        <w:rPr>
          <w:rFonts w:cs="Arial"/>
        </w:rPr>
        <w:t>ого из изделий</w:t>
      </w:r>
      <w:r w:rsidR="004652ED" w:rsidRPr="004652ED">
        <w:rPr>
          <w:rFonts w:cs="Arial"/>
        </w:rPr>
        <w:t xml:space="preserve">, имеющих разные размеры и самостоятельные обозначения (например, величина зазора должна обеспечиваться установкой только одного установочного кольца), то в состав </w:t>
      </w:r>
      <w:r w:rsidR="00075AEC">
        <w:rPr>
          <w:rFonts w:cs="Arial"/>
        </w:rPr>
        <w:t xml:space="preserve">СЕ </w:t>
      </w:r>
      <w:r w:rsidR="004652ED" w:rsidRPr="004652ED">
        <w:rPr>
          <w:rFonts w:cs="Arial"/>
        </w:rPr>
        <w:lastRenderedPageBreak/>
        <w:t xml:space="preserve">включают все необходимые </w:t>
      </w:r>
      <w:r>
        <w:rPr>
          <w:rFonts w:cs="Arial"/>
        </w:rPr>
        <w:t xml:space="preserve">подборные изделия </w:t>
      </w:r>
      <w:r w:rsidR="004652ED" w:rsidRPr="004652ED">
        <w:rPr>
          <w:rFonts w:cs="Arial"/>
        </w:rPr>
        <w:t xml:space="preserve"> с использованием </w:t>
      </w:r>
      <w:r>
        <w:rPr>
          <w:rFonts w:cs="Arial"/>
        </w:rPr>
        <w:t>ИО</w:t>
      </w:r>
      <w:r w:rsidR="004652ED" w:rsidRPr="004652ED">
        <w:rPr>
          <w:rFonts w:cs="Arial"/>
        </w:rPr>
        <w:t xml:space="preserve"> </w:t>
      </w:r>
      <w:proofErr w:type="spellStart"/>
      <w:r w:rsidR="004652ED" w:rsidRPr="00D07B38">
        <w:rPr>
          <w:rFonts w:cs="Arial"/>
          <w:b/>
          <w:bCs/>
        </w:rPr>
        <w:t>next_assembly_usage_occurrence</w:t>
      </w:r>
      <w:proofErr w:type="spellEnd"/>
      <w:r w:rsidR="004652ED" w:rsidRPr="004652ED">
        <w:rPr>
          <w:rFonts w:cs="Arial"/>
        </w:rPr>
        <w:t>, у котор</w:t>
      </w:r>
      <w:r>
        <w:rPr>
          <w:rFonts w:cs="Arial"/>
        </w:rPr>
        <w:t>ых</w:t>
      </w:r>
      <w:r w:rsidR="004652ED" w:rsidRPr="004652ED">
        <w:rPr>
          <w:rFonts w:cs="Arial"/>
        </w:rPr>
        <w:t xml:space="preserve"> в атрибуте </w:t>
      </w:r>
      <w:proofErr w:type="spellStart"/>
      <w:r w:rsidR="004652ED" w:rsidRPr="00D07B38">
        <w:rPr>
          <w:rFonts w:cs="Arial"/>
          <w:i/>
          <w:iCs/>
        </w:rPr>
        <w:t>description</w:t>
      </w:r>
      <w:proofErr w:type="spellEnd"/>
      <w:r w:rsidR="004652ED" w:rsidRPr="004652ED">
        <w:rPr>
          <w:rFonts w:cs="Arial"/>
        </w:rPr>
        <w:t xml:space="preserve"> приводят соответствующую запись «Подбор из группы СЧ». Все </w:t>
      </w:r>
      <w:r>
        <w:rPr>
          <w:rFonts w:cs="Arial"/>
        </w:rPr>
        <w:t>подборные СЧ</w:t>
      </w:r>
      <w:r w:rsidR="004652ED" w:rsidRPr="004652ED">
        <w:rPr>
          <w:rFonts w:cs="Arial"/>
        </w:rPr>
        <w:t xml:space="preserve"> связывают с одним из вариантов (условно выбранным в качестве наиболее вероятного) с использованием </w:t>
      </w:r>
      <w:r>
        <w:rPr>
          <w:rFonts w:cs="Arial"/>
        </w:rPr>
        <w:t>ИО</w:t>
      </w:r>
      <w:r w:rsidR="004652ED" w:rsidRPr="004652ED">
        <w:rPr>
          <w:rFonts w:cs="Arial"/>
        </w:rPr>
        <w:t xml:space="preserve"> </w:t>
      </w:r>
      <w:proofErr w:type="spellStart"/>
      <w:r w:rsidR="004652ED" w:rsidRPr="00D07B38">
        <w:rPr>
          <w:rFonts w:cs="Arial"/>
          <w:b/>
          <w:bCs/>
        </w:rPr>
        <w:t>assembly_component_usage_substitute</w:t>
      </w:r>
      <w:proofErr w:type="spellEnd"/>
      <w:r w:rsidR="004652ED" w:rsidRPr="004652ED">
        <w:rPr>
          <w:rFonts w:cs="Arial"/>
        </w:rPr>
        <w:t xml:space="preserve">. </w:t>
      </w:r>
    </w:p>
    <w:p w14:paraId="3EE4D393" w14:textId="7E595660" w:rsidR="004652ED" w:rsidRPr="004652ED" w:rsidRDefault="004652ED" w:rsidP="004652ED">
      <w:pPr>
        <w:pStyle w:val="affe"/>
        <w:widowControl w:val="0"/>
        <w:tabs>
          <w:tab w:val="left" w:pos="1418"/>
        </w:tabs>
        <w:suppressAutoHyphens w:val="0"/>
        <w:rPr>
          <w:rFonts w:cs="Arial"/>
        </w:rPr>
      </w:pPr>
      <w:r w:rsidRPr="004652ED">
        <w:rPr>
          <w:rFonts w:cs="Arial"/>
        </w:rPr>
        <w:t xml:space="preserve">Наиболее вероятный вариант указывают в атрибуте </w:t>
      </w:r>
      <w:proofErr w:type="spellStart"/>
      <w:r w:rsidRPr="00D07B38">
        <w:rPr>
          <w:rFonts w:cs="Arial"/>
          <w:i/>
          <w:iCs/>
        </w:rPr>
        <w:t>base</w:t>
      </w:r>
      <w:proofErr w:type="spellEnd"/>
      <w:r w:rsidRPr="004652ED">
        <w:rPr>
          <w:rFonts w:cs="Arial"/>
        </w:rPr>
        <w:t xml:space="preserve"> каждого объекта </w:t>
      </w:r>
      <w:proofErr w:type="spellStart"/>
      <w:r w:rsidRPr="00D07B38">
        <w:rPr>
          <w:rFonts w:cs="Arial"/>
          <w:b/>
          <w:bCs/>
        </w:rPr>
        <w:t>assembly_component_usage_substitute</w:t>
      </w:r>
      <w:proofErr w:type="spellEnd"/>
      <w:r w:rsidRPr="004652ED">
        <w:rPr>
          <w:rFonts w:cs="Arial"/>
        </w:rPr>
        <w:t>, а в атрибуте</w:t>
      </w:r>
      <w:r w:rsidR="00D07B38">
        <w:rPr>
          <w:rFonts w:cs="Arial"/>
        </w:rPr>
        <w:t xml:space="preserve"> </w:t>
      </w:r>
      <w:proofErr w:type="spellStart"/>
      <w:r w:rsidRPr="00D07B38">
        <w:rPr>
          <w:rFonts w:cs="Arial"/>
          <w:i/>
          <w:iCs/>
        </w:rPr>
        <w:t>definition</w:t>
      </w:r>
      <w:proofErr w:type="spellEnd"/>
      <w:r w:rsidRPr="004652ED">
        <w:rPr>
          <w:rFonts w:cs="Arial"/>
        </w:rPr>
        <w:t xml:space="preserve"> указывают «Подборные СЧ».</w:t>
      </w:r>
    </w:p>
    <w:p w14:paraId="6B95907B" w14:textId="69BDC6AE" w:rsidR="004652ED" w:rsidRPr="004652ED" w:rsidRDefault="00D07B38" w:rsidP="004652ED">
      <w:pPr>
        <w:pStyle w:val="affe"/>
        <w:widowControl w:val="0"/>
        <w:tabs>
          <w:tab w:val="left" w:pos="1418"/>
        </w:tabs>
        <w:suppressAutoHyphens w:val="0"/>
        <w:rPr>
          <w:rFonts w:cs="Arial"/>
        </w:rPr>
      </w:pPr>
      <w:r>
        <w:rPr>
          <w:rFonts w:cs="Arial"/>
        </w:rPr>
        <w:t xml:space="preserve">4.4.4 </w:t>
      </w:r>
      <w:r w:rsidR="004652ED" w:rsidRPr="004652ED">
        <w:rPr>
          <w:rFonts w:cs="Arial"/>
        </w:rPr>
        <w:t xml:space="preserve">Если подбор производится установкой нескольких изделий с различными размерами, обозначениями и в различных количествах, то в состав изделия включают все </w:t>
      </w:r>
      <w:r w:rsidR="003B3E26">
        <w:rPr>
          <w:rFonts w:cs="Arial"/>
        </w:rPr>
        <w:t>подборные</w:t>
      </w:r>
      <w:r w:rsidR="004652ED" w:rsidRPr="004652ED">
        <w:rPr>
          <w:rFonts w:cs="Arial"/>
        </w:rPr>
        <w:t xml:space="preserve"> СЧ с использованием комплексного </w:t>
      </w:r>
      <w:r w:rsidR="003B3E26">
        <w:rPr>
          <w:rFonts w:cs="Arial"/>
        </w:rPr>
        <w:t>ИО</w:t>
      </w:r>
      <w:r w:rsidR="004652ED" w:rsidRPr="004652ED">
        <w:rPr>
          <w:rFonts w:cs="Arial"/>
        </w:rPr>
        <w:t xml:space="preserve"> </w:t>
      </w:r>
      <w:proofErr w:type="spellStart"/>
      <w:r w:rsidR="004652ED" w:rsidRPr="003B3E26">
        <w:rPr>
          <w:rFonts w:cs="Arial"/>
          <w:b/>
          <w:bCs/>
        </w:rPr>
        <w:t>next_assembly_usage_occurrence</w:t>
      </w:r>
      <w:proofErr w:type="spellEnd"/>
      <w:r w:rsidR="004652ED" w:rsidRPr="003B3E26">
        <w:rPr>
          <w:rFonts w:cs="Arial"/>
          <w:b/>
          <w:bCs/>
        </w:rPr>
        <w:t xml:space="preserve"> + </w:t>
      </w:r>
      <w:proofErr w:type="spellStart"/>
      <w:r w:rsidR="004652ED" w:rsidRPr="003B3E26">
        <w:rPr>
          <w:rFonts w:cs="Arial"/>
          <w:b/>
          <w:bCs/>
        </w:rPr>
        <w:t>quantified_assembly_component_usage</w:t>
      </w:r>
      <w:proofErr w:type="spellEnd"/>
      <w:r w:rsidR="004652ED" w:rsidRPr="004652ED">
        <w:rPr>
          <w:rFonts w:cs="Arial"/>
        </w:rPr>
        <w:t xml:space="preserve"> с указанием в атрибуте </w:t>
      </w:r>
      <w:proofErr w:type="spellStart"/>
      <w:r w:rsidR="004652ED" w:rsidRPr="003B3E26">
        <w:rPr>
          <w:rFonts w:cs="Arial"/>
          <w:i/>
          <w:iCs/>
        </w:rPr>
        <w:t>quantity</w:t>
      </w:r>
      <w:proofErr w:type="spellEnd"/>
      <w:r w:rsidR="004652ED" w:rsidRPr="004652ED">
        <w:rPr>
          <w:rFonts w:cs="Arial"/>
        </w:rPr>
        <w:t xml:space="preserve"> наиболее вероятного количества каждой СЧ, а в атрибуте </w:t>
      </w:r>
      <w:proofErr w:type="spellStart"/>
      <w:r w:rsidR="004652ED" w:rsidRPr="003B3E26">
        <w:rPr>
          <w:rFonts w:cs="Arial"/>
          <w:i/>
          <w:iCs/>
        </w:rPr>
        <w:t>description</w:t>
      </w:r>
      <w:proofErr w:type="spellEnd"/>
      <w:r w:rsidR="004652ED" w:rsidRPr="004652ED">
        <w:rPr>
          <w:rFonts w:cs="Arial"/>
        </w:rPr>
        <w:t xml:space="preserve"> приводят соответствующую запись: «Подобрать необходимое количество …». Все варианты СЧ, выбираемые подбором, связывают с одним из вариантов (условно выбранным в качестве наиболее вероятного) с использованием </w:t>
      </w:r>
      <w:r w:rsidR="003B3E26">
        <w:rPr>
          <w:rFonts w:cs="Arial"/>
        </w:rPr>
        <w:t>ИО</w:t>
      </w:r>
      <w:r w:rsidR="004652ED" w:rsidRPr="004652ED">
        <w:rPr>
          <w:rFonts w:cs="Arial"/>
        </w:rPr>
        <w:t xml:space="preserve"> </w:t>
      </w:r>
      <w:proofErr w:type="spellStart"/>
      <w:r w:rsidR="004652ED" w:rsidRPr="003B3E26">
        <w:rPr>
          <w:rFonts w:cs="Arial"/>
          <w:b/>
          <w:bCs/>
        </w:rPr>
        <w:t>assembly_component_usage_substitute</w:t>
      </w:r>
      <w:proofErr w:type="spellEnd"/>
      <w:r w:rsidR="004652ED" w:rsidRPr="004652ED">
        <w:rPr>
          <w:rFonts w:cs="Arial"/>
        </w:rPr>
        <w:t xml:space="preserve">. Наиболее вероятный вариант указывают в атрибуте </w:t>
      </w:r>
      <w:r w:rsidR="003B3E26" w:rsidRPr="003B3E26">
        <w:rPr>
          <w:rFonts w:cs="Arial"/>
          <w:i/>
          <w:iCs/>
          <w:lang w:val="en-US"/>
        </w:rPr>
        <w:t>b</w:t>
      </w:r>
      <w:proofErr w:type="spellStart"/>
      <w:r w:rsidR="004652ED" w:rsidRPr="003B3E26">
        <w:rPr>
          <w:rFonts w:cs="Arial"/>
          <w:i/>
          <w:iCs/>
        </w:rPr>
        <w:t>ase</w:t>
      </w:r>
      <w:proofErr w:type="spellEnd"/>
      <w:r w:rsidR="004652ED" w:rsidRPr="004652ED">
        <w:rPr>
          <w:rFonts w:cs="Arial"/>
        </w:rPr>
        <w:t xml:space="preserve"> каждого </w:t>
      </w:r>
      <w:r w:rsidR="003B3E26">
        <w:rPr>
          <w:rFonts w:cs="Arial"/>
        </w:rPr>
        <w:t>ИО</w:t>
      </w:r>
      <w:r w:rsidR="004652ED" w:rsidRPr="004652ED">
        <w:rPr>
          <w:rFonts w:cs="Arial"/>
        </w:rPr>
        <w:t xml:space="preserve"> </w:t>
      </w:r>
      <w:proofErr w:type="spellStart"/>
      <w:r w:rsidR="004652ED" w:rsidRPr="003B3E26">
        <w:rPr>
          <w:rFonts w:cs="Arial"/>
          <w:b/>
          <w:bCs/>
        </w:rPr>
        <w:t>assembly_component_usage_substitute</w:t>
      </w:r>
      <w:proofErr w:type="spellEnd"/>
      <w:r w:rsidR="004652ED" w:rsidRPr="004652ED">
        <w:rPr>
          <w:rFonts w:cs="Arial"/>
        </w:rPr>
        <w:t xml:space="preserve">, а в атрибуте </w:t>
      </w:r>
      <w:proofErr w:type="spellStart"/>
      <w:r w:rsidR="004652ED" w:rsidRPr="003B3E26">
        <w:rPr>
          <w:rFonts w:cs="Arial"/>
          <w:i/>
          <w:iCs/>
        </w:rPr>
        <w:t>definition</w:t>
      </w:r>
      <w:proofErr w:type="spellEnd"/>
      <w:r w:rsidR="004652ED" w:rsidRPr="004652ED">
        <w:rPr>
          <w:rFonts w:cs="Arial"/>
        </w:rPr>
        <w:t xml:space="preserve"> указывают «Подборные СЧ».</w:t>
      </w:r>
    </w:p>
    <w:p w14:paraId="63D4B5F8" w14:textId="5287586E" w:rsidR="004652ED" w:rsidRPr="004652ED" w:rsidRDefault="00B4645B" w:rsidP="004652ED">
      <w:pPr>
        <w:pStyle w:val="20"/>
        <w:rPr>
          <w:sz w:val="24"/>
          <w:szCs w:val="24"/>
        </w:rPr>
      </w:pPr>
      <w:bookmarkStart w:id="46" w:name="X54601c13722bf6b997b474c41129c68145c2efd"/>
      <w:bookmarkEnd w:id="45"/>
      <w:r>
        <w:rPr>
          <w:sz w:val="24"/>
          <w:szCs w:val="24"/>
        </w:rPr>
        <w:t>4</w:t>
      </w:r>
      <w:r w:rsidR="004652ED">
        <w:rPr>
          <w:sz w:val="24"/>
          <w:szCs w:val="24"/>
        </w:rPr>
        <w:t>.</w:t>
      </w:r>
      <w:r w:rsidR="003B3E26">
        <w:rPr>
          <w:sz w:val="24"/>
          <w:szCs w:val="24"/>
        </w:rPr>
        <w:t>5</w:t>
      </w:r>
      <w:r w:rsidR="004652ED" w:rsidRPr="004652ED">
        <w:rPr>
          <w:sz w:val="24"/>
          <w:szCs w:val="24"/>
        </w:rPr>
        <w:t xml:space="preserve"> Указание зависимости между двумя </w:t>
      </w:r>
      <w:r w:rsidR="003B3E26">
        <w:rPr>
          <w:sz w:val="24"/>
          <w:szCs w:val="24"/>
        </w:rPr>
        <w:t xml:space="preserve">составными частями </w:t>
      </w:r>
      <w:r w:rsidR="004652ED" w:rsidRPr="004652ED">
        <w:rPr>
          <w:sz w:val="24"/>
          <w:szCs w:val="24"/>
        </w:rPr>
        <w:t>одной сборочной единицы</w:t>
      </w:r>
      <w:r w:rsidR="00931F6D">
        <w:rPr>
          <w:sz w:val="24"/>
          <w:szCs w:val="24"/>
        </w:rPr>
        <w:t xml:space="preserve"> </w:t>
      </w:r>
    </w:p>
    <w:p w14:paraId="7255CB86" w14:textId="5B582FEA" w:rsidR="004652ED" w:rsidRDefault="003B3E26" w:rsidP="003268FC">
      <w:pPr>
        <w:pStyle w:val="affe"/>
        <w:widowControl w:val="0"/>
        <w:tabs>
          <w:tab w:val="left" w:pos="1418"/>
        </w:tabs>
        <w:suppressAutoHyphens w:val="0"/>
        <w:rPr>
          <w:rFonts w:cs="Arial"/>
        </w:rPr>
      </w:pPr>
      <w:r>
        <w:rPr>
          <w:rFonts w:cs="Arial"/>
        </w:rPr>
        <w:t xml:space="preserve">4.5.1 Если </w:t>
      </w:r>
      <w:r w:rsidR="0022059F">
        <w:rPr>
          <w:rFonts w:cs="Arial"/>
        </w:rPr>
        <w:t xml:space="preserve">установка в </w:t>
      </w:r>
      <w:r w:rsidR="00075AEC">
        <w:rPr>
          <w:rFonts w:cs="Arial"/>
        </w:rPr>
        <w:t xml:space="preserve">СЕ </w:t>
      </w:r>
      <w:r w:rsidR="0022059F">
        <w:rPr>
          <w:rFonts w:cs="Arial"/>
        </w:rPr>
        <w:t xml:space="preserve">одной СЧ зависит от установки другой СЧ, то в основную структуру добавляют все варианты СЧ (как описано в 4.3 или 4.4) и устанавливают связи между </w:t>
      </w:r>
      <w:r w:rsidR="003268FC">
        <w:rPr>
          <w:rFonts w:cs="Arial"/>
        </w:rPr>
        <w:t xml:space="preserve">такими </w:t>
      </w:r>
      <w:r w:rsidR="0022059F">
        <w:rPr>
          <w:rFonts w:cs="Arial"/>
        </w:rPr>
        <w:t>зависимыми вхождениями.</w:t>
      </w:r>
      <w:r w:rsidR="003268FC">
        <w:rPr>
          <w:rFonts w:cs="Arial"/>
        </w:rPr>
        <w:t xml:space="preserve"> </w:t>
      </w:r>
      <w:r w:rsidR="0022059F">
        <w:rPr>
          <w:rFonts w:cs="Arial"/>
        </w:rPr>
        <w:t xml:space="preserve">Для </w:t>
      </w:r>
      <w:r w:rsidR="003268FC">
        <w:rPr>
          <w:rFonts w:cs="Arial"/>
        </w:rPr>
        <w:t xml:space="preserve">описания такой связи </w:t>
      </w:r>
      <w:r w:rsidR="0022059F">
        <w:rPr>
          <w:rFonts w:cs="Arial"/>
        </w:rPr>
        <w:t xml:space="preserve">используют </w:t>
      </w:r>
      <w:r>
        <w:rPr>
          <w:rFonts w:cs="Arial"/>
        </w:rPr>
        <w:t>ИО</w:t>
      </w:r>
      <w:r w:rsidR="004652ED" w:rsidRPr="004652ED">
        <w:rPr>
          <w:rFonts w:cs="Arial"/>
        </w:rPr>
        <w:t xml:space="preserve"> </w:t>
      </w:r>
      <w:proofErr w:type="spellStart"/>
      <w:r w:rsidR="004652ED" w:rsidRPr="003B3E26">
        <w:rPr>
          <w:rFonts w:cs="Arial"/>
          <w:b/>
          <w:bCs/>
        </w:rPr>
        <w:t>product_definition_usage_relationship</w:t>
      </w:r>
      <w:proofErr w:type="spellEnd"/>
      <w:r w:rsidR="004652ED" w:rsidRPr="004652ED">
        <w:rPr>
          <w:rFonts w:cs="Arial"/>
        </w:rPr>
        <w:t xml:space="preserve"> </w:t>
      </w:r>
      <w:r w:rsidRPr="003B3E26">
        <w:rPr>
          <w:rFonts w:cs="Arial"/>
        </w:rPr>
        <w:t>(</w:t>
      </w:r>
      <w:r>
        <w:rPr>
          <w:rFonts w:cs="Arial"/>
        </w:rPr>
        <w:t>см. рисунок 1)</w:t>
      </w:r>
      <w:r w:rsidR="0022059F">
        <w:rPr>
          <w:rFonts w:cs="Arial"/>
        </w:rPr>
        <w:t xml:space="preserve">, </w:t>
      </w:r>
      <w:r w:rsidR="003268FC">
        <w:rPr>
          <w:rFonts w:cs="Arial"/>
        </w:rPr>
        <w:t xml:space="preserve">связывающий два </w:t>
      </w:r>
      <w:r>
        <w:rPr>
          <w:rFonts w:cs="Arial"/>
        </w:rPr>
        <w:t>ИО</w:t>
      </w:r>
      <w:r w:rsidR="004652ED" w:rsidRPr="004652ED">
        <w:rPr>
          <w:rFonts w:cs="Arial"/>
        </w:rPr>
        <w:t xml:space="preserve"> </w:t>
      </w:r>
      <w:proofErr w:type="spellStart"/>
      <w:r w:rsidR="004652ED" w:rsidRPr="003B3E26">
        <w:rPr>
          <w:rFonts w:cs="Arial"/>
          <w:b/>
          <w:bCs/>
        </w:rPr>
        <w:t>product_definition_usage</w:t>
      </w:r>
      <w:proofErr w:type="spellEnd"/>
      <w:r w:rsidR="003268FC">
        <w:rPr>
          <w:rFonts w:cs="Arial"/>
          <w:b/>
          <w:bCs/>
        </w:rPr>
        <w:t xml:space="preserve"> </w:t>
      </w:r>
      <w:r w:rsidR="0022059F">
        <w:rPr>
          <w:rFonts w:cs="Arial"/>
        </w:rPr>
        <w:t xml:space="preserve"> (</w:t>
      </w:r>
      <w:r w:rsidR="003268FC">
        <w:rPr>
          <w:rFonts w:cs="Arial"/>
        </w:rPr>
        <w:t xml:space="preserve">соответствующие двум </w:t>
      </w:r>
      <w:r w:rsidR="004652ED" w:rsidRPr="004652ED">
        <w:rPr>
          <w:rFonts w:cs="Arial"/>
        </w:rPr>
        <w:t xml:space="preserve">СЧ </w:t>
      </w:r>
      <w:r w:rsidR="00075AEC">
        <w:rPr>
          <w:rFonts w:cs="Arial"/>
        </w:rPr>
        <w:t xml:space="preserve"> одной СЧ</w:t>
      </w:r>
      <w:r w:rsidR="0022059F">
        <w:rPr>
          <w:rFonts w:cs="Arial"/>
        </w:rPr>
        <w:t>)</w:t>
      </w:r>
      <w:r w:rsidR="004652ED" w:rsidRPr="004652ED">
        <w:rPr>
          <w:rFonts w:cs="Arial"/>
        </w:rPr>
        <w:t>.</w:t>
      </w:r>
    </w:p>
    <w:p w14:paraId="6897071B" w14:textId="7B9D6ACE" w:rsidR="0022059F" w:rsidRPr="0022059F" w:rsidRDefault="0022059F" w:rsidP="004652ED">
      <w:pPr>
        <w:pStyle w:val="affe"/>
        <w:widowControl w:val="0"/>
        <w:tabs>
          <w:tab w:val="left" w:pos="1418"/>
        </w:tabs>
        <w:suppressAutoHyphens w:val="0"/>
        <w:rPr>
          <w:rFonts w:cs="Arial"/>
          <w:sz w:val="20"/>
          <w:szCs w:val="22"/>
        </w:rPr>
      </w:pPr>
      <w:r w:rsidRPr="0022059F">
        <w:rPr>
          <w:rFonts w:cs="Arial"/>
          <w:spacing w:val="40"/>
          <w:sz w:val="20"/>
          <w:szCs w:val="22"/>
        </w:rPr>
        <w:t>Примечание</w:t>
      </w:r>
      <w:r w:rsidRPr="0022059F">
        <w:rPr>
          <w:rFonts w:cs="Arial"/>
          <w:sz w:val="20"/>
          <w:szCs w:val="22"/>
        </w:rPr>
        <w:t xml:space="preserve"> – Для обеспечения связи между двумя СЧ одной </w:t>
      </w:r>
      <w:r w:rsidR="00075AEC">
        <w:rPr>
          <w:rFonts w:cs="Arial"/>
          <w:sz w:val="20"/>
          <w:szCs w:val="22"/>
        </w:rPr>
        <w:t xml:space="preserve">СЕ </w:t>
      </w:r>
      <w:r w:rsidRPr="0022059F">
        <w:rPr>
          <w:rFonts w:cs="Arial"/>
          <w:sz w:val="20"/>
          <w:szCs w:val="22"/>
        </w:rPr>
        <w:t xml:space="preserve">необходимо, чтобы в атрибуте </w:t>
      </w:r>
      <w:r w:rsidRPr="0022059F">
        <w:rPr>
          <w:rFonts w:cs="Arial"/>
          <w:i/>
          <w:iCs/>
          <w:sz w:val="20"/>
          <w:szCs w:val="22"/>
          <w:lang w:val="en-US"/>
        </w:rPr>
        <w:t>relating</w:t>
      </w:r>
      <w:r w:rsidRPr="0022059F">
        <w:rPr>
          <w:rFonts w:cs="Arial"/>
          <w:i/>
          <w:iCs/>
          <w:sz w:val="20"/>
          <w:szCs w:val="22"/>
        </w:rPr>
        <w:t>_</w:t>
      </w:r>
      <w:r w:rsidRPr="0022059F">
        <w:rPr>
          <w:rFonts w:cs="Arial"/>
          <w:i/>
          <w:iCs/>
          <w:sz w:val="20"/>
          <w:szCs w:val="22"/>
          <w:lang w:val="en-US"/>
        </w:rPr>
        <w:t>product</w:t>
      </w:r>
      <w:r w:rsidRPr="0022059F">
        <w:rPr>
          <w:rFonts w:cs="Arial"/>
          <w:i/>
          <w:iCs/>
          <w:sz w:val="20"/>
          <w:szCs w:val="22"/>
        </w:rPr>
        <w:t>_</w:t>
      </w:r>
      <w:r w:rsidRPr="0022059F">
        <w:rPr>
          <w:rFonts w:cs="Arial"/>
          <w:i/>
          <w:iCs/>
          <w:sz w:val="20"/>
          <w:szCs w:val="22"/>
          <w:lang w:val="en-US"/>
        </w:rPr>
        <w:t>definition</w:t>
      </w:r>
      <w:r w:rsidRPr="0022059F">
        <w:rPr>
          <w:rFonts w:cs="Arial"/>
          <w:sz w:val="20"/>
          <w:szCs w:val="22"/>
        </w:rPr>
        <w:t xml:space="preserve"> каждого из двух связываемых экземпляров ИО </w:t>
      </w:r>
      <w:r w:rsidRPr="0022059F">
        <w:rPr>
          <w:rFonts w:cs="Arial"/>
          <w:b/>
          <w:bCs/>
          <w:sz w:val="20"/>
          <w:szCs w:val="22"/>
          <w:lang w:val="en-US"/>
        </w:rPr>
        <w:t>product</w:t>
      </w:r>
      <w:r w:rsidRPr="0022059F">
        <w:rPr>
          <w:rFonts w:cs="Arial"/>
          <w:b/>
          <w:bCs/>
          <w:sz w:val="20"/>
          <w:szCs w:val="22"/>
        </w:rPr>
        <w:t>_</w:t>
      </w:r>
      <w:r w:rsidRPr="0022059F">
        <w:rPr>
          <w:rFonts w:cs="Arial"/>
          <w:b/>
          <w:bCs/>
          <w:sz w:val="20"/>
          <w:szCs w:val="22"/>
          <w:lang w:val="en-US"/>
        </w:rPr>
        <w:t>definition</w:t>
      </w:r>
      <w:r w:rsidRPr="0022059F">
        <w:rPr>
          <w:rFonts w:cs="Arial"/>
          <w:b/>
          <w:bCs/>
          <w:sz w:val="20"/>
          <w:szCs w:val="22"/>
        </w:rPr>
        <w:t>_</w:t>
      </w:r>
      <w:r w:rsidRPr="0022059F">
        <w:rPr>
          <w:rFonts w:cs="Arial"/>
          <w:b/>
          <w:bCs/>
          <w:sz w:val="20"/>
          <w:szCs w:val="22"/>
          <w:lang w:val="en-US"/>
        </w:rPr>
        <w:t>usage</w:t>
      </w:r>
      <w:r w:rsidRPr="0022059F">
        <w:rPr>
          <w:rFonts w:cs="Arial"/>
          <w:sz w:val="20"/>
          <w:szCs w:val="22"/>
        </w:rPr>
        <w:t xml:space="preserve"> был указан один и тот же экземпляр ИО </w:t>
      </w:r>
      <w:r w:rsidRPr="0022059F">
        <w:rPr>
          <w:rFonts w:cs="Arial"/>
          <w:b/>
          <w:bCs/>
          <w:sz w:val="20"/>
          <w:szCs w:val="22"/>
          <w:lang w:val="en-US"/>
        </w:rPr>
        <w:t>product</w:t>
      </w:r>
      <w:r w:rsidRPr="0022059F">
        <w:rPr>
          <w:rFonts w:cs="Arial"/>
          <w:b/>
          <w:bCs/>
          <w:sz w:val="20"/>
          <w:szCs w:val="22"/>
        </w:rPr>
        <w:t>_</w:t>
      </w:r>
      <w:r w:rsidRPr="0022059F">
        <w:rPr>
          <w:rFonts w:cs="Arial"/>
          <w:b/>
          <w:bCs/>
          <w:sz w:val="20"/>
          <w:szCs w:val="22"/>
          <w:lang w:val="en-US"/>
        </w:rPr>
        <w:t>definition</w:t>
      </w:r>
      <w:r>
        <w:rPr>
          <w:rFonts w:cs="Arial"/>
          <w:b/>
          <w:bCs/>
          <w:sz w:val="20"/>
          <w:szCs w:val="22"/>
        </w:rPr>
        <w:t>.</w:t>
      </w:r>
    </w:p>
    <w:p w14:paraId="3AF31DDB" w14:textId="03EAE8A0" w:rsidR="004652ED" w:rsidRPr="004652ED" w:rsidRDefault="00B4645B" w:rsidP="004652ED">
      <w:pPr>
        <w:pStyle w:val="20"/>
        <w:rPr>
          <w:sz w:val="24"/>
          <w:szCs w:val="24"/>
        </w:rPr>
      </w:pPr>
      <w:bookmarkStart w:id="47" w:name="X58e70dc39ea475781e54a966c0f9ec0cba4f61f"/>
      <w:bookmarkEnd w:id="46"/>
      <w:r>
        <w:rPr>
          <w:sz w:val="24"/>
          <w:szCs w:val="24"/>
        </w:rPr>
        <w:t>4</w:t>
      </w:r>
      <w:r w:rsidR="004652ED">
        <w:rPr>
          <w:sz w:val="24"/>
          <w:szCs w:val="24"/>
        </w:rPr>
        <w:t>.</w:t>
      </w:r>
      <w:r w:rsidR="0022059F">
        <w:rPr>
          <w:sz w:val="24"/>
          <w:szCs w:val="24"/>
        </w:rPr>
        <w:t>6</w:t>
      </w:r>
      <w:r w:rsidR="004652ED" w:rsidRPr="004652ED">
        <w:rPr>
          <w:sz w:val="24"/>
          <w:szCs w:val="24"/>
        </w:rPr>
        <w:t xml:space="preserve"> </w:t>
      </w:r>
      <w:r w:rsidR="00931F6D">
        <w:rPr>
          <w:sz w:val="24"/>
          <w:szCs w:val="24"/>
        </w:rPr>
        <w:t xml:space="preserve">Описание конкретного </w:t>
      </w:r>
      <w:r w:rsidR="004652ED" w:rsidRPr="004652ED">
        <w:rPr>
          <w:sz w:val="24"/>
          <w:szCs w:val="24"/>
        </w:rPr>
        <w:t>вхождени</w:t>
      </w:r>
      <w:r w:rsidR="00931F6D">
        <w:rPr>
          <w:sz w:val="24"/>
          <w:szCs w:val="24"/>
        </w:rPr>
        <w:t>я</w:t>
      </w:r>
      <w:r w:rsidR="004652ED" w:rsidRPr="004652ED">
        <w:rPr>
          <w:sz w:val="24"/>
          <w:szCs w:val="24"/>
        </w:rPr>
        <w:t xml:space="preserve"> одного изделия в состав другого изделия</w:t>
      </w:r>
    </w:p>
    <w:p w14:paraId="3591CE2A" w14:textId="632F1BC2" w:rsidR="00AD7010" w:rsidRDefault="00AD7010" w:rsidP="004652ED">
      <w:pPr>
        <w:pStyle w:val="affe"/>
        <w:widowControl w:val="0"/>
        <w:tabs>
          <w:tab w:val="left" w:pos="1418"/>
        </w:tabs>
        <w:suppressAutoHyphens w:val="0"/>
        <w:rPr>
          <w:rFonts w:cs="Arial"/>
        </w:rPr>
      </w:pPr>
      <w:r>
        <w:rPr>
          <w:rFonts w:cs="Arial"/>
        </w:rPr>
        <w:t>4.6.1 В некоторых случаях</w:t>
      </w:r>
      <w:r w:rsidR="00931F6D">
        <w:rPr>
          <w:rFonts w:cs="Arial"/>
        </w:rPr>
        <w:t>, когда одно и то же изделие входит в состав другого изделия несколько раз, требуется каждый такой случай описать отдельно</w:t>
      </w:r>
      <w:r>
        <w:rPr>
          <w:rFonts w:cs="Arial"/>
        </w:rPr>
        <w:t>.</w:t>
      </w:r>
    </w:p>
    <w:p w14:paraId="5D58B5D8" w14:textId="56352DEF" w:rsidR="00AD7010" w:rsidRPr="00931F6D" w:rsidRDefault="00931F6D" w:rsidP="00B24959">
      <w:pPr>
        <w:pStyle w:val="affe"/>
        <w:widowControl w:val="0"/>
        <w:tabs>
          <w:tab w:val="left" w:pos="1418"/>
        </w:tabs>
        <w:suppressAutoHyphens w:val="0"/>
        <w:spacing w:before="120" w:after="120"/>
        <w:ind w:firstLine="709"/>
        <w:rPr>
          <w:rFonts w:cs="Arial"/>
          <w:sz w:val="20"/>
          <w:szCs w:val="20"/>
        </w:rPr>
      </w:pPr>
      <w:r w:rsidRPr="0022059F">
        <w:rPr>
          <w:rFonts w:cs="Arial"/>
          <w:spacing w:val="40"/>
          <w:sz w:val="20"/>
          <w:szCs w:val="22"/>
        </w:rPr>
        <w:t>При</w:t>
      </w:r>
      <w:r>
        <w:rPr>
          <w:rFonts w:cs="Arial"/>
          <w:spacing w:val="40"/>
          <w:sz w:val="20"/>
          <w:szCs w:val="22"/>
        </w:rPr>
        <w:t xml:space="preserve">мер — </w:t>
      </w:r>
      <w:r w:rsidR="00AD7010" w:rsidRPr="00931F6D">
        <w:rPr>
          <w:rFonts w:cs="Arial"/>
          <w:sz w:val="20"/>
          <w:szCs w:val="20"/>
        </w:rPr>
        <w:t xml:space="preserve">в </w:t>
      </w:r>
      <w:r w:rsidR="00075AEC">
        <w:rPr>
          <w:rFonts w:cs="Arial"/>
          <w:sz w:val="20"/>
          <w:szCs w:val="20"/>
        </w:rPr>
        <w:t xml:space="preserve">СЕ </w:t>
      </w:r>
      <w:r w:rsidR="00AD7010" w:rsidRPr="00931F6D">
        <w:rPr>
          <w:rFonts w:cs="Arial"/>
          <w:sz w:val="20"/>
          <w:szCs w:val="20"/>
        </w:rPr>
        <w:t>«ходовая часть</w:t>
      </w:r>
      <w:r>
        <w:rPr>
          <w:rFonts w:cs="Arial"/>
          <w:sz w:val="20"/>
          <w:szCs w:val="20"/>
        </w:rPr>
        <w:t xml:space="preserve"> автомобиля</w:t>
      </w:r>
      <w:r w:rsidR="00AD7010" w:rsidRPr="00931F6D">
        <w:rPr>
          <w:rFonts w:cs="Arial"/>
          <w:sz w:val="20"/>
          <w:szCs w:val="20"/>
        </w:rPr>
        <w:t xml:space="preserve">» может входить </w:t>
      </w:r>
      <w:r>
        <w:rPr>
          <w:rFonts w:cs="Arial"/>
          <w:sz w:val="20"/>
          <w:szCs w:val="20"/>
        </w:rPr>
        <w:t xml:space="preserve"> изделия </w:t>
      </w:r>
      <w:r w:rsidR="00AD7010" w:rsidRPr="00931F6D">
        <w:rPr>
          <w:rFonts w:cs="Arial"/>
          <w:sz w:val="20"/>
          <w:szCs w:val="20"/>
        </w:rPr>
        <w:t>«шасси» и «коле</w:t>
      </w:r>
      <w:r w:rsidR="00AD7010" w:rsidRPr="00931F6D">
        <w:rPr>
          <w:rFonts w:cs="Arial"/>
          <w:sz w:val="20"/>
          <w:szCs w:val="20"/>
        </w:rPr>
        <w:lastRenderedPageBreak/>
        <w:t xml:space="preserve">со». При описании структуры </w:t>
      </w:r>
      <w:r>
        <w:rPr>
          <w:rFonts w:cs="Arial"/>
          <w:sz w:val="20"/>
          <w:szCs w:val="20"/>
        </w:rPr>
        <w:t>изделия «</w:t>
      </w:r>
      <w:r w:rsidR="00AD7010" w:rsidRPr="00931F6D">
        <w:rPr>
          <w:rFonts w:cs="Arial"/>
          <w:sz w:val="20"/>
          <w:szCs w:val="20"/>
        </w:rPr>
        <w:t>ходов</w:t>
      </w:r>
      <w:r>
        <w:rPr>
          <w:rFonts w:cs="Arial"/>
          <w:sz w:val="20"/>
          <w:szCs w:val="20"/>
        </w:rPr>
        <w:t>ая</w:t>
      </w:r>
      <w:r w:rsidR="00AD7010" w:rsidRPr="00931F6D">
        <w:rPr>
          <w:rFonts w:cs="Arial"/>
          <w:sz w:val="20"/>
          <w:szCs w:val="20"/>
        </w:rPr>
        <w:t xml:space="preserve"> част</w:t>
      </w:r>
      <w:r>
        <w:rPr>
          <w:rFonts w:cs="Arial"/>
          <w:sz w:val="20"/>
          <w:szCs w:val="20"/>
        </w:rPr>
        <w:t>ь автомобиля»</w:t>
      </w:r>
      <w:r w:rsidR="00AD7010" w:rsidRPr="00931F6D">
        <w:rPr>
          <w:rFonts w:cs="Arial"/>
          <w:sz w:val="20"/>
          <w:szCs w:val="20"/>
        </w:rPr>
        <w:t xml:space="preserve"> создаются 4 экземпляра ИО </w:t>
      </w:r>
      <w:proofErr w:type="spellStart"/>
      <w:r w:rsidR="00AD7010" w:rsidRPr="00931F6D">
        <w:rPr>
          <w:rFonts w:cs="Arial"/>
          <w:b/>
          <w:bCs/>
          <w:sz w:val="20"/>
          <w:szCs w:val="20"/>
        </w:rPr>
        <w:t>assembly_component_usage</w:t>
      </w:r>
      <w:proofErr w:type="spellEnd"/>
      <w:r w:rsidR="00AD7010" w:rsidRPr="00931F6D">
        <w:rPr>
          <w:rFonts w:cs="Arial"/>
          <w:sz w:val="20"/>
          <w:szCs w:val="20"/>
        </w:rPr>
        <w:t>, каждый из которых ссылается на описание (</w:t>
      </w:r>
      <w:r w:rsidR="00AD7010" w:rsidRPr="00931F6D">
        <w:rPr>
          <w:rFonts w:cs="Arial"/>
          <w:b/>
          <w:sz w:val="20"/>
          <w:szCs w:val="20"/>
          <w:lang w:val="en-US"/>
        </w:rPr>
        <w:t>product</w:t>
      </w:r>
      <w:r w:rsidR="00AD7010" w:rsidRPr="00931F6D">
        <w:rPr>
          <w:rFonts w:cs="Arial"/>
          <w:b/>
          <w:sz w:val="20"/>
          <w:szCs w:val="20"/>
        </w:rPr>
        <w:t>_</w:t>
      </w:r>
      <w:r w:rsidR="00AD7010" w:rsidRPr="00931F6D">
        <w:rPr>
          <w:rFonts w:cs="Arial"/>
          <w:b/>
          <w:sz w:val="20"/>
          <w:szCs w:val="20"/>
          <w:lang w:val="en-US"/>
        </w:rPr>
        <w:t>definition</w:t>
      </w:r>
      <w:r w:rsidR="00AD7010" w:rsidRPr="00931F6D">
        <w:rPr>
          <w:rFonts w:cs="Arial"/>
          <w:sz w:val="20"/>
          <w:szCs w:val="20"/>
        </w:rPr>
        <w:t xml:space="preserve">) одного и того же колеса. При этом атрибуты </w:t>
      </w:r>
      <w:proofErr w:type="spellStart"/>
      <w:r w:rsidR="00AD7010" w:rsidRPr="00931F6D">
        <w:rPr>
          <w:rFonts w:cs="Arial"/>
          <w:iCs/>
          <w:sz w:val="20"/>
          <w:szCs w:val="20"/>
        </w:rPr>
        <w:t>reference_designator</w:t>
      </w:r>
      <w:proofErr w:type="spellEnd"/>
      <w:r w:rsidR="00AD7010" w:rsidRPr="00931F6D">
        <w:rPr>
          <w:rFonts w:cs="Arial"/>
          <w:sz w:val="20"/>
          <w:szCs w:val="20"/>
        </w:rPr>
        <w:t xml:space="preserve"> каждого вхождения колеса имеют </w:t>
      </w:r>
      <w:r>
        <w:rPr>
          <w:rFonts w:cs="Arial"/>
          <w:sz w:val="20"/>
          <w:szCs w:val="20"/>
        </w:rPr>
        <w:t xml:space="preserve">собственные </w:t>
      </w:r>
      <w:r w:rsidR="00AD7010" w:rsidRPr="00931F6D">
        <w:rPr>
          <w:rFonts w:cs="Arial"/>
          <w:sz w:val="20"/>
          <w:szCs w:val="20"/>
        </w:rPr>
        <w:t>значения</w:t>
      </w:r>
      <w:r>
        <w:rPr>
          <w:rFonts w:cs="Arial"/>
          <w:sz w:val="20"/>
          <w:szCs w:val="20"/>
        </w:rPr>
        <w:t>:</w:t>
      </w:r>
      <w:r w:rsidR="00AD7010" w:rsidRPr="00931F6D">
        <w:rPr>
          <w:rFonts w:cs="Arial"/>
          <w:sz w:val="20"/>
          <w:szCs w:val="20"/>
        </w:rPr>
        <w:t xml:space="preserve"> ‘левое переднее’, ‘правое переднее’, ‘левое заднее’, ‘правое заднее’, соответственно. </w:t>
      </w:r>
      <w:r>
        <w:rPr>
          <w:rFonts w:cs="Arial"/>
          <w:sz w:val="20"/>
          <w:szCs w:val="20"/>
        </w:rPr>
        <w:t xml:space="preserve">При необходимости может быть создано отдельное </w:t>
      </w:r>
      <w:r w:rsidR="00AD7010" w:rsidRPr="00931F6D">
        <w:rPr>
          <w:rFonts w:cs="Arial"/>
          <w:sz w:val="20"/>
          <w:szCs w:val="20"/>
        </w:rPr>
        <w:t>описание (</w:t>
      </w:r>
      <w:r w:rsidR="00AD7010" w:rsidRPr="00931F6D">
        <w:rPr>
          <w:rFonts w:cs="Arial"/>
          <w:b/>
          <w:bCs/>
          <w:sz w:val="20"/>
          <w:szCs w:val="20"/>
          <w:lang w:val="en-US"/>
        </w:rPr>
        <w:t>product</w:t>
      </w:r>
      <w:r w:rsidR="00AD7010" w:rsidRPr="00931F6D">
        <w:rPr>
          <w:rFonts w:cs="Arial"/>
          <w:b/>
          <w:bCs/>
          <w:sz w:val="20"/>
          <w:szCs w:val="20"/>
        </w:rPr>
        <w:t>_</w:t>
      </w:r>
      <w:r w:rsidR="00AD7010" w:rsidRPr="00931F6D">
        <w:rPr>
          <w:rFonts w:cs="Arial"/>
          <w:b/>
          <w:bCs/>
          <w:sz w:val="20"/>
          <w:szCs w:val="20"/>
          <w:lang w:val="en-US"/>
        </w:rPr>
        <w:t>definition</w:t>
      </w:r>
      <w:r w:rsidR="00AD7010" w:rsidRPr="00931F6D">
        <w:rPr>
          <w:rFonts w:cs="Arial"/>
          <w:sz w:val="20"/>
          <w:szCs w:val="20"/>
        </w:rPr>
        <w:t>)</w:t>
      </w:r>
      <w:r>
        <w:rPr>
          <w:rFonts w:cs="Arial"/>
          <w:sz w:val="20"/>
          <w:szCs w:val="20"/>
        </w:rPr>
        <w:t xml:space="preserve"> одного из колес</w:t>
      </w:r>
      <w:r w:rsidR="00AD7010" w:rsidRPr="00931F6D">
        <w:rPr>
          <w:rFonts w:cs="Arial"/>
          <w:sz w:val="20"/>
          <w:szCs w:val="20"/>
        </w:rPr>
        <w:t>, например, левого переднего колеса</w:t>
      </w:r>
      <w:r>
        <w:rPr>
          <w:rFonts w:cs="Arial"/>
          <w:sz w:val="20"/>
          <w:szCs w:val="20"/>
        </w:rPr>
        <w:t xml:space="preserve">, которое может быть связано с конкретным </w:t>
      </w:r>
      <w:r w:rsidR="00AD7010" w:rsidRPr="00931F6D">
        <w:rPr>
          <w:rFonts w:cs="Arial"/>
          <w:sz w:val="20"/>
          <w:szCs w:val="20"/>
        </w:rPr>
        <w:t>вхождением в структуру</w:t>
      </w:r>
      <w:r>
        <w:rPr>
          <w:rFonts w:cs="Arial"/>
          <w:sz w:val="20"/>
          <w:szCs w:val="20"/>
        </w:rPr>
        <w:t xml:space="preserve"> – вхождение с идентификатором </w:t>
      </w:r>
      <w:r w:rsidR="00AD7010" w:rsidRPr="00931F6D">
        <w:rPr>
          <w:rFonts w:cs="Arial"/>
          <w:sz w:val="20"/>
          <w:szCs w:val="20"/>
        </w:rPr>
        <w:t>‘левое переднее’.</w:t>
      </w:r>
    </w:p>
    <w:p w14:paraId="0CA6F9E0" w14:textId="3CA3A1B6" w:rsidR="00AD7010" w:rsidRPr="007874D1" w:rsidRDefault="00AD7010" w:rsidP="004652ED">
      <w:pPr>
        <w:pStyle w:val="affe"/>
        <w:widowControl w:val="0"/>
        <w:tabs>
          <w:tab w:val="left" w:pos="1418"/>
        </w:tabs>
        <w:suppressAutoHyphens w:val="0"/>
        <w:rPr>
          <w:rFonts w:cs="Arial"/>
        </w:rPr>
      </w:pPr>
      <w:r>
        <w:rPr>
          <w:rFonts w:cs="Arial"/>
        </w:rPr>
        <w:t xml:space="preserve">4.6.2 </w:t>
      </w:r>
      <w:r w:rsidR="007874D1">
        <w:rPr>
          <w:rFonts w:cs="Arial"/>
        </w:rPr>
        <w:t xml:space="preserve">Для </w:t>
      </w:r>
      <w:r w:rsidR="00075AEC">
        <w:rPr>
          <w:rFonts w:cs="Arial"/>
        </w:rPr>
        <w:t xml:space="preserve">описания конкретного вхождения </w:t>
      </w:r>
      <w:r w:rsidR="007874D1">
        <w:rPr>
          <w:rFonts w:cs="Arial"/>
        </w:rPr>
        <w:t xml:space="preserve">СЧ в структуру </w:t>
      </w:r>
      <w:r w:rsidR="00075AEC">
        <w:rPr>
          <w:rFonts w:cs="Arial"/>
        </w:rPr>
        <w:t xml:space="preserve">СЕ </w:t>
      </w:r>
      <w:r w:rsidR="007874D1">
        <w:rPr>
          <w:rFonts w:cs="Arial"/>
        </w:rPr>
        <w:t xml:space="preserve">используется ИО </w:t>
      </w:r>
      <w:r w:rsidR="007874D1" w:rsidRPr="00931D40">
        <w:rPr>
          <w:rFonts w:cs="Arial"/>
          <w:b/>
          <w:bCs/>
          <w:lang w:val="en-US"/>
        </w:rPr>
        <w:t>product</w:t>
      </w:r>
      <w:r w:rsidR="007874D1" w:rsidRPr="00931D40">
        <w:rPr>
          <w:rFonts w:cs="Arial"/>
          <w:b/>
          <w:bCs/>
        </w:rPr>
        <w:t>_</w:t>
      </w:r>
      <w:r w:rsidR="007874D1" w:rsidRPr="00931D40">
        <w:rPr>
          <w:rFonts w:cs="Arial"/>
          <w:b/>
          <w:bCs/>
          <w:lang w:val="en-US"/>
        </w:rPr>
        <w:t>definition</w:t>
      </w:r>
      <w:r w:rsidR="007874D1" w:rsidRPr="00931D40">
        <w:rPr>
          <w:rFonts w:cs="Arial"/>
          <w:b/>
          <w:bCs/>
        </w:rPr>
        <w:t>_</w:t>
      </w:r>
      <w:r w:rsidR="007874D1" w:rsidRPr="00931D40">
        <w:rPr>
          <w:rFonts w:cs="Arial"/>
          <w:b/>
          <w:bCs/>
          <w:lang w:val="en-US"/>
        </w:rPr>
        <w:t>occurrence</w:t>
      </w:r>
      <w:r w:rsidR="007874D1" w:rsidRPr="00931D40">
        <w:rPr>
          <w:rFonts w:cs="Arial"/>
          <w:b/>
          <w:bCs/>
        </w:rPr>
        <w:t>_</w:t>
      </w:r>
      <w:r w:rsidR="007874D1" w:rsidRPr="00931D40">
        <w:rPr>
          <w:rFonts w:cs="Arial"/>
          <w:b/>
          <w:bCs/>
          <w:lang w:val="en-US"/>
        </w:rPr>
        <w:t>relationship</w:t>
      </w:r>
      <w:r w:rsidR="007874D1">
        <w:rPr>
          <w:rFonts w:cs="Arial"/>
        </w:rPr>
        <w:t xml:space="preserve"> (</w:t>
      </w:r>
      <w:r w:rsidR="00931D40">
        <w:rPr>
          <w:rFonts w:cs="Arial"/>
        </w:rPr>
        <w:t xml:space="preserve">см. </w:t>
      </w:r>
      <w:r w:rsidR="007874D1">
        <w:rPr>
          <w:rFonts w:cs="Arial"/>
        </w:rPr>
        <w:t xml:space="preserve">рисунок </w:t>
      </w:r>
      <w:r w:rsidR="00931D40">
        <w:rPr>
          <w:rFonts w:cs="Arial"/>
        </w:rPr>
        <w:t>2</w:t>
      </w:r>
      <w:r w:rsidR="007874D1">
        <w:rPr>
          <w:rFonts w:cs="Arial"/>
        </w:rPr>
        <w:t xml:space="preserve">). </w:t>
      </w:r>
      <w:r w:rsidR="00075AEC">
        <w:rPr>
          <w:rFonts w:cs="Arial"/>
        </w:rPr>
        <w:t>При этом в</w:t>
      </w:r>
      <w:r w:rsidR="007874D1">
        <w:rPr>
          <w:rFonts w:cs="Arial"/>
        </w:rPr>
        <w:t xml:space="preserve"> атрибуте </w:t>
      </w:r>
      <w:r w:rsidR="007874D1" w:rsidRPr="00931D40">
        <w:rPr>
          <w:rFonts w:cs="Arial"/>
          <w:i/>
          <w:iCs/>
          <w:lang w:val="en-US"/>
        </w:rPr>
        <w:t>occurrence</w:t>
      </w:r>
      <w:r w:rsidR="007874D1" w:rsidRPr="00931D40">
        <w:rPr>
          <w:rFonts w:cs="Arial"/>
          <w:i/>
          <w:iCs/>
        </w:rPr>
        <w:t>_</w:t>
      </w:r>
      <w:r w:rsidR="007874D1" w:rsidRPr="00931D40">
        <w:rPr>
          <w:rFonts w:cs="Arial"/>
          <w:i/>
          <w:iCs/>
          <w:lang w:val="en-US"/>
        </w:rPr>
        <w:t>usage</w:t>
      </w:r>
      <w:r w:rsidR="007874D1">
        <w:rPr>
          <w:rFonts w:cs="Arial"/>
        </w:rPr>
        <w:t xml:space="preserve"> указывается ссылка на конкретное вхождение в структуре, а в</w:t>
      </w:r>
      <w:r w:rsidR="00931D40">
        <w:rPr>
          <w:rFonts w:cs="Arial"/>
        </w:rPr>
        <w:t xml:space="preserve"> </w:t>
      </w:r>
      <w:r w:rsidR="007874D1">
        <w:rPr>
          <w:rFonts w:cs="Arial"/>
        </w:rPr>
        <w:t xml:space="preserve">атрибуте </w:t>
      </w:r>
      <w:r w:rsidR="007874D1" w:rsidRPr="00931D40">
        <w:rPr>
          <w:rFonts w:cs="Arial"/>
          <w:i/>
          <w:iCs/>
          <w:lang w:val="en-US"/>
        </w:rPr>
        <w:t>occurrence</w:t>
      </w:r>
      <w:r w:rsidR="007874D1" w:rsidRPr="007874D1">
        <w:rPr>
          <w:rFonts w:cs="Arial"/>
        </w:rPr>
        <w:t xml:space="preserve"> – </w:t>
      </w:r>
      <w:r w:rsidR="007874D1">
        <w:rPr>
          <w:rFonts w:cs="Arial"/>
        </w:rPr>
        <w:t>ссылка на необходимы</w:t>
      </w:r>
      <w:r w:rsidR="00931D40">
        <w:rPr>
          <w:rFonts w:cs="Arial"/>
        </w:rPr>
        <w:t>й</w:t>
      </w:r>
      <w:r w:rsidR="007874D1">
        <w:rPr>
          <w:rFonts w:cs="Arial"/>
        </w:rPr>
        <w:t xml:space="preserve"> </w:t>
      </w:r>
      <w:r w:rsidR="007874D1" w:rsidRPr="00931D40">
        <w:rPr>
          <w:rFonts w:cs="Arial"/>
          <w:b/>
          <w:bCs/>
          <w:lang w:val="en-US"/>
        </w:rPr>
        <w:t>product</w:t>
      </w:r>
      <w:r w:rsidR="007874D1" w:rsidRPr="00931D40">
        <w:rPr>
          <w:rFonts w:cs="Arial"/>
          <w:b/>
          <w:bCs/>
        </w:rPr>
        <w:t>_</w:t>
      </w:r>
      <w:r w:rsidR="007874D1" w:rsidRPr="00931D40">
        <w:rPr>
          <w:rFonts w:cs="Arial"/>
          <w:b/>
          <w:bCs/>
          <w:lang w:val="en-US"/>
        </w:rPr>
        <w:t>definition</w:t>
      </w:r>
      <w:r w:rsidR="007874D1">
        <w:rPr>
          <w:rFonts w:cs="Arial"/>
        </w:rPr>
        <w:t>.</w:t>
      </w:r>
    </w:p>
    <w:p w14:paraId="504DC663" w14:textId="57A26525" w:rsidR="004652ED" w:rsidRPr="004652ED" w:rsidRDefault="00B4645B" w:rsidP="004652ED">
      <w:pPr>
        <w:pStyle w:val="20"/>
        <w:rPr>
          <w:sz w:val="24"/>
          <w:szCs w:val="24"/>
        </w:rPr>
      </w:pPr>
      <w:bookmarkStart w:id="48" w:name="X0176dedcfe0e79a7dc91543c0bb23554f2f5e93"/>
      <w:bookmarkEnd w:id="40"/>
      <w:bookmarkEnd w:id="43"/>
      <w:bookmarkEnd w:id="44"/>
      <w:bookmarkEnd w:id="47"/>
      <w:r>
        <w:rPr>
          <w:sz w:val="24"/>
          <w:szCs w:val="24"/>
        </w:rPr>
        <w:t>4</w:t>
      </w:r>
      <w:r w:rsidR="004652ED">
        <w:rPr>
          <w:sz w:val="24"/>
          <w:szCs w:val="24"/>
        </w:rPr>
        <w:t>.</w:t>
      </w:r>
      <w:r w:rsidR="007874D1">
        <w:rPr>
          <w:sz w:val="24"/>
          <w:szCs w:val="24"/>
        </w:rPr>
        <w:t>7</w:t>
      </w:r>
      <w:r w:rsidR="004652ED">
        <w:rPr>
          <w:sz w:val="24"/>
          <w:szCs w:val="24"/>
        </w:rPr>
        <w:t xml:space="preserve"> </w:t>
      </w:r>
      <w:r w:rsidR="007874D1">
        <w:rPr>
          <w:sz w:val="24"/>
          <w:szCs w:val="24"/>
        </w:rPr>
        <w:t>Полная структура сборочной единицы (</w:t>
      </w:r>
      <w:r w:rsidR="00931F6D">
        <w:rPr>
          <w:sz w:val="24"/>
          <w:szCs w:val="24"/>
        </w:rPr>
        <w:t>многоуровневая структура</w:t>
      </w:r>
      <w:r w:rsidR="007874D1">
        <w:rPr>
          <w:sz w:val="24"/>
          <w:szCs w:val="24"/>
        </w:rPr>
        <w:t>)</w:t>
      </w:r>
    </w:p>
    <w:p w14:paraId="52C0A31F" w14:textId="6F52EE7A" w:rsidR="004652ED" w:rsidRPr="004652ED" w:rsidRDefault="007874D1" w:rsidP="004652ED">
      <w:pPr>
        <w:pStyle w:val="affe"/>
        <w:widowControl w:val="0"/>
        <w:tabs>
          <w:tab w:val="left" w:pos="1418"/>
        </w:tabs>
        <w:suppressAutoHyphens w:val="0"/>
        <w:rPr>
          <w:rFonts w:cs="Arial"/>
        </w:rPr>
      </w:pPr>
      <w:r>
        <w:rPr>
          <w:rFonts w:cs="Arial"/>
        </w:rPr>
        <w:t xml:space="preserve">4.7.1 </w:t>
      </w:r>
      <w:r w:rsidR="004652ED" w:rsidRPr="004652ED">
        <w:rPr>
          <w:rFonts w:cs="Arial"/>
        </w:rPr>
        <w:t xml:space="preserve">Полная структура </w:t>
      </w:r>
      <w:r w:rsidR="00075AEC">
        <w:rPr>
          <w:rFonts w:cs="Arial"/>
        </w:rPr>
        <w:t xml:space="preserve">СЕ </w:t>
      </w:r>
      <w:r w:rsidR="004652ED" w:rsidRPr="004652ED">
        <w:rPr>
          <w:rFonts w:cs="Arial"/>
        </w:rPr>
        <w:t xml:space="preserve">формируется путем объединения основных структур всех </w:t>
      </w:r>
      <w:r w:rsidR="00EF45D9">
        <w:rPr>
          <w:rFonts w:cs="Arial"/>
        </w:rPr>
        <w:t xml:space="preserve">СЕ </w:t>
      </w:r>
      <w:r w:rsidR="004652ED" w:rsidRPr="004652ED">
        <w:rPr>
          <w:rFonts w:cs="Arial"/>
        </w:rPr>
        <w:t xml:space="preserve">в составе </w:t>
      </w:r>
      <w:r>
        <w:rPr>
          <w:rFonts w:cs="Arial"/>
        </w:rPr>
        <w:t xml:space="preserve">рассматриваемой </w:t>
      </w:r>
      <w:r w:rsidR="00075AEC">
        <w:rPr>
          <w:rFonts w:cs="Arial"/>
        </w:rPr>
        <w:t xml:space="preserve">СЕ </w:t>
      </w:r>
      <w:r w:rsidR="004652ED" w:rsidRPr="004652ED">
        <w:rPr>
          <w:rFonts w:cs="Arial"/>
        </w:rPr>
        <w:t>(рекурсивно вниз).</w:t>
      </w:r>
    </w:p>
    <w:p w14:paraId="0DF8902C" w14:textId="6A1F9C14" w:rsidR="00931F6D" w:rsidRDefault="004652ED" w:rsidP="004652ED">
      <w:pPr>
        <w:pStyle w:val="affe"/>
        <w:widowControl w:val="0"/>
        <w:tabs>
          <w:tab w:val="left" w:pos="1418"/>
        </w:tabs>
        <w:suppressAutoHyphens w:val="0"/>
        <w:rPr>
          <w:rFonts w:cs="Arial"/>
        </w:rPr>
      </w:pPr>
      <w:r w:rsidRPr="004652ED">
        <w:rPr>
          <w:rFonts w:cs="Arial"/>
        </w:rPr>
        <w:t xml:space="preserve">В полной структуре </w:t>
      </w:r>
      <w:r w:rsidR="00EF45D9">
        <w:rPr>
          <w:rFonts w:cs="Arial"/>
        </w:rPr>
        <w:t xml:space="preserve">изделия </w:t>
      </w:r>
      <w:r w:rsidRPr="004652ED">
        <w:rPr>
          <w:rFonts w:cs="Arial"/>
        </w:rPr>
        <w:t xml:space="preserve">может потребоваться идентифицировать вхождения </w:t>
      </w:r>
      <w:r w:rsidR="00931F6D">
        <w:rPr>
          <w:rFonts w:cs="Arial"/>
        </w:rPr>
        <w:t xml:space="preserve">одного </w:t>
      </w:r>
      <w:r w:rsidR="007874D1">
        <w:rPr>
          <w:rFonts w:cs="Arial"/>
        </w:rPr>
        <w:t>издели</w:t>
      </w:r>
      <w:r w:rsidR="00931F6D">
        <w:rPr>
          <w:rFonts w:cs="Arial"/>
        </w:rPr>
        <w:t xml:space="preserve">я в </w:t>
      </w:r>
      <w:r w:rsidR="00EF45D9">
        <w:rPr>
          <w:rFonts w:cs="Arial"/>
        </w:rPr>
        <w:t xml:space="preserve">структуру несколько раз, на </w:t>
      </w:r>
      <w:r w:rsidR="00931F6D">
        <w:rPr>
          <w:rFonts w:cs="Arial"/>
        </w:rPr>
        <w:t>разны</w:t>
      </w:r>
      <w:r w:rsidR="00EF45D9">
        <w:rPr>
          <w:rFonts w:cs="Arial"/>
        </w:rPr>
        <w:t xml:space="preserve">х </w:t>
      </w:r>
      <w:r w:rsidR="00931F6D">
        <w:rPr>
          <w:rFonts w:cs="Arial"/>
        </w:rPr>
        <w:t xml:space="preserve"> уровн</w:t>
      </w:r>
      <w:r w:rsidR="00EF45D9">
        <w:rPr>
          <w:rFonts w:cs="Arial"/>
        </w:rPr>
        <w:t>ях структуры</w:t>
      </w:r>
      <w:r w:rsidR="00931F6D">
        <w:rPr>
          <w:rFonts w:cs="Arial"/>
        </w:rPr>
        <w:t>.</w:t>
      </w:r>
    </w:p>
    <w:p w14:paraId="2E63A69C" w14:textId="3FFE3CB5" w:rsidR="00075AEC" w:rsidRDefault="00075AEC" w:rsidP="00B24959">
      <w:pPr>
        <w:pStyle w:val="affe"/>
        <w:widowControl w:val="0"/>
        <w:tabs>
          <w:tab w:val="left" w:pos="1418"/>
        </w:tabs>
        <w:suppressAutoHyphens w:val="0"/>
        <w:spacing w:before="120" w:after="120"/>
        <w:ind w:firstLine="709"/>
        <w:rPr>
          <w:rFonts w:cs="Arial"/>
          <w:sz w:val="20"/>
          <w:szCs w:val="20"/>
        </w:rPr>
      </w:pPr>
      <w:r w:rsidRPr="0022059F">
        <w:rPr>
          <w:rFonts w:cs="Arial"/>
          <w:spacing w:val="40"/>
          <w:sz w:val="20"/>
          <w:szCs w:val="22"/>
        </w:rPr>
        <w:t>При</w:t>
      </w:r>
      <w:r w:rsidR="00AF5A6A">
        <w:rPr>
          <w:rFonts w:cs="Arial"/>
          <w:spacing w:val="40"/>
          <w:sz w:val="20"/>
          <w:szCs w:val="22"/>
        </w:rPr>
        <w:t>мер</w:t>
      </w:r>
      <w:r>
        <w:rPr>
          <w:rFonts w:cs="Arial"/>
          <w:spacing w:val="40"/>
          <w:sz w:val="20"/>
          <w:szCs w:val="22"/>
        </w:rPr>
        <w:t>—</w:t>
      </w:r>
      <w:r w:rsidR="00EF45D9">
        <w:rPr>
          <w:rFonts w:cs="Arial"/>
          <w:spacing w:val="40"/>
          <w:sz w:val="20"/>
          <w:szCs w:val="22"/>
        </w:rPr>
        <w:t xml:space="preserve"> </w:t>
      </w:r>
      <w:r>
        <w:rPr>
          <w:rFonts w:cs="Arial"/>
          <w:sz w:val="20"/>
          <w:szCs w:val="20"/>
        </w:rPr>
        <w:t xml:space="preserve">один и тот же </w:t>
      </w:r>
      <w:r w:rsidR="00EF45D9">
        <w:rPr>
          <w:rFonts w:cs="Arial"/>
          <w:sz w:val="20"/>
          <w:szCs w:val="20"/>
        </w:rPr>
        <w:t xml:space="preserve">измерительный </w:t>
      </w:r>
      <w:r>
        <w:rPr>
          <w:rFonts w:cs="Arial"/>
          <w:sz w:val="20"/>
          <w:szCs w:val="20"/>
        </w:rPr>
        <w:t>датчик</w:t>
      </w:r>
      <w:r w:rsidR="00EF45D9">
        <w:rPr>
          <w:rFonts w:cs="Arial"/>
          <w:sz w:val="20"/>
          <w:szCs w:val="20"/>
        </w:rPr>
        <w:t xml:space="preserve"> может входить в состав нескольких </w:t>
      </w:r>
      <w:r>
        <w:rPr>
          <w:rFonts w:cs="Arial"/>
          <w:sz w:val="20"/>
          <w:szCs w:val="20"/>
        </w:rPr>
        <w:t>функциональных систем</w:t>
      </w:r>
      <w:r w:rsidR="00EF45D9">
        <w:rPr>
          <w:rFonts w:cs="Arial"/>
          <w:sz w:val="20"/>
          <w:szCs w:val="20"/>
        </w:rPr>
        <w:t xml:space="preserve"> изделия на разных уровнях его структуры</w:t>
      </w:r>
      <w:r>
        <w:rPr>
          <w:rFonts w:cs="Arial"/>
          <w:sz w:val="20"/>
          <w:szCs w:val="20"/>
        </w:rPr>
        <w:t xml:space="preserve">. </w:t>
      </w:r>
    </w:p>
    <w:p w14:paraId="433ED053" w14:textId="2ACC7064" w:rsidR="004652ED" w:rsidRDefault="004652ED" w:rsidP="004652ED">
      <w:pPr>
        <w:pStyle w:val="affe"/>
        <w:widowControl w:val="0"/>
        <w:tabs>
          <w:tab w:val="left" w:pos="1418"/>
        </w:tabs>
        <w:suppressAutoHyphens w:val="0"/>
        <w:rPr>
          <w:rFonts w:cs="Arial"/>
        </w:rPr>
      </w:pPr>
      <w:r w:rsidRPr="004652ED">
        <w:rPr>
          <w:rFonts w:cs="Arial"/>
        </w:rPr>
        <w:t>Для этого используются конструкции</w:t>
      </w:r>
      <w:r w:rsidR="00F71541">
        <w:rPr>
          <w:rFonts w:cs="Arial"/>
        </w:rPr>
        <w:t>,</w:t>
      </w:r>
      <w:r w:rsidRPr="004652ED">
        <w:rPr>
          <w:rFonts w:cs="Arial"/>
        </w:rPr>
        <w:t xml:space="preserve"> описанные ниже.</w:t>
      </w:r>
    </w:p>
    <w:p w14:paraId="5BCAE7DA" w14:textId="6415FDBF" w:rsidR="004652ED" w:rsidRDefault="00F71541" w:rsidP="00AF5A6A">
      <w:pPr>
        <w:pStyle w:val="affe"/>
        <w:widowControl w:val="0"/>
        <w:tabs>
          <w:tab w:val="left" w:pos="1418"/>
        </w:tabs>
        <w:suppressAutoHyphens w:val="0"/>
        <w:spacing w:before="240"/>
      </w:pPr>
      <w:r w:rsidRPr="00F71541">
        <w:rPr>
          <w:rFonts w:cs="Arial"/>
        </w:rPr>
        <w:t xml:space="preserve">4.7.2 </w:t>
      </w:r>
      <w:r w:rsidR="00075AEC">
        <w:rPr>
          <w:rFonts w:cs="Arial"/>
        </w:rPr>
        <w:t xml:space="preserve">Для описания </w:t>
      </w:r>
      <w:r>
        <w:rPr>
          <w:rFonts w:cs="Arial"/>
        </w:rPr>
        <w:t xml:space="preserve">вхождения изделия в </w:t>
      </w:r>
      <w:r w:rsidR="0097418D">
        <w:rPr>
          <w:rFonts w:cs="Arial"/>
        </w:rPr>
        <w:t>сборочную единицу</w:t>
      </w:r>
      <w:r>
        <w:rPr>
          <w:rFonts w:cs="Arial"/>
        </w:rPr>
        <w:t>, не явля</w:t>
      </w:r>
      <w:r w:rsidR="00075AEC">
        <w:rPr>
          <w:rFonts w:cs="Arial"/>
        </w:rPr>
        <w:t xml:space="preserve">ющуюся </w:t>
      </w:r>
      <w:r>
        <w:rPr>
          <w:rFonts w:cs="Arial"/>
        </w:rPr>
        <w:t>«родител</w:t>
      </w:r>
      <w:r w:rsidR="00075AEC">
        <w:rPr>
          <w:rFonts w:cs="Arial"/>
        </w:rPr>
        <w:t>ьской</w:t>
      </w:r>
      <w:r>
        <w:rPr>
          <w:rFonts w:cs="Arial"/>
        </w:rPr>
        <w:t>» для данного изделия</w:t>
      </w:r>
      <w:r w:rsidR="00075AEC">
        <w:rPr>
          <w:rFonts w:cs="Arial"/>
        </w:rPr>
        <w:t xml:space="preserve">, используется </w:t>
      </w:r>
      <w:r>
        <w:rPr>
          <w:rFonts w:cs="Arial"/>
        </w:rPr>
        <w:t xml:space="preserve">ИО </w:t>
      </w:r>
      <w:bookmarkStart w:id="49" w:name="specified_higher_usage_occurence"/>
      <w:r w:rsidRPr="00F71541">
        <w:rPr>
          <w:rFonts w:cs="Arial"/>
          <w:b/>
          <w:bCs/>
          <w:lang w:val="en-US"/>
        </w:rPr>
        <w:t>s</w:t>
      </w:r>
      <w:r w:rsidR="004652ED" w:rsidRPr="00F71541">
        <w:rPr>
          <w:b/>
          <w:bCs/>
          <w:lang w:val="en-US"/>
        </w:rPr>
        <w:t>pecified</w:t>
      </w:r>
      <w:r w:rsidR="004652ED" w:rsidRPr="00F71541">
        <w:rPr>
          <w:b/>
          <w:bCs/>
        </w:rPr>
        <w:t>_</w:t>
      </w:r>
      <w:r w:rsidR="004652ED" w:rsidRPr="00F71541">
        <w:rPr>
          <w:b/>
          <w:bCs/>
          <w:lang w:val="en-US"/>
        </w:rPr>
        <w:t>higher</w:t>
      </w:r>
      <w:r w:rsidR="004652ED" w:rsidRPr="00F71541">
        <w:rPr>
          <w:b/>
          <w:bCs/>
        </w:rPr>
        <w:t>_</w:t>
      </w:r>
      <w:r w:rsidR="004652ED" w:rsidRPr="00F71541">
        <w:rPr>
          <w:b/>
          <w:bCs/>
          <w:lang w:val="en-US"/>
        </w:rPr>
        <w:t>usage</w:t>
      </w:r>
      <w:r w:rsidR="004652ED" w:rsidRPr="00F71541">
        <w:rPr>
          <w:b/>
          <w:bCs/>
        </w:rPr>
        <w:t>_</w:t>
      </w:r>
      <w:proofErr w:type="spellStart"/>
      <w:r w:rsidR="004652ED" w:rsidRPr="00F71541">
        <w:rPr>
          <w:b/>
          <w:bCs/>
          <w:lang w:val="en-US"/>
        </w:rPr>
        <w:t>occurence</w:t>
      </w:r>
      <w:proofErr w:type="spellEnd"/>
      <w:r>
        <w:t xml:space="preserve"> (рисунок 4),  который</w:t>
      </w:r>
      <w:r w:rsidR="00075AEC">
        <w:t xml:space="preserve">, в свою очередь, </w:t>
      </w:r>
      <w:r>
        <w:t xml:space="preserve"> наследуется от ИО </w:t>
      </w:r>
      <w:r w:rsidRPr="00F71541">
        <w:rPr>
          <w:b/>
          <w:bCs/>
          <w:lang w:val="en-US"/>
        </w:rPr>
        <w:t>assembl</w:t>
      </w:r>
      <w:r w:rsidR="00931D40">
        <w:rPr>
          <w:b/>
          <w:bCs/>
          <w:lang w:val="en-US"/>
        </w:rPr>
        <w:t>y</w:t>
      </w:r>
      <w:r w:rsidRPr="00F71541">
        <w:rPr>
          <w:b/>
          <w:bCs/>
        </w:rPr>
        <w:t>_</w:t>
      </w:r>
      <w:r w:rsidRPr="00F71541">
        <w:rPr>
          <w:b/>
          <w:bCs/>
          <w:lang w:val="en-US"/>
        </w:rPr>
        <w:t>componen</w:t>
      </w:r>
      <w:r w:rsidR="00931D40">
        <w:rPr>
          <w:b/>
          <w:bCs/>
          <w:lang w:val="en-US"/>
        </w:rPr>
        <w:t>t</w:t>
      </w:r>
      <w:r w:rsidRPr="00F71541">
        <w:rPr>
          <w:b/>
          <w:bCs/>
        </w:rPr>
        <w:t>_</w:t>
      </w:r>
      <w:r w:rsidRPr="00F71541">
        <w:rPr>
          <w:b/>
          <w:bCs/>
          <w:lang w:val="en-US"/>
        </w:rPr>
        <w:t>usage</w:t>
      </w:r>
      <w:r>
        <w:t>.</w:t>
      </w:r>
    </w:p>
    <w:p w14:paraId="46DE251B" w14:textId="77777777" w:rsidR="00C9797D" w:rsidRPr="004652ED" w:rsidRDefault="00C9797D" w:rsidP="00C9797D">
      <w:pPr>
        <w:pStyle w:val="affe"/>
        <w:widowControl w:val="0"/>
        <w:tabs>
          <w:tab w:val="left" w:pos="1418"/>
        </w:tabs>
        <w:suppressAutoHyphens w:val="0"/>
        <w:rPr>
          <w:rFonts w:cs="Arial"/>
        </w:rPr>
      </w:pPr>
      <w:r w:rsidRPr="004652ED">
        <w:rPr>
          <w:rFonts w:cs="Arial"/>
        </w:rPr>
        <w:t xml:space="preserve">Взаимосвязь между </w:t>
      </w:r>
      <w:r>
        <w:rPr>
          <w:rFonts w:cs="Arial"/>
        </w:rPr>
        <w:t>изделием и СЕ</w:t>
      </w:r>
      <w:r w:rsidRPr="004652ED">
        <w:rPr>
          <w:rFonts w:cs="Arial"/>
        </w:rPr>
        <w:t xml:space="preserve">, которую описывает </w:t>
      </w:r>
      <w:r>
        <w:rPr>
          <w:rFonts w:cs="Arial"/>
        </w:rPr>
        <w:t>ИО</w:t>
      </w:r>
      <w:r w:rsidRPr="004652ED">
        <w:rPr>
          <w:rFonts w:cs="Arial"/>
        </w:rPr>
        <w:t xml:space="preserve"> </w:t>
      </w:r>
      <w:proofErr w:type="spellStart"/>
      <w:r w:rsidRPr="00931D40">
        <w:rPr>
          <w:rFonts w:cs="Arial"/>
          <w:b/>
          <w:bCs/>
        </w:rPr>
        <w:t>specified_higher_usage_occurrence</w:t>
      </w:r>
      <w:proofErr w:type="spellEnd"/>
      <w:r w:rsidRPr="004652ED">
        <w:rPr>
          <w:rFonts w:cs="Arial"/>
        </w:rPr>
        <w:t xml:space="preserve">, задается </w:t>
      </w:r>
      <w:r>
        <w:rPr>
          <w:rFonts w:cs="Arial"/>
        </w:rPr>
        <w:t xml:space="preserve">с использованием </w:t>
      </w:r>
      <w:r w:rsidRPr="004652ED">
        <w:rPr>
          <w:rFonts w:cs="Arial"/>
        </w:rPr>
        <w:t xml:space="preserve">унаследованных от </w:t>
      </w:r>
      <w:proofErr w:type="spellStart"/>
      <w:r w:rsidRPr="00931D40">
        <w:rPr>
          <w:rFonts w:cs="Arial"/>
          <w:b/>
          <w:bCs/>
        </w:rPr>
        <w:t>product_definition_relationship</w:t>
      </w:r>
      <w:proofErr w:type="spellEnd"/>
      <w:r w:rsidRPr="004652ED">
        <w:rPr>
          <w:rFonts w:cs="Arial"/>
        </w:rPr>
        <w:t xml:space="preserve"> атрибут</w:t>
      </w:r>
      <w:r>
        <w:rPr>
          <w:rFonts w:cs="Arial"/>
        </w:rPr>
        <w:t>ов</w:t>
      </w:r>
      <w:r w:rsidRPr="004652ED">
        <w:rPr>
          <w:rFonts w:cs="Arial"/>
        </w:rPr>
        <w:t xml:space="preserve"> </w:t>
      </w:r>
      <w:proofErr w:type="spellStart"/>
      <w:r w:rsidRPr="00931D40">
        <w:rPr>
          <w:rFonts w:cs="Arial"/>
          <w:i/>
          <w:iCs/>
        </w:rPr>
        <w:t>relating_product_definition</w:t>
      </w:r>
      <w:proofErr w:type="spellEnd"/>
      <w:r w:rsidRPr="004652ED">
        <w:rPr>
          <w:rFonts w:cs="Arial"/>
        </w:rPr>
        <w:t xml:space="preserve"> (</w:t>
      </w:r>
      <w:r>
        <w:rPr>
          <w:rFonts w:cs="Arial"/>
        </w:rPr>
        <w:t>СЕ</w:t>
      </w:r>
      <w:r w:rsidRPr="004652ED">
        <w:rPr>
          <w:rFonts w:cs="Arial"/>
        </w:rPr>
        <w:t xml:space="preserve">) и </w:t>
      </w:r>
      <w:proofErr w:type="spellStart"/>
      <w:r w:rsidRPr="00931D40">
        <w:rPr>
          <w:rFonts w:cs="Arial"/>
          <w:i/>
          <w:iCs/>
        </w:rPr>
        <w:t>related_product_definition</w:t>
      </w:r>
      <w:proofErr w:type="spellEnd"/>
      <w:r w:rsidRPr="004652ED">
        <w:rPr>
          <w:rFonts w:cs="Arial"/>
        </w:rPr>
        <w:t xml:space="preserve"> (</w:t>
      </w:r>
      <w:r>
        <w:rPr>
          <w:rFonts w:cs="Arial"/>
        </w:rPr>
        <w:t>изделие</w:t>
      </w:r>
      <w:r w:rsidRPr="004652ED">
        <w:rPr>
          <w:rFonts w:cs="Arial"/>
        </w:rPr>
        <w:t>).</w:t>
      </w:r>
      <w:r>
        <w:rPr>
          <w:rFonts w:cs="Arial"/>
        </w:rPr>
        <w:t xml:space="preserve">   При этом в атрибутах </w:t>
      </w:r>
      <w:proofErr w:type="spellStart"/>
      <w:r w:rsidRPr="00931D40">
        <w:rPr>
          <w:rFonts w:cs="Arial"/>
          <w:i/>
          <w:iCs/>
        </w:rPr>
        <w:t>upper_usage</w:t>
      </w:r>
      <w:proofErr w:type="spellEnd"/>
      <w:r w:rsidRPr="004652ED">
        <w:rPr>
          <w:rFonts w:cs="Arial"/>
        </w:rPr>
        <w:t xml:space="preserve"> и </w:t>
      </w:r>
      <w:proofErr w:type="spellStart"/>
      <w:r w:rsidRPr="00931D40">
        <w:rPr>
          <w:rFonts w:cs="Arial"/>
          <w:i/>
          <w:iCs/>
        </w:rPr>
        <w:t>next_usage</w:t>
      </w:r>
      <w:proofErr w:type="spellEnd"/>
      <w:r w:rsidRPr="004652ED">
        <w:rPr>
          <w:rFonts w:cs="Arial"/>
        </w:rPr>
        <w:t xml:space="preserve"> </w:t>
      </w:r>
      <w:r>
        <w:rPr>
          <w:rFonts w:cs="Arial"/>
        </w:rPr>
        <w:t xml:space="preserve">указываются ИО </w:t>
      </w:r>
      <w:proofErr w:type="spellStart"/>
      <w:r w:rsidRPr="00931D40">
        <w:rPr>
          <w:rFonts w:cs="Arial"/>
          <w:b/>
          <w:bCs/>
        </w:rPr>
        <w:t>assembly_component_usage</w:t>
      </w:r>
      <w:proofErr w:type="spellEnd"/>
      <w:r w:rsidRPr="004652ED">
        <w:rPr>
          <w:rFonts w:cs="Arial"/>
        </w:rPr>
        <w:t xml:space="preserve"> и </w:t>
      </w:r>
      <w:proofErr w:type="spellStart"/>
      <w:r w:rsidRPr="00931D40">
        <w:rPr>
          <w:rFonts w:cs="Arial"/>
          <w:b/>
          <w:bCs/>
        </w:rPr>
        <w:t>next_assembly_usage_occurrence</w:t>
      </w:r>
      <w:proofErr w:type="spellEnd"/>
      <w:r w:rsidRPr="004652ED">
        <w:rPr>
          <w:rFonts w:cs="Arial"/>
        </w:rPr>
        <w:t xml:space="preserve">, которые </w:t>
      </w:r>
      <w:r>
        <w:rPr>
          <w:rFonts w:cs="Arial"/>
        </w:rPr>
        <w:t>показывают место изделия в конкретной СЕ</w:t>
      </w:r>
      <w:r w:rsidRPr="004652ED">
        <w:rPr>
          <w:rFonts w:cs="Arial"/>
        </w:rPr>
        <w:t>.</w:t>
      </w:r>
    </w:p>
    <w:p w14:paraId="5FC0F7F5" w14:textId="77777777" w:rsidR="00C9797D" w:rsidRPr="00F71541" w:rsidRDefault="00C9797D" w:rsidP="00AF5A6A">
      <w:pPr>
        <w:pStyle w:val="affe"/>
        <w:widowControl w:val="0"/>
        <w:tabs>
          <w:tab w:val="left" w:pos="1418"/>
        </w:tabs>
        <w:suppressAutoHyphens w:val="0"/>
        <w:spacing w:before="240"/>
      </w:pPr>
    </w:p>
    <w:p w14:paraId="122D7F06" w14:textId="418CF344" w:rsidR="004652ED" w:rsidRDefault="004652ED" w:rsidP="007B330F">
      <w:pPr>
        <w:pStyle w:val="afff6"/>
        <w:spacing w:before="240" w:after="240"/>
        <w:rPr>
          <w:lang w:eastAsia="zh-CN"/>
        </w:rPr>
      </w:pPr>
      <w:r>
        <w:rPr>
          <w:noProof/>
          <w:lang w:eastAsia="ru-RU"/>
        </w:rPr>
        <w:lastRenderedPageBreak/>
        <w:drawing>
          <wp:inline distT="0" distB="0" distL="0" distR="0" wp14:anchorId="3810A4F5" wp14:editId="64AE2D6D">
            <wp:extent cx="5511600" cy="30132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11" name="Picture" descr="source/assembly_component_usage_2.png"/>
                    <pic:cNvPicPr>
                      <a:picLocks noChangeAspect="1" noChangeArrowheads="1"/>
                    </pic:cNvPicPr>
                  </pic:nvPicPr>
                  <pic:blipFill>
                    <a:blip r:embed="rId17"/>
                    <a:stretch>
                      <a:fillRect/>
                    </a:stretch>
                  </pic:blipFill>
                  <pic:spPr bwMode="auto">
                    <a:xfrm>
                      <a:off x="0" y="0"/>
                      <a:ext cx="5511600" cy="3013200"/>
                    </a:xfrm>
                    <a:prstGeom prst="rect">
                      <a:avLst/>
                    </a:prstGeom>
                    <a:noFill/>
                    <a:ln w="9525">
                      <a:noFill/>
                      <a:headEnd/>
                      <a:tailEnd/>
                    </a:ln>
                  </pic:spPr>
                </pic:pic>
              </a:graphicData>
            </a:graphic>
          </wp:inline>
        </w:drawing>
      </w:r>
    </w:p>
    <w:p w14:paraId="575D5117" w14:textId="3889FB24" w:rsidR="004652ED" w:rsidRDefault="004652ED" w:rsidP="004652ED">
      <w:pPr>
        <w:pStyle w:val="afff6"/>
        <w:spacing w:after="120"/>
        <w:rPr>
          <w:lang w:eastAsia="zh-CN"/>
        </w:rPr>
      </w:pPr>
      <w:r>
        <w:rPr>
          <w:lang w:eastAsia="zh-CN"/>
        </w:rPr>
        <w:t>Рисунок 4</w:t>
      </w:r>
    </w:p>
    <w:p w14:paraId="7C8C636B" w14:textId="639F1816" w:rsidR="008E31CB" w:rsidRDefault="008E31CB" w:rsidP="004652ED">
      <w:pPr>
        <w:pStyle w:val="affe"/>
        <w:widowControl w:val="0"/>
        <w:tabs>
          <w:tab w:val="left" w:pos="1418"/>
        </w:tabs>
        <w:suppressAutoHyphens w:val="0"/>
        <w:rPr>
          <w:rFonts w:cs="Arial"/>
        </w:rPr>
      </w:pPr>
      <w:r w:rsidRPr="008E31CB">
        <w:rPr>
          <w:rFonts w:cs="Arial"/>
        </w:rPr>
        <w:t xml:space="preserve">4.7.3 </w:t>
      </w:r>
      <w:r>
        <w:rPr>
          <w:rFonts w:cs="Arial"/>
        </w:rPr>
        <w:t xml:space="preserve">Другим способом определения пути между изделием и </w:t>
      </w:r>
      <w:r w:rsidR="00075AEC">
        <w:rPr>
          <w:rFonts w:cs="Arial"/>
        </w:rPr>
        <w:t>СЕ</w:t>
      </w:r>
      <w:r>
        <w:rPr>
          <w:rFonts w:cs="Arial"/>
        </w:rPr>
        <w:t>, в которую он входит через несколько иерархических уровней, является использованием ИО</w:t>
      </w:r>
      <w:r w:rsidRPr="008E31CB">
        <w:rPr>
          <w:rFonts w:cs="Arial"/>
          <w:b/>
          <w:bCs/>
        </w:rPr>
        <w:t xml:space="preserve"> </w:t>
      </w:r>
      <w:proofErr w:type="spellStart"/>
      <w:r w:rsidRPr="008E31CB">
        <w:rPr>
          <w:rFonts w:cs="Arial"/>
          <w:b/>
          <w:bCs/>
        </w:rPr>
        <w:t>multi_level_reference_designator</w:t>
      </w:r>
      <w:proofErr w:type="spellEnd"/>
      <w:r w:rsidRPr="008E31CB">
        <w:rPr>
          <w:rFonts w:cs="Arial"/>
          <w:b/>
          <w:bCs/>
        </w:rPr>
        <w:t xml:space="preserve"> </w:t>
      </w:r>
      <w:r>
        <w:rPr>
          <w:rFonts w:cs="Arial"/>
        </w:rPr>
        <w:t>(рисунок 5).</w:t>
      </w:r>
    </w:p>
    <w:p w14:paraId="33E30F6C" w14:textId="22057C99" w:rsidR="004652ED" w:rsidRDefault="004652ED" w:rsidP="007B330F">
      <w:pPr>
        <w:pStyle w:val="afff6"/>
        <w:spacing w:before="240" w:after="240"/>
        <w:rPr>
          <w:lang w:eastAsia="zh-CN"/>
        </w:rPr>
      </w:pPr>
      <w:bookmarkStart w:id="50" w:name="multi_level_reference_designator"/>
      <w:bookmarkEnd w:id="49"/>
      <w:r>
        <w:rPr>
          <w:noProof/>
          <w:lang w:eastAsia="ru-RU"/>
        </w:rPr>
        <w:drawing>
          <wp:inline distT="0" distB="0" distL="0" distR="0" wp14:anchorId="7EB6A68A" wp14:editId="293ED8FA">
            <wp:extent cx="5351228" cy="2592125"/>
            <wp:effectExtent l="0" t="0" r="1905"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source/assembly_component_usage_3.png"/>
                    <pic:cNvPicPr>
                      <a:picLocks noChangeAspect="1" noChangeArrowheads="1"/>
                    </pic:cNvPicPr>
                  </pic:nvPicPr>
                  <pic:blipFill>
                    <a:blip r:embed="rId18"/>
                    <a:stretch>
                      <a:fillRect/>
                    </a:stretch>
                  </pic:blipFill>
                  <pic:spPr bwMode="auto">
                    <a:xfrm>
                      <a:off x="0" y="0"/>
                      <a:ext cx="5370275" cy="2601351"/>
                    </a:xfrm>
                    <a:prstGeom prst="rect">
                      <a:avLst/>
                    </a:prstGeom>
                    <a:noFill/>
                    <a:ln w="9525">
                      <a:noFill/>
                      <a:headEnd/>
                      <a:tailEnd/>
                    </a:ln>
                  </pic:spPr>
                </pic:pic>
              </a:graphicData>
            </a:graphic>
          </wp:inline>
        </w:drawing>
      </w:r>
    </w:p>
    <w:p w14:paraId="4789CD20" w14:textId="64D07487" w:rsidR="004652ED" w:rsidRDefault="004652ED" w:rsidP="004652ED">
      <w:pPr>
        <w:pStyle w:val="afff6"/>
        <w:spacing w:after="120"/>
        <w:rPr>
          <w:lang w:eastAsia="zh-CN"/>
        </w:rPr>
      </w:pPr>
      <w:r>
        <w:rPr>
          <w:lang w:eastAsia="zh-CN"/>
        </w:rPr>
        <w:t>Рисунок 5</w:t>
      </w:r>
    </w:p>
    <w:p w14:paraId="28D3800C" w14:textId="0AEE3BDF" w:rsidR="004652ED" w:rsidRDefault="008E31CB" w:rsidP="004652ED">
      <w:pPr>
        <w:pStyle w:val="affe"/>
        <w:widowControl w:val="0"/>
        <w:tabs>
          <w:tab w:val="left" w:pos="1418"/>
        </w:tabs>
        <w:suppressAutoHyphens w:val="0"/>
        <w:rPr>
          <w:rFonts w:cs="Arial"/>
        </w:rPr>
      </w:pPr>
      <w:r>
        <w:rPr>
          <w:rFonts w:cs="Arial"/>
        </w:rPr>
        <w:t xml:space="preserve">В атрибуте </w:t>
      </w:r>
      <w:r w:rsidRPr="00931D40">
        <w:rPr>
          <w:rFonts w:cs="Arial"/>
          <w:i/>
          <w:iCs/>
          <w:lang w:val="en-US"/>
        </w:rPr>
        <w:t>location</w:t>
      </w:r>
      <w:r>
        <w:rPr>
          <w:rFonts w:cs="Arial"/>
        </w:rPr>
        <w:t xml:space="preserve"> ИО </w:t>
      </w:r>
      <w:proofErr w:type="spellStart"/>
      <w:r w:rsidRPr="008E31CB">
        <w:rPr>
          <w:rFonts w:cs="Arial"/>
          <w:b/>
          <w:bCs/>
        </w:rPr>
        <w:t>multi_level_reference_designator</w:t>
      </w:r>
      <w:proofErr w:type="spellEnd"/>
      <w:r w:rsidRPr="008E31CB">
        <w:rPr>
          <w:rFonts w:cs="Arial"/>
        </w:rPr>
        <w:t xml:space="preserve"> приводится </w:t>
      </w:r>
      <w:r w:rsidR="004652ED" w:rsidRPr="008E31CB">
        <w:rPr>
          <w:rFonts w:cs="Arial"/>
        </w:rPr>
        <w:t xml:space="preserve"> </w:t>
      </w:r>
      <w:r>
        <w:rPr>
          <w:rFonts w:cs="Arial"/>
        </w:rPr>
        <w:t xml:space="preserve">набор ссылок на экземпляры  ИО </w:t>
      </w:r>
      <w:proofErr w:type="spellStart"/>
      <w:r w:rsidRPr="00931D40">
        <w:rPr>
          <w:rFonts w:cs="Arial"/>
          <w:b/>
          <w:bCs/>
        </w:rPr>
        <w:t>next_assembly_usage_occurrence</w:t>
      </w:r>
      <w:proofErr w:type="spellEnd"/>
      <w:r>
        <w:rPr>
          <w:rFonts w:cs="Arial"/>
        </w:rPr>
        <w:t xml:space="preserve">, которые определяют связанный путь от изделия к </w:t>
      </w:r>
      <w:r w:rsidR="00075AEC">
        <w:rPr>
          <w:rFonts w:cs="Arial"/>
        </w:rPr>
        <w:t>СЕ</w:t>
      </w:r>
      <w:r>
        <w:rPr>
          <w:rFonts w:cs="Arial"/>
        </w:rPr>
        <w:t xml:space="preserve">. </w:t>
      </w:r>
    </w:p>
    <w:p w14:paraId="5E0CFF2A" w14:textId="7E2A2989" w:rsidR="008E31CB" w:rsidRPr="004652ED" w:rsidRDefault="008E31CB" w:rsidP="008E31CB">
      <w:pPr>
        <w:pStyle w:val="affe"/>
        <w:widowControl w:val="0"/>
        <w:tabs>
          <w:tab w:val="left" w:pos="1418"/>
        </w:tabs>
        <w:suppressAutoHyphens w:val="0"/>
        <w:rPr>
          <w:rFonts w:cs="Arial"/>
        </w:rPr>
      </w:pPr>
      <w:r>
        <w:rPr>
          <w:rFonts w:cs="Arial"/>
        </w:rPr>
        <w:t>В атрибуте</w:t>
      </w:r>
      <w:r w:rsidRPr="00931D40">
        <w:rPr>
          <w:rFonts w:cs="Arial"/>
          <w:i/>
          <w:iCs/>
        </w:rPr>
        <w:t xml:space="preserve"> </w:t>
      </w:r>
      <w:proofErr w:type="spellStart"/>
      <w:r w:rsidRPr="00931D40">
        <w:rPr>
          <w:rFonts w:cs="Arial"/>
          <w:i/>
          <w:iCs/>
        </w:rPr>
        <w:t>root</w:t>
      </w:r>
      <w:proofErr w:type="spellEnd"/>
      <w:r w:rsidRPr="00931D40">
        <w:rPr>
          <w:rFonts w:cs="Arial"/>
          <w:i/>
          <w:iCs/>
        </w:rPr>
        <w:t xml:space="preserve"> </w:t>
      </w:r>
      <w:r w:rsidRPr="004652ED">
        <w:rPr>
          <w:rFonts w:cs="Arial"/>
        </w:rPr>
        <w:t xml:space="preserve">указывает </w:t>
      </w:r>
      <w:r>
        <w:rPr>
          <w:rFonts w:cs="Arial"/>
        </w:rPr>
        <w:t xml:space="preserve">описание самой </w:t>
      </w:r>
      <w:r w:rsidR="00075AEC">
        <w:rPr>
          <w:rFonts w:cs="Arial"/>
        </w:rPr>
        <w:t xml:space="preserve">СЕ, а в </w:t>
      </w:r>
      <w:r>
        <w:rPr>
          <w:rFonts w:cs="Arial"/>
        </w:rPr>
        <w:t xml:space="preserve"> атрибуте </w:t>
      </w:r>
      <w:r w:rsidRPr="00931D40">
        <w:rPr>
          <w:rFonts w:cs="Arial"/>
          <w:i/>
          <w:iCs/>
        </w:rPr>
        <w:t xml:space="preserve"> </w:t>
      </w:r>
      <w:proofErr w:type="spellStart"/>
      <w:r w:rsidRPr="00931D40">
        <w:rPr>
          <w:rFonts w:cs="Arial"/>
          <w:i/>
          <w:iCs/>
        </w:rPr>
        <w:t>leaf</w:t>
      </w:r>
      <w:proofErr w:type="spellEnd"/>
      <w:r>
        <w:rPr>
          <w:rFonts w:cs="Arial"/>
        </w:rPr>
        <w:t xml:space="preserve"> указывается изделие, путь к которому описывается.</w:t>
      </w:r>
    </w:p>
    <w:p w14:paraId="12745E4A" w14:textId="08DBEED2" w:rsidR="004652ED" w:rsidRPr="008E31CB" w:rsidRDefault="00B4645B" w:rsidP="008E31CB">
      <w:pPr>
        <w:pStyle w:val="affe"/>
        <w:widowControl w:val="0"/>
        <w:tabs>
          <w:tab w:val="left" w:pos="1418"/>
        </w:tabs>
        <w:suppressAutoHyphens w:val="0"/>
        <w:rPr>
          <w:rFonts w:cs="Arial"/>
        </w:rPr>
      </w:pPr>
      <w:bookmarkStart w:id="51" w:name="promissory_usage_occurence"/>
      <w:bookmarkEnd w:id="50"/>
      <w:r w:rsidRPr="008E31CB">
        <w:rPr>
          <w:rFonts w:cs="Arial"/>
        </w:rPr>
        <w:lastRenderedPageBreak/>
        <w:t>4</w:t>
      </w:r>
      <w:r w:rsidR="004652ED" w:rsidRPr="008E31CB">
        <w:rPr>
          <w:rFonts w:cs="Arial"/>
        </w:rPr>
        <w:t>.</w:t>
      </w:r>
      <w:r w:rsidR="008E31CB" w:rsidRPr="008E31CB">
        <w:rPr>
          <w:rFonts w:cs="Arial"/>
        </w:rPr>
        <w:t>7</w:t>
      </w:r>
      <w:r w:rsidR="004652ED" w:rsidRPr="008E31CB">
        <w:rPr>
          <w:rFonts w:cs="Arial"/>
        </w:rPr>
        <w:t>.</w:t>
      </w:r>
      <w:r w:rsidR="008E31CB" w:rsidRPr="008E31CB">
        <w:rPr>
          <w:rFonts w:cs="Arial"/>
        </w:rPr>
        <w:t xml:space="preserve">4 </w:t>
      </w:r>
      <w:r w:rsidR="008E31CB">
        <w:rPr>
          <w:rFonts w:cs="Arial"/>
        </w:rPr>
        <w:t>Если</w:t>
      </w:r>
      <w:r w:rsidR="008E31CB" w:rsidRPr="008E31CB">
        <w:rPr>
          <w:rFonts w:cs="Arial"/>
        </w:rPr>
        <w:t xml:space="preserve"> </w:t>
      </w:r>
      <w:r w:rsidR="008E31CB">
        <w:rPr>
          <w:rFonts w:cs="Arial"/>
        </w:rPr>
        <w:t xml:space="preserve">необходимо </w:t>
      </w:r>
      <w:r w:rsidR="005D04BE">
        <w:rPr>
          <w:rFonts w:cs="Arial"/>
        </w:rPr>
        <w:t xml:space="preserve">представить </w:t>
      </w:r>
      <w:r w:rsidR="008E31CB">
        <w:rPr>
          <w:rFonts w:cs="Arial"/>
        </w:rPr>
        <w:t xml:space="preserve">информацию о том, что изделие принадлежит указанной </w:t>
      </w:r>
      <w:r w:rsidR="00EF45D9">
        <w:rPr>
          <w:rFonts w:cs="Arial"/>
        </w:rPr>
        <w:t>СЕ</w:t>
      </w:r>
      <w:r w:rsidR="008E31CB">
        <w:rPr>
          <w:rFonts w:cs="Arial"/>
        </w:rPr>
        <w:t xml:space="preserve">, без уточнения полного пути </w:t>
      </w:r>
      <w:r w:rsidR="005D04BE">
        <w:rPr>
          <w:rFonts w:cs="Arial"/>
        </w:rPr>
        <w:t>к нему</w:t>
      </w:r>
      <w:r w:rsidR="008E31CB">
        <w:rPr>
          <w:rFonts w:cs="Arial"/>
        </w:rPr>
        <w:t xml:space="preserve">, то используется ИО </w:t>
      </w:r>
      <w:r w:rsidR="004652ED" w:rsidRPr="00A2267F">
        <w:rPr>
          <w:rFonts w:cs="Arial"/>
          <w:b/>
          <w:bCs/>
          <w:lang w:val="en-US"/>
        </w:rPr>
        <w:t>promissory</w:t>
      </w:r>
      <w:r w:rsidR="004652ED" w:rsidRPr="00A2267F">
        <w:rPr>
          <w:rFonts w:cs="Arial"/>
          <w:b/>
          <w:bCs/>
        </w:rPr>
        <w:t>_</w:t>
      </w:r>
      <w:r w:rsidR="004652ED" w:rsidRPr="00A2267F">
        <w:rPr>
          <w:rFonts w:cs="Arial"/>
          <w:b/>
          <w:bCs/>
          <w:lang w:val="en-US"/>
        </w:rPr>
        <w:t>usage</w:t>
      </w:r>
      <w:r w:rsidR="004652ED" w:rsidRPr="00A2267F">
        <w:rPr>
          <w:rFonts w:cs="Arial"/>
          <w:b/>
          <w:bCs/>
        </w:rPr>
        <w:t>_</w:t>
      </w:r>
      <w:proofErr w:type="spellStart"/>
      <w:r w:rsidR="004652ED" w:rsidRPr="00A2267F">
        <w:rPr>
          <w:rFonts w:cs="Arial"/>
          <w:b/>
          <w:bCs/>
          <w:lang w:val="en-US"/>
        </w:rPr>
        <w:t>occurence</w:t>
      </w:r>
      <w:proofErr w:type="spellEnd"/>
      <w:r w:rsidR="008E31CB">
        <w:rPr>
          <w:rFonts w:cs="Arial"/>
        </w:rPr>
        <w:t xml:space="preserve"> (рисунок 6)</w:t>
      </w:r>
      <w:r w:rsidR="00A2267F">
        <w:rPr>
          <w:rFonts w:cs="Arial"/>
        </w:rPr>
        <w:t>.</w:t>
      </w:r>
    </w:p>
    <w:p w14:paraId="155204E4" w14:textId="2EA15F19" w:rsidR="004652ED" w:rsidRDefault="004652ED" w:rsidP="007B330F">
      <w:pPr>
        <w:pStyle w:val="afff6"/>
        <w:spacing w:before="240" w:after="240"/>
        <w:rPr>
          <w:lang w:eastAsia="zh-CN"/>
        </w:rPr>
      </w:pPr>
      <w:r>
        <w:rPr>
          <w:noProof/>
          <w:lang w:eastAsia="ru-RU"/>
        </w:rPr>
        <w:drawing>
          <wp:inline distT="0" distB="0" distL="0" distR="0" wp14:anchorId="239C5DF6" wp14:editId="27DEB6F5">
            <wp:extent cx="5335200" cy="1785600"/>
            <wp:effectExtent l="0" t="0" r="0" b="5715"/>
            <wp:docPr id="18" name="Picture"/>
            <wp:cNvGraphicFramePr/>
            <a:graphic xmlns:a="http://schemas.openxmlformats.org/drawingml/2006/main">
              <a:graphicData uri="http://schemas.openxmlformats.org/drawingml/2006/picture">
                <pic:pic xmlns:pic="http://schemas.openxmlformats.org/drawingml/2006/picture">
                  <pic:nvPicPr>
                    <pic:cNvPr id="19" name="Picture" descr="source/assembly_component_usage_4.png"/>
                    <pic:cNvPicPr>
                      <a:picLocks noChangeAspect="1" noChangeArrowheads="1"/>
                    </pic:cNvPicPr>
                  </pic:nvPicPr>
                  <pic:blipFill>
                    <a:blip r:embed="rId19"/>
                    <a:stretch>
                      <a:fillRect/>
                    </a:stretch>
                  </pic:blipFill>
                  <pic:spPr bwMode="auto">
                    <a:xfrm>
                      <a:off x="0" y="0"/>
                      <a:ext cx="5335200" cy="1785600"/>
                    </a:xfrm>
                    <a:prstGeom prst="rect">
                      <a:avLst/>
                    </a:prstGeom>
                    <a:noFill/>
                    <a:ln w="9525">
                      <a:noFill/>
                      <a:headEnd/>
                      <a:tailEnd/>
                    </a:ln>
                  </pic:spPr>
                </pic:pic>
              </a:graphicData>
            </a:graphic>
          </wp:inline>
        </w:drawing>
      </w:r>
    </w:p>
    <w:p w14:paraId="7FC9FC26" w14:textId="78D3AB76" w:rsidR="004652ED" w:rsidRDefault="004652ED" w:rsidP="004652ED">
      <w:pPr>
        <w:pStyle w:val="afff6"/>
        <w:spacing w:after="120"/>
        <w:rPr>
          <w:lang w:eastAsia="zh-CN"/>
        </w:rPr>
      </w:pPr>
      <w:r>
        <w:rPr>
          <w:lang w:eastAsia="zh-CN"/>
        </w:rPr>
        <w:t>Рисунок 6</w:t>
      </w:r>
    </w:p>
    <w:p w14:paraId="069267AA" w14:textId="13A7E558" w:rsidR="004652ED" w:rsidRPr="004652ED" w:rsidRDefault="00A2267F" w:rsidP="004652ED">
      <w:pPr>
        <w:pStyle w:val="affe"/>
        <w:widowControl w:val="0"/>
        <w:tabs>
          <w:tab w:val="left" w:pos="1418"/>
        </w:tabs>
        <w:suppressAutoHyphens w:val="0"/>
        <w:rPr>
          <w:rFonts w:cs="Arial"/>
        </w:rPr>
      </w:pPr>
      <w:r>
        <w:rPr>
          <w:rFonts w:cs="Arial"/>
        </w:rPr>
        <w:t xml:space="preserve">В унаследованном атрибуте </w:t>
      </w:r>
      <w:proofErr w:type="spellStart"/>
      <w:r w:rsidR="004652ED" w:rsidRPr="00931D40">
        <w:rPr>
          <w:rFonts w:cs="Arial"/>
          <w:i/>
          <w:iCs/>
        </w:rPr>
        <w:t>related_product_definition</w:t>
      </w:r>
      <w:proofErr w:type="spellEnd"/>
      <w:r>
        <w:rPr>
          <w:rFonts w:cs="Arial"/>
        </w:rPr>
        <w:t xml:space="preserve"> указывается </w:t>
      </w:r>
      <w:r w:rsidR="00EF45D9">
        <w:rPr>
          <w:rFonts w:cs="Arial"/>
        </w:rPr>
        <w:t>СЕ</w:t>
      </w:r>
      <w:r>
        <w:rPr>
          <w:rFonts w:cs="Arial"/>
        </w:rPr>
        <w:t xml:space="preserve">, а в атрибуте </w:t>
      </w:r>
      <w:proofErr w:type="spellStart"/>
      <w:r w:rsidR="004652ED" w:rsidRPr="00931D40">
        <w:rPr>
          <w:rFonts w:cs="Arial"/>
          <w:i/>
          <w:iCs/>
        </w:rPr>
        <w:t>relating_product_definition</w:t>
      </w:r>
      <w:proofErr w:type="spellEnd"/>
      <w:r>
        <w:rPr>
          <w:rFonts w:cs="Arial"/>
        </w:rPr>
        <w:t xml:space="preserve">  - входящее в нее изделие </w:t>
      </w:r>
      <w:r w:rsidR="004652ED" w:rsidRPr="004652ED">
        <w:rPr>
          <w:rFonts w:cs="Arial"/>
        </w:rPr>
        <w:t>независимо от количества промежуточных уровней между ними</w:t>
      </w:r>
      <w:r>
        <w:rPr>
          <w:rFonts w:cs="Arial"/>
        </w:rPr>
        <w:t>.</w:t>
      </w:r>
    </w:p>
    <w:p w14:paraId="399F8727" w14:textId="7EE64E2A" w:rsidR="004652ED" w:rsidRDefault="004652ED" w:rsidP="00C9797D">
      <w:pPr>
        <w:pStyle w:val="afff"/>
        <w:spacing w:before="120" w:after="120"/>
        <w:ind w:firstLine="709"/>
      </w:pPr>
      <w:r w:rsidRPr="00A2267F">
        <w:rPr>
          <w:spacing w:val="40"/>
        </w:rPr>
        <w:t xml:space="preserve">Примечание </w:t>
      </w:r>
      <w:r w:rsidR="00A2267F">
        <w:t>–</w:t>
      </w:r>
      <w:r w:rsidRPr="004652ED">
        <w:t xml:space="preserve"> </w:t>
      </w:r>
      <w:r w:rsidR="00A2267F">
        <w:t xml:space="preserve">ИО </w:t>
      </w:r>
      <w:proofErr w:type="spellStart"/>
      <w:r w:rsidRPr="00A2267F">
        <w:rPr>
          <w:b/>
          <w:bCs/>
        </w:rPr>
        <w:t>promissory_usage_occurrence</w:t>
      </w:r>
      <w:proofErr w:type="spellEnd"/>
      <w:r w:rsidRPr="004652ED">
        <w:t xml:space="preserve"> используется, когда структура </w:t>
      </w:r>
      <w:r w:rsidR="00A2267F">
        <w:t>изделия</w:t>
      </w:r>
      <w:r w:rsidRPr="004652ED">
        <w:t xml:space="preserve"> </w:t>
      </w:r>
      <w:r w:rsidR="005D04BE">
        <w:t xml:space="preserve">еще </w:t>
      </w:r>
      <w:r w:rsidRPr="004652ED">
        <w:t>не определена полностью</w:t>
      </w:r>
      <w:r w:rsidR="005D04BE">
        <w:t>, но нужно указать</w:t>
      </w:r>
      <w:r w:rsidRPr="004652ED">
        <w:t xml:space="preserve">, </w:t>
      </w:r>
      <w:r w:rsidR="005D04BE">
        <w:t>что данное изделие (деталь, СЕ) предполагается использовать в составе вышестоящего изделия</w:t>
      </w:r>
      <w:r w:rsidRPr="004652ED">
        <w:t>.</w:t>
      </w:r>
    </w:p>
    <w:p w14:paraId="08293E7C" w14:textId="035E3E69" w:rsidR="00534BA6" w:rsidRDefault="004652ED" w:rsidP="004652ED">
      <w:pPr>
        <w:pStyle w:val="1"/>
        <w:numPr>
          <w:ilvl w:val="0"/>
          <w:numId w:val="11"/>
        </w:numPr>
        <w:ind w:left="0" w:firstLine="709"/>
        <w:rPr>
          <w:rFonts w:cs="Arial"/>
        </w:rPr>
      </w:pPr>
      <w:bookmarkStart w:id="52" w:name="_Toc214367837"/>
      <w:bookmarkEnd w:id="48"/>
      <w:bookmarkEnd w:id="51"/>
      <w:r>
        <w:rPr>
          <w:rFonts w:cs="Arial"/>
        </w:rPr>
        <w:t>Описание изготовления детали из заготовки, полуфабриката, другой детали</w:t>
      </w:r>
      <w:bookmarkEnd w:id="52"/>
    </w:p>
    <w:p w14:paraId="2FCAE3F9" w14:textId="38B01EC3" w:rsidR="00A2267F" w:rsidRPr="00A93ECE" w:rsidRDefault="00A2267F" w:rsidP="00A2267F">
      <w:pPr>
        <w:pStyle w:val="20"/>
        <w:rPr>
          <w:sz w:val="24"/>
          <w:szCs w:val="24"/>
        </w:rPr>
      </w:pPr>
      <w:r>
        <w:rPr>
          <w:sz w:val="24"/>
          <w:szCs w:val="24"/>
        </w:rPr>
        <w:t>5</w:t>
      </w:r>
      <w:r w:rsidRPr="00A93ECE">
        <w:rPr>
          <w:sz w:val="24"/>
          <w:szCs w:val="24"/>
        </w:rPr>
        <w:t>.1 Общие сведения</w:t>
      </w:r>
    </w:p>
    <w:p w14:paraId="18FE0E7A" w14:textId="3C3150D2" w:rsidR="00A2267F" w:rsidRDefault="00A2267F" w:rsidP="007B330F">
      <w:pPr>
        <w:pStyle w:val="affe"/>
        <w:widowControl w:val="0"/>
        <w:tabs>
          <w:tab w:val="left" w:pos="1418"/>
        </w:tabs>
        <w:suppressAutoHyphens w:val="0"/>
        <w:rPr>
          <w:rFonts w:cs="Arial"/>
        </w:rPr>
      </w:pPr>
      <w:r>
        <w:rPr>
          <w:rFonts w:cs="Arial"/>
        </w:rPr>
        <w:t>5.1.1</w:t>
      </w:r>
      <w:r>
        <w:rPr>
          <w:rFonts w:cs="Arial"/>
        </w:rPr>
        <w:tab/>
      </w:r>
      <w:r w:rsidRPr="00A93ECE">
        <w:rPr>
          <w:rFonts w:cs="Arial"/>
        </w:rPr>
        <w:t xml:space="preserve">Правила </w:t>
      </w:r>
      <w:r>
        <w:rPr>
          <w:rFonts w:cs="Arial"/>
        </w:rPr>
        <w:t xml:space="preserve">описания изготовления детали из заготовки, полуфабриката, другой детали </w:t>
      </w:r>
      <w:r w:rsidRPr="00A93ECE">
        <w:rPr>
          <w:rFonts w:cs="Arial"/>
        </w:rPr>
        <w:t xml:space="preserve">основаны на схеме </w:t>
      </w:r>
      <w:proofErr w:type="spellStart"/>
      <w:r w:rsidRPr="00A93ECE">
        <w:rPr>
          <w:rFonts w:cs="Arial"/>
        </w:rPr>
        <w:t>product</w:t>
      </w:r>
      <w:proofErr w:type="spellEnd"/>
      <w:r w:rsidRPr="00A93ECE">
        <w:rPr>
          <w:rFonts w:cs="Arial"/>
        </w:rPr>
        <w:t>_</w:t>
      </w:r>
      <w:r>
        <w:rPr>
          <w:rFonts w:cs="Arial"/>
          <w:lang w:val="en-US"/>
        </w:rPr>
        <w:t>structure</w:t>
      </w:r>
      <w:r w:rsidRPr="00A93ECE">
        <w:rPr>
          <w:rFonts w:cs="Arial"/>
        </w:rPr>
        <w:t>_</w:t>
      </w:r>
      <w:proofErr w:type="spellStart"/>
      <w:r w:rsidRPr="00A93ECE">
        <w:rPr>
          <w:rFonts w:cs="Arial"/>
        </w:rPr>
        <w:t>schema</w:t>
      </w:r>
      <w:proofErr w:type="spellEnd"/>
      <w:r w:rsidRPr="00A93ECE">
        <w:rPr>
          <w:rFonts w:cs="Arial"/>
        </w:rPr>
        <w:t>, установленной в ГОСТ Р ИСО 10303</w:t>
      </w:r>
      <w:r w:rsidRPr="008108F6">
        <w:rPr>
          <w:rFonts w:cs="Arial"/>
        </w:rPr>
        <w:t>–</w:t>
      </w:r>
      <w:r w:rsidRPr="00A93ECE">
        <w:rPr>
          <w:rFonts w:cs="Arial"/>
        </w:rPr>
        <w:t>4</w:t>
      </w:r>
      <w:r w:rsidRPr="00534BA6">
        <w:rPr>
          <w:rFonts w:cs="Arial"/>
        </w:rPr>
        <w:t>4</w:t>
      </w:r>
      <w:r w:rsidRPr="008108F6">
        <w:rPr>
          <w:rFonts w:cs="Arial"/>
        </w:rPr>
        <w:t>–</w:t>
      </w:r>
      <w:r w:rsidRPr="00A93ECE">
        <w:rPr>
          <w:rFonts w:cs="Arial"/>
        </w:rPr>
        <w:t xml:space="preserve">2022. </w:t>
      </w:r>
      <w:r w:rsidR="007B330F">
        <w:rPr>
          <w:rFonts w:cs="Arial"/>
        </w:rPr>
        <w:t xml:space="preserve"> </w:t>
      </w:r>
      <w:r w:rsidR="005D04BE">
        <w:rPr>
          <w:rFonts w:cs="Arial"/>
        </w:rPr>
        <w:t xml:space="preserve">Ниже </w:t>
      </w:r>
      <w:r w:rsidRPr="00C04371">
        <w:rPr>
          <w:rFonts w:cs="Arial"/>
        </w:rPr>
        <w:t>приводится описание применения данной схемы для</w:t>
      </w:r>
      <w:r>
        <w:rPr>
          <w:rFonts w:cs="Arial"/>
        </w:rPr>
        <w:t xml:space="preserve"> </w:t>
      </w:r>
      <w:r w:rsidR="005D04BE">
        <w:rPr>
          <w:rFonts w:cs="Arial"/>
        </w:rPr>
        <w:t xml:space="preserve">представления </w:t>
      </w:r>
      <w:r>
        <w:rPr>
          <w:rFonts w:cs="Arial"/>
        </w:rPr>
        <w:t>сведений об изготов</w:t>
      </w:r>
      <w:r w:rsidR="00931D40">
        <w:rPr>
          <w:rFonts w:cs="Arial"/>
        </w:rPr>
        <w:t>л</w:t>
      </w:r>
      <w:r>
        <w:rPr>
          <w:rFonts w:cs="Arial"/>
        </w:rPr>
        <w:t>ении изделия</w:t>
      </w:r>
      <w:r w:rsidRPr="00C04371">
        <w:rPr>
          <w:rFonts w:cs="Arial"/>
        </w:rPr>
        <w:t>, разраб</w:t>
      </w:r>
      <w:r>
        <w:rPr>
          <w:rFonts w:cs="Arial"/>
        </w:rPr>
        <w:t>а</w:t>
      </w:r>
      <w:r w:rsidRPr="00C04371">
        <w:rPr>
          <w:rFonts w:cs="Arial"/>
        </w:rPr>
        <w:t>тываем</w:t>
      </w:r>
      <w:r>
        <w:rPr>
          <w:rFonts w:cs="Arial"/>
        </w:rPr>
        <w:t xml:space="preserve">ого </w:t>
      </w:r>
      <w:r w:rsidRPr="00C04371">
        <w:rPr>
          <w:rFonts w:cs="Arial"/>
        </w:rPr>
        <w:t>в соответствии со стандартами ЕСКД.</w:t>
      </w:r>
    </w:p>
    <w:p w14:paraId="79FAE045" w14:textId="77F51186" w:rsidR="00BF3453" w:rsidRPr="00546DCF" w:rsidRDefault="005D04BE" w:rsidP="00BF3453">
      <w:pPr>
        <w:pStyle w:val="affe"/>
        <w:widowControl w:val="0"/>
        <w:suppressAutoHyphens w:val="0"/>
        <w:rPr>
          <w:rFonts w:cs="Arial"/>
        </w:rPr>
      </w:pPr>
      <w:r>
        <w:rPr>
          <w:rFonts w:cs="Arial"/>
        </w:rPr>
        <w:t xml:space="preserve">Краткое </w:t>
      </w:r>
      <w:r w:rsidR="00BF3453">
        <w:rPr>
          <w:rFonts w:cs="Arial"/>
        </w:rPr>
        <w:t xml:space="preserve">формализованное описание </w:t>
      </w:r>
      <w:proofErr w:type="spellStart"/>
      <w:r w:rsidR="00BF3453" w:rsidRPr="00A93ECE">
        <w:rPr>
          <w:rFonts w:cs="Arial"/>
        </w:rPr>
        <w:t>product</w:t>
      </w:r>
      <w:proofErr w:type="spellEnd"/>
      <w:r w:rsidR="00BF3453" w:rsidRPr="00A93ECE">
        <w:rPr>
          <w:rFonts w:cs="Arial"/>
        </w:rPr>
        <w:t>_</w:t>
      </w:r>
      <w:r w:rsidR="00BF3453">
        <w:rPr>
          <w:rFonts w:cs="Arial"/>
          <w:lang w:val="en-US"/>
        </w:rPr>
        <w:t>structure</w:t>
      </w:r>
      <w:r w:rsidR="00BF3453" w:rsidRPr="00A93ECE">
        <w:rPr>
          <w:rFonts w:cs="Arial"/>
        </w:rPr>
        <w:t>_</w:t>
      </w:r>
      <w:proofErr w:type="spellStart"/>
      <w:r w:rsidR="00BF3453" w:rsidRPr="00A93ECE">
        <w:rPr>
          <w:rFonts w:cs="Arial"/>
        </w:rPr>
        <w:t>schema</w:t>
      </w:r>
      <w:proofErr w:type="spellEnd"/>
      <w:r w:rsidR="00BF3453">
        <w:rPr>
          <w:rFonts w:cs="Arial"/>
        </w:rPr>
        <w:t xml:space="preserve"> на языке </w:t>
      </w:r>
      <w:r w:rsidR="00BF3453">
        <w:rPr>
          <w:rFonts w:cs="Arial"/>
          <w:lang w:val="en-US"/>
        </w:rPr>
        <w:t>Express</w:t>
      </w:r>
      <w:r w:rsidR="00BF3453" w:rsidRPr="00546DCF">
        <w:rPr>
          <w:rFonts w:cs="Arial"/>
        </w:rPr>
        <w:t xml:space="preserve"> (</w:t>
      </w:r>
      <w:r w:rsidR="00BF3453">
        <w:rPr>
          <w:rFonts w:cs="Arial"/>
        </w:rPr>
        <w:t>ГОСТ Р ИСО 10303-11) приведено в</w:t>
      </w:r>
      <w:r w:rsidR="009D1730">
        <w:rPr>
          <w:rFonts w:cs="Arial"/>
        </w:rPr>
        <w:t xml:space="preserve"> Приложении </w:t>
      </w:r>
      <w:r w:rsidR="00BF3453">
        <w:rPr>
          <w:rFonts w:cs="Arial"/>
        </w:rPr>
        <w:t>А.1.</w:t>
      </w:r>
    </w:p>
    <w:p w14:paraId="32D375E2" w14:textId="23BA2750" w:rsidR="00A2267F" w:rsidRPr="009E3C82" w:rsidRDefault="00A2267F" w:rsidP="005D04BE">
      <w:pPr>
        <w:pStyle w:val="affe"/>
        <w:widowControl w:val="0"/>
        <w:tabs>
          <w:tab w:val="left" w:pos="1418"/>
        </w:tabs>
        <w:suppressAutoHyphens w:val="0"/>
        <w:rPr>
          <w:rFonts w:cs="Arial"/>
        </w:rPr>
      </w:pPr>
      <w:r>
        <w:rPr>
          <w:rFonts w:cs="Arial"/>
        </w:rPr>
        <w:t xml:space="preserve">5.1.2 Изготовление </w:t>
      </w:r>
      <w:r w:rsidRPr="00890BE1">
        <w:rPr>
          <w:rFonts w:cs="Arial"/>
        </w:rPr>
        <w:t xml:space="preserve">одного изделия </w:t>
      </w:r>
      <w:r>
        <w:rPr>
          <w:rFonts w:cs="Arial"/>
        </w:rPr>
        <w:t>из</w:t>
      </w:r>
      <w:r w:rsidRPr="00890BE1">
        <w:rPr>
          <w:rFonts w:cs="Arial"/>
        </w:rPr>
        <w:t xml:space="preserve"> друго</w:t>
      </w:r>
      <w:r>
        <w:rPr>
          <w:rFonts w:cs="Arial"/>
        </w:rPr>
        <w:t>го</w:t>
      </w:r>
      <w:r w:rsidRPr="00890BE1">
        <w:rPr>
          <w:rFonts w:cs="Arial"/>
        </w:rPr>
        <w:t xml:space="preserve"> изделия</w:t>
      </w:r>
      <w:r>
        <w:rPr>
          <w:rFonts w:cs="Arial"/>
        </w:rPr>
        <w:t xml:space="preserve"> оп</w:t>
      </w:r>
      <w:r w:rsidRPr="00890BE1">
        <w:rPr>
          <w:rFonts w:cs="Arial"/>
        </w:rPr>
        <w:t xml:space="preserve">исывается </w:t>
      </w:r>
      <w:r>
        <w:rPr>
          <w:rFonts w:cs="Arial"/>
        </w:rPr>
        <w:t xml:space="preserve">с использованием </w:t>
      </w:r>
      <w:r w:rsidR="005D04BE">
        <w:rPr>
          <w:rFonts w:cs="Arial"/>
        </w:rPr>
        <w:t>отношения (связи) специального типа</w:t>
      </w:r>
      <w:r w:rsidR="007B330F">
        <w:rPr>
          <w:rFonts w:cs="Arial"/>
        </w:rPr>
        <w:t xml:space="preserve">, реализуемого </w:t>
      </w:r>
      <w:r>
        <w:rPr>
          <w:rFonts w:cs="Arial"/>
        </w:rPr>
        <w:t xml:space="preserve">ИО </w:t>
      </w:r>
      <w:r>
        <w:rPr>
          <w:rFonts w:cs="Arial"/>
          <w:b/>
          <w:bCs/>
          <w:lang w:val="en-US"/>
        </w:rPr>
        <w:t>make</w:t>
      </w:r>
      <w:r w:rsidRPr="00A2267F">
        <w:rPr>
          <w:rFonts w:cs="Arial"/>
          <w:b/>
          <w:bCs/>
        </w:rPr>
        <w:t>_</w:t>
      </w:r>
      <w:r>
        <w:rPr>
          <w:rFonts w:cs="Arial"/>
          <w:b/>
          <w:bCs/>
          <w:lang w:val="en-US"/>
        </w:rPr>
        <w:t>from</w:t>
      </w:r>
      <w:r w:rsidRPr="00A2267F">
        <w:rPr>
          <w:rFonts w:cs="Arial"/>
          <w:b/>
          <w:bCs/>
        </w:rPr>
        <w:t>_</w:t>
      </w:r>
      <w:r>
        <w:rPr>
          <w:rFonts w:cs="Arial"/>
          <w:b/>
          <w:bCs/>
          <w:lang w:val="en-US"/>
        </w:rPr>
        <w:t>usage</w:t>
      </w:r>
      <w:r w:rsidRPr="00A2267F">
        <w:rPr>
          <w:rFonts w:cs="Arial"/>
          <w:b/>
          <w:bCs/>
        </w:rPr>
        <w:t>_</w:t>
      </w:r>
      <w:r>
        <w:rPr>
          <w:rFonts w:cs="Arial"/>
          <w:b/>
          <w:bCs/>
          <w:lang w:val="en-US"/>
        </w:rPr>
        <w:t>option</w:t>
      </w:r>
      <w:r w:rsidR="00BF3453" w:rsidRPr="00C22DF8">
        <w:rPr>
          <w:rFonts w:cs="Arial"/>
        </w:rPr>
        <w:t xml:space="preserve"> (</w:t>
      </w:r>
      <w:r w:rsidR="00BF3453">
        <w:rPr>
          <w:rFonts w:cs="Arial"/>
        </w:rPr>
        <w:t>рисунок 8)</w:t>
      </w:r>
      <w:r>
        <w:rPr>
          <w:rFonts w:cs="Arial"/>
        </w:rPr>
        <w:t xml:space="preserve">, который наследует все атрибуты от ИО </w:t>
      </w:r>
      <w:proofErr w:type="spellStart"/>
      <w:r w:rsidRPr="00C22DF8">
        <w:rPr>
          <w:rFonts w:cs="Arial"/>
          <w:b/>
          <w:bCs/>
        </w:rPr>
        <w:t>product_definition_relationship</w:t>
      </w:r>
      <w:proofErr w:type="spellEnd"/>
      <w:r w:rsidR="005D04BE">
        <w:rPr>
          <w:rFonts w:cs="Arial"/>
          <w:b/>
          <w:bCs/>
        </w:rPr>
        <w:t xml:space="preserve"> </w:t>
      </w:r>
      <w:r w:rsidR="005D04BE">
        <w:rPr>
          <w:rFonts w:cs="Arial"/>
        </w:rPr>
        <w:t>(</w:t>
      </w:r>
      <w:r w:rsidRPr="00890BE1">
        <w:rPr>
          <w:rFonts w:cs="Arial"/>
        </w:rPr>
        <w:t xml:space="preserve">описан в </w:t>
      </w:r>
      <w:r>
        <w:rPr>
          <w:rFonts w:cs="Arial"/>
        </w:rPr>
        <w:t>ГОСТ Р 77.302.</w:t>
      </w:r>
    </w:p>
    <w:p w14:paraId="5FFCC919" w14:textId="3AF94057" w:rsidR="004652ED" w:rsidRDefault="004652ED" w:rsidP="007B330F">
      <w:pPr>
        <w:pStyle w:val="afff6"/>
        <w:spacing w:before="240" w:after="240"/>
        <w:rPr>
          <w:lang w:eastAsia="zh-CN"/>
        </w:rPr>
      </w:pPr>
      <w:bookmarkStart w:id="53" w:name="Xa3a4b8f53155efe3a24012eb9f537a2bd72d09d"/>
      <w:r>
        <w:rPr>
          <w:noProof/>
          <w:lang w:eastAsia="ru-RU"/>
        </w:rPr>
        <w:lastRenderedPageBreak/>
        <w:drawing>
          <wp:inline distT="0" distB="0" distL="0" distR="0" wp14:anchorId="7FB3AD8C" wp14:editId="523F5CA7">
            <wp:extent cx="5390984" cy="3156667"/>
            <wp:effectExtent l="0" t="0" r="635" b="5715"/>
            <wp:docPr id="12" name="Picture"/>
            <wp:cNvGraphicFramePr/>
            <a:graphic xmlns:a="http://schemas.openxmlformats.org/drawingml/2006/main">
              <a:graphicData uri="http://schemas.openxmlformats.org/drawingml/2006/picture">
                <pic:pic xmlns:pic="http://schemas.openxmlformats.org/drawingml/2006/picture">
                  <pic:nvPicPr>
                    <pic:cNvPr id="11" name="Picture" descr="source/make_from.png"/>
                    <pic:cNvPicPr>
                      <a:picLocks noChangeAspect="1" noChangeArrowheads="1"/>
                    </pic:cNvPicPr>
                  </pic:nvPicPr>
                  <pic:blipFill>
                    <a:blip r:embed="rId20"/>
                    <a:stretch>
                      <a:fillRect/>
                    </a:stretch>
                  </pic:blipFill>
                  <pic:spPr bwMode="auto">
                    <a:xfrm>
                      <a:off x="0" y="0"/>
                      <a:ext cx="5397449" cy="3160452"/>
                    </a:xfrm>
                    <a:prstGeom prst="rect">
                      <a:avLst/>
                    </a:prstGeom>
                    <a:noFill/>
                    <a:ln w="9525">
                      <a:noFill/>
                      <a:headEnd/>
                      <a:tailEnd/>
                    </a:ln>
                  </pic:spPr>
                </pic:pic>
              </a:graphicData>
            </a:graphic>
          </wp:inline>
        </w:drawing>
      </w:r>
    </w:p>
    <w:p w14:paraId="07262E2A" w14:textId="098E6862" w:rsidR="00B4645B" w:rsidRDefault="00B4645B" w:rsidP="00B4645B">
      <w:pPr>
        <w:pStyle w:val="afff6"/>
        <w:spacing w:after="120"/>
        <w:rPr>
          <w:lang w:eastAsia="zh-CN"/>
        </w:rPr>
      </w:pPr>
      <w:r>
        <w:rPr>
          <w:lang w:eastAsia="zh-CN"/>
        </w:rPr>
        <w:t xml:space="preserve">Рисунок </w:t>
      </w:r>
      <w:r w:rsidR="00A2267F">
        <w:rPr>
          <w:lang w:eastAsia="zh-CN"/>
        </w:rPr>
        <w:t>8</w:t>
      </w:r>
    </w:p>
    <w:p w14:paraId="7FBBA842" w14:textId="3A5B65E9" w:rsidR="004652ED" w:rsidRPr="00B4645B" w:rsidRDefault="00B4645B" w:rsidP="00B4645B">
      <w:pPr>
        <w:pStyle w:val="20"/>
        <w:rPr>
          <w:sz w:val="24"/>
          <w:szCs w:val="24"/>
        </w:rPr>
      </w:pPr>
      <w:bookmarkStart w:id="54" w:name="изготовление-из-заготовки"/>
      <w:r>
        <w:rPr>
          <w:sz w:val="24"/>
          <w:szCs w:val="24"/>
        </w:rPr>
        <w:t>5.</w:t>
      </w:r>
      <w:r w:rsidR="00451B68">
        <w:rPr>
          <w:sz w:val="24"/>
          <w:szCs w:val="24"/>
        </w:rPr>
        <w:t>2</w:t>
      </w:r>
      <w:r w:rsidR="004652ED" w:rsidRPr="00B4645B">
        <w:rPr>
          <w:sz w:val="24"/>
          <w:szCs w:val="24"/>
        </w:rPr>
        <w:t xml:space="preserve"> Изготовление </w:t>
      </w:r>
      <w:r w:rsidR="00AF5A6A">
        <w:rPr>
          <w:sz w:val="24"/>
          <w:szCs w:val="24"/>
        </w:rPr>
        <w:t xml:space="preserve">детали </w:t>
      </w:r>
      <w:r w:rsidR="004652ED" w:rsidRPr="00B4645B">
        <w:rPr>
          <w:sz w:val="24"/>
          <w:szCs w:val="24"/>
        </w:rPr>
        <w:t>из заготовки</w:t>
      </w:r>
    </w:p>
    <w:p w14:paraId="5D32E68F" w14:textId="5F616F43" w:rsidR="004652ED" w:rsidRPr="00B4645B" w:rsidRDefault="00451B68" w:rsidP="00B4645B">
      <w:pPr>
        <w:pStyle w:val="affe"/>
        <w:widowControl w:val="0"/>
        <w:tabs>
          <w:tab w:val="left" w:pos="1418"/>
        </w:tabs>
        <w:suppressAutoHyphens w:val="0"/>
        <w:rPr>
          <w:rFonts w:cs="Arial"/>
        </w:rPr>
      </w:pPr>
      <w:r>
        <w:rPr>
          <w:rFonts w:cs="Arial"/>
        </w:rPr>
        <w:t>5.2.1</w:t>
      </w:r>
      <w:r w:rsidR="007B330F">
        <w:rPr>
          <w:rFonts w:cs="Arial"/>
        </w:rPr>
        <w:t xml:space="preserve"> Н</w:t>
      </w:r>
      <w:r w:rsidR="004652ED" w:rsidRPr="00B4645B">
        <w:rPr>
          <w:rFonts w:cs="Arial"/>
        </w:rPr>
        <w:t>еобходимый материал или заготовка опис</w:t>
      </w:r>
      <w:r w:rsidR="007B330F">
        <w:rPr>
          <w:rFonts w:cs="Arial"/>
        </w:rPr>
        <w:t xml:space="preserve">ываются </w:t>
      </w:r>
      <w:r w:rsidR="004652ED" w:rsidRPr="00B4645B">
        <w:rPr>
          <w:rFonts w:cs="Arial"/>
        </w:rPr>
        <w:t>как отдельное изделие (версия изделия) в конструкторском контексте.</w:t>
      </w:r>
    </w:p>
    <w:p w14:paraId="68DEED30" w14:textId="2B3628B3" w:rsidR="004652ED" w:rsidRPr="00B4645B" w:rsidRDefault="00451B68" w:rsidP="00B4645B">
      <w:pPr>
        <w:pStyle w:val="affe"/>
        <w:widowControl w:val="0"/>
        <w:tabs>
          <w:tab w:val="left" w:pos="1418"/>
        </w:tabs>
        <w:suppressAutoHyphens w:val="0"/>
        <w:rPr>
          <w:rFonts w:cs="Arial"/>
        </w:rPr>
      </w:pPr>
      <w:r>
        <w:rPr>
          <w:rFonts w:cs="Arial"/>
        </w:rPr>
        <w:t xml:space="preserve">5.2.2 </w:t>
      </w:r>
      <w:r w:rsidR="004652ED" w:rsidRPr="00B4645B">
        <w:rPr>
          <w:rFonts w:cs="Arial"/>
        </w:rPr>
        <w:t xml:space="preserve">Если необходимо указать допустимые </w:t>
      </w:r>
      <w:r w:rsidR="007B330F">
        <w:rPr>
          <w:rFonts w:cs="Arial"/>
        </w:rPr>
        <w:t xml:space="preserve">варианты </w:t>
      </w:r>
      <w:r w:rsidR="004652ED" w:rsidRPr="00B4645B">
        <w:rPr>
          <w:rFonts w:cs="Arial"/>
        </w:rPr>
        <w:t xml:space="preserve">замены материала (заготовки), то каждый </w:t>
      </w:r>
      <w:r w:rsidR="007B330F">
        <w:rPr>
          <w:rFonts w:cs="Arial"/>
        </w:rPr>
        <w:t xml:space="preserve">такой случай </w:t>
      </w:r>
      <w:r>
        <w:rPr>
          <w:rFonts w:cs="Arial"/>
        </w:rPr>
        <w:t>описывают</w:t>
      </w:r>
      <w:r w:rsidR="004652ED" w:rsidRPr="00B4645B">
        <w:rPr>
          <w:rFonts w:cs="Arial"/>
        </w:rPr>
        <w:t xml:space="preserve"> с использованием отдельного экземпляра </w:t>
      </w:r>
      <w:r>
        <w:rPr>
          <w:rFonts w:cs="Arial"/>
        </w:rPr>
        <w:t>ИО</w:t>
      </w:r>
      <w:r w:rsidR="004652ED" w:rsidRPr="00B4645B">
        <w:rPr>
          <w:rFonts w:cs="Arial"/>
        </w:rPr>
        <w:t xml:space="preserve"> </w:t>
      </w:r>
      <w:proofErr w:type="spellStart"/>
      <w:r w:rsidR="004652ED" w:rsidRPr="00451B68">
        <w:rPr>
          <w:rFonts w:cs="Arial"/>
          <w:b/>
          <w:bCs/>
        </w:rPr>
        <w:t>make_from_usage_option</w:t>
      </w:r>
      <w:proofErr w:type="spellEnd"/>
      <w:r w:rsidR="004652ED" w:rsidRPr="00B4645B">
        <w:rPr>
          <w:rFonts w:cs="Arial"/>
        </w:rPr>
        <w:t xml:space="preserve"> </w:t>
      </w:r>
      <w:r w:rsidR="007B330F">
        <w:rPr>
          <w:rFonts w:cs="Arial"/>
        </w:rPr>
        <w:t xml:space="preserve"> с указанием, </w:t>
      </w:r>
      <w:r w:rsidR="004652ED" w:rsidRPr="00B4645B">
        <w:rPr>
          <w:rFonts w:cs="Arial"/>
        </w:rPr>
        <w:t>при необходимости</w:t>
      </w:r>
      <w:r w:rsidR="007B330F">
        <w:rPr>
          <w:rFonts w:cs="Arial"/>
        </w:rPr>
        <w:t>,</w:t>
      </w:r>
      <w:r w:rsidR="004652ED" w:rsidRPr="00B4645B">
        <w:rPr>
          <w:rFonts w:cs="Arial"/>
        </w:rPr>
        <w:t xml:space="preserve"> приоритет</w:t>
      </w:r>
      <w:r w:rsidR="007B330F">
        <w:rPr>
          <w:rFonts w:cs="Arial"/>
        </w:rPr>
        <w:t>а</w:t>
      </w:r>
      <w:r w:rsidR="004652ED" w:rsidRPr="00B4645B">
        <w:rPr>
          <w:rFonts w:cs="Arial"/>
        </w:rPr>
        <w:t xml:space="preserve"> выбора </w:t>
      </w:r>
      <w:r w:rsidR="007B330F">
        <w:rPr>
          <w:rFonts w:cs="Arial"/>
        </w:rPr>
        <w:t xml:space="preserve">в </w:t>
      </w:r>
      <w:r w:rsidR="004652ED" w:rsidRPr="00B4645B">
        <w:rPr>
          <w:rFonts w:cs="Arial"/>
        </w:rPr>
        <w:t xml:space="preserve"> атрибутах </w:t>
      </w:r>
      <w:proofErr w:type="spellStart"/>
      <w:r w:rsidR="004652ED" w:rsidRPr="00BF3453">
        <w:rPr>
          <w:rFonts w:cs="Arial"/>
          <w:i/>
          <w:iCs/>
        </w:rPr>
        <w:t>ranking</w:t>
      </w:r>
      <w:proofErr w:type="spellEnd"/>
      <w:r w:rsidR="004652ED" w:rsidRPr="00B4645B">
        <w:rPr>
          <w:rFonts w:cs="Arial"/>
        </w:rPr>
        <w:t xml:space="preserve"> и </w:t>
      </w:r>
      <w:proofErr w:type="spellStart"/>
      <w:r w:rsidR="004652ED" w:rsidRPr="00BF3453">
        <w:rPr>
          <w:rFonts w:cs="Arial"/>
          <w:i/>
          <w:iCs/>
        </w:rPr>
        <w:t>ranking</w:t>
      </w:r>
      <w:proofErr w:type="spellEnd"/>
      <w:r w:rsidR="004652ED" w:rsidRPr="00BF3453">
        <w:rPr>
          <w:rFonts w:cs="Arial"/>
          <w:i/>
          <w:iCs/>
        </w:rPr>
        <w:t xml:space="preserve"> </w:t>
      </w:r>
      <w:proofErr w:type="spellStart"/>
      <w:r w:rsidR="004652ED" w:rsidRPr="00BF3453">
        <w:rPr>
          <w:rFonts w:cs="Arial"/>
          <w:i/>
          <w:iCs/>
        </w:rPr>
        <w:t>rationale</w:t>
      </w:r>
      <w:proofErr w:type="spellEnd"/>
      <w:r w:rsidR="004652ED" w:rsidRPr="00B4645B">
        <w:rPr>
          <w:rFonts w:cs="Arial"/>
        </w:rPr>
        <w:t>. Если все указанные материалы имеют одинаковый приоритет, то для всех экземпляров объекта указывают значение «1».</w:t>
      </w:r>
    </w:p>
    <w:p w14:paraId="4B3E494A" w14:textId="26CD5BEA" w:rsidR="004652ED" w:rsidRPr="00B4645B" w:rsidRDefault="00451B68" w:rsidP="00B4645B">
      <w:pPr>
        <w:pStyle w:val="affe"/>
        <w:widowControl w:val="0"/>
        <w:tabs>
          <w:tab w:val="left" w:pos="1418"/>
        </w:tabs>
        <w:suppressAutoHyphens w:val="0"/>
        <w:rPr>
          <w:rFonts w:cs="Arial"/>
        </w:rPr>
      </w:pPr>
      <w:r>
        <w:rPr>
          <w:rFonts w:cs="Arial"/>
        </w:rPr>
        <w:t xml:space="preserve">5.2.3 </w:t>
      </w:r>
      <w:r w:rsidR="004652ED" w:rsidRPr="00B4645B">
        <w:rPr>
          <w:rFonts w:cs="Arial"/>
        </w:rPr>
        <w:t xml:space="preserve">Для материала (заготовки) указывают потребное для изготовления количество (атрибут </w:t>
      </w:r>
      <w:proofErr w:type="spellStart"/>
      <w:r w:rsidR="004652ED" w:rsidRPr="00BF3453">
        <w:rPr>
          <w:rFonts w:cs="Arial"/>
          <w:i/>
          <w:iCs/>
        </w:rPr>
        <w:t>quantity</w:t>
      </w:r>
      <w:proofErr w:type="spellEnd"/>
      <w:r w:rsidR="004652ED" w:rsidRPr="00B4645B">
        <w:rPr>
          <w:rFonts w:cs="Arial"/>
        </w:rPr>
        <w:t xml:space="preserve">), выраженное в необходимых единицах измерения. Если необходимое количество материала не может быть объективно определено конструктором </w:t>
      </w:r>
      <w:r w:rsidR="007B330F">
        <w:rPr>
          <w:rFonts w:cs="Arial"/>
        </w:rPr>
        <w:t xml:space="preserve">и должно быть рассчитано </w:t>
      </w:r>
      <w:r w:rsidR="004652ED" w:rsidRPr="00B4645B">
        <w:rPr>
          <w:rFonts w:cs="Arial"/>
        </w:rPr>
        <w:t>технологом</w:t>
      </w:r>
      <w:r w:rsidR="007B330F">
        <w:rPr>
          <w:rFonts w:cs="Arial"/>
        </w:rPr>
        <w:t xml:space="preserve"> на более поздних этапах</w:t>
      </w:r>
      <w:r w:rsidR="004652ED" w:rsidRPr="00B4645B">
        <w:rPr>
          <w:rFonts w:cs="Arial"/>
        </w:rPr>
        <w:t xml:space="preserve">, то в атрибут </w:t>
      </w:r>
      <w:proofErr w:type="spellStart"/>
      <w:r w:rsidR="004652ED" w:rsidRPr="00BF3453">
        <w:rPr>
          <w:rFonts w:cs="Arial"/>
          <w:i/>
          <w:iCs/>
        </w:rPr>
        <w:t>quantity</w:t>
      </w:r>
      <w:proofErr w:type="spellEnd"/>
      <w:r w:rsidR="004652ED" w:rsidRPr="00B4645B">
        <w:rPr>
          <w:rFonts w:cs="Arial"/>
        </w:rPr>
        <w:t xml:space="preserve"> </w:t>
      </w:r>
      <w:r w:rsidR="00C9797D">
        <w:rPr>
          <w:rFonts w:cs="Arial"/>
        </w:rPr>
        <w:t xml:space="preserve"> </w:t>
      </w:r>
      <w:r w:rsidR="00BF3453">
        <w:rPr>
          <w:rFonts w:cs="Arial"/>
        </w:rPr>
        <w:t>ИО</w:t>
      </w:r>
      <w:r w:rsidR="004652ED" w:rsidRPr="00B4645B">
        <w:rPr>
          <w:rFonts w:cs="Arial"/>
        </w:rPr>
        <w:t xml:space="preserve"> </w:t>
      </w:r>
      <w:proofErr w:type="spellStart"/>
      <w:r w:rsidR="004652ED" w:rsidRPr="00BF3453">
        <w:rPr>
          <w:rFonts w:cs="Arial"/>
          <w:b/>
          <w:bCs/>
        </w:rPr>
        <w:t>make_from_usage_option</w:t>
      </w:r>
      <w:proofErr w:type="spellEnd"/>
      <w:r w:rsidR="004652ED" w:rsidRPr="00B4645B">
        <w:rPr>
          <w:rFonts w:cs="Arial"/>
        </w:rPr>
        <w:t xml:space="preserve"> записывают наиболее вероятное количество материала, </w:t>
      </w:r>
      <w:r w:rsidR="00C9797D">
        <w:rPr>
          <w:rFonts w:cs="Arial"/>
        </w:rPr>
        <w:t xml:space="preserve">при </w:t>
      </w:r>
      <w:proofErr w:type="gramStart"/>
      <w:r w:rsidR="00C9797D">
        <w:rPr>
          <w:rFonts w:cs="Arial"/>
        </w:rPr>
        <w:t>этом</w:t>
      </w:r>
      <w:proofErr w:type="gramEnd"/>
      <w:r w:rsidR="00C9797D">
        <w:rPr>
          <w:rFonts w:cs="Arial"/>
        </w:rPr>
        <w:t xml:space="preserve"> </w:t>
      </w:r>
      <w:r w:rsidR="004652ED" w:rsidRPr="00B4645B">
        <w:rPr>
          <w:rFonts w:cs="Arial"/>
        </w:rPr>
        <w:t xml:space="preserve">а в атрибут </w:t>
      </w:r>
      <w:proofErr w:type="spellStart"/>
      <w:r w:rsidR="004652ED" w:rsidRPr="00BF3453">
        <w:rPr>
          <w:rFonts w:cs="Arial"/>
          <w:i/>
          <w:iCs/>
        </w:rPr>
        <w:t>description</w:t>
      </w:r>
      <w:proofErr w:type="spellEnd"/>
      <w:r w:rsidR="004652ED" w:rsidRPr="00BF3453">
        <w:rPr>
          <w:rFonts w:cs="Arial"/>
          <w:i/>
          <w:iCs/>
        </w:rPr>
        <w:t xml:space="preserve"> </w:t>
      </w:r>
      <w:r w:rsidR="004652ED" w:rsidRPr="00B4645B">
        <w:rPr>
          <w:rFonts w:cs="Arial"/>
        </w:rPr>
        <w:t xml:space="preserve">– </w:t>
      </w:r>
      <w:r w:rsidR="007B330F">
        <w:rPr>
          <w:rFonts w:cs="Arial"/>
        </w:rPr>
        <w:t xml:space="preserve">вносят </w:t>
      </w:r>
      <w:r w:rsidR="004652ED" w:rsidRPr="00B4645B">
        <w:rPr>
          <w:rFonts w:cs="Arial"/>
        </w:rPr>
        <w:t>запись: «Указано приблизительное количество материала. Точное количество определяется технологом».</w:t>
      </w:r>
    </w:p>
    <w:p w14:paraId="2F8E8994" w14:textId="7FBDA9A1" w:rsidR="004652ED" w:rsidRPr="00B4645B" w:rsidRDefault="00B4645B" w:rsidP="00B4645B">
      <w:pPr>
        <w:pStyle w:val="20"/>
        <w:rPr>
          <w:sz w:val="24"/>
          <w:szCs w:val="24"/>
        </w:rPr>
      </w:pPr>
      <w:bookmarkStart w:id="55" w:name="Xcf5bd3223a29c5717a3c19c0da64c4a025a3654"/>
      <w:bookmarkEnd w:id="54"/>
      <w:r>
        <w:rPr>
          <w:sz w:val="24"/>
          <w:szCs w:val="24"/>
        </w:rPr>
        <w:t>5.</w:t>
      </w:r>
      <w:r w:rsidR="00451B68">
        <w:rPr>
          <w:sz w:val="24"/>
          <w:szCs w:val="24"/>
        </w:rPr>
        <w:t>3</w:t>
      </w:r>
      <w:r w:rsidR="004652ED" w:rsidRPr="00B4645B">
        <w:rPr>
          <w:sz w:val="24"/>
          <w:szCs w:val="24"/>
        </w:rPr>
        <w:t xml:space="preserve"> Изготовление детали путем доработки другого изделия (полуфабриката)</w:t>
      </w:r>
    </w:p>
    <w:p w14:paraId="0767542B" w14:textId="77777777" w:rsidR="00AF5A6A" w:rsidRDefault="00451B68" w:rsidP="00B4645B">
      <w:pPr>
        <w:pStyle w:val="affe"/>
        <w:widowControl w:val="0"/>
        <w:tabs>
          <w:tab w:val="left" w:pos="1418"/>
        </w:tabs>
        <w:suppressAutoHyphens w:val="0"/>
        <w:rPr>
          <w:rFonts w:cs="Arial"/>
        </w:rPr>
      </w:pPr>
      <w:r>
        <w:rPr>
          <w:rFonts w:cs="Arial"/>
        </w:rPr>
        <w:t xml:space="preserve">5.3.1 </w:t>
      </w:r>
      <w:r w:rsidR="004652ED" w:rsidRPr="00B4645B">
        <w:rPr>
          <w:rFonts w:cs="Arial"/>
        </w:rPr>
        <w:t xml:space="preserve">При использовании в качестве заготовки </w:t>
      </w:r>
      <w:r w:rsidR="00AF5A6A">
        <w:rPr>
          <w:rFonts w:cs="Arial"/>
        </w:rPr>
        <w:t xml:space="preserve"> другого изделия (полуфабрика</w:t>
      </w:r>
      <w:r w:rsidR="00AF5A6A">
        <w:rPr>
          <w:rFonts w:cs="Arial"/>
        </w:rPr>
        <w:lastRenderedPageBreak/>
        <w:t xml:space="preserve">та) такое изделие указывают </w:t>
      </w:r>
      <w:r w:rsidR="004652ED" w:rsidRPr="00B4645B">
        <w:rPr>
          <w:rFonts w:cs="Arial"/>
        </w:rPr>
        <w:t xml:space="preserve">с использованием </w:t>
      </w:r>
      <w:r>
        <w:rPr>
          <w:rFonts w:cs="Arial"/>
        </w:rPr>
        <w:t xml:space="preserve">ИО </w:t>
      </w:r>
      <w:r w:rsidR="00AF5A6A">
        <w:rPr>
          <w:rFonts w:cs="Arial"/>
        </w:rPr>
        <w:t xml:space="preserve"> </w:t>
      </w:r>
      <w:proofErr w:type="spellStart"/>
      <w:r w:rsidR="004652ED" w:rsidRPr="00451B68">
        <w:rPr>
          <w:rFonts w:cs="Arial"/>
          <w:b/>
          <w:bCs/>
        </w:rPr>
        <w:t>make_from_usage_option</w:t>
      </w:r>
      <w:proofErr w:type="spellEnd"/>
      <w:r w:rsidR="004652ED" w:rsidRPr="00B4645B">
        <w:rPr>
          <w:rFonts w:cs="Arial"/>
        </w:rPr>
        <w:t xml:space="preserve">, а все изделия, устанавливаемые при дополнительной обработке или доделке, включают в состав изделия с использованием </w:t>
      </w:r>
      <w:r>
        <w:rPr>
          <w:rFonts w:cs="Arial"/>
        </w:rPr>
        <w:t>ИО</w:t>
      </w:r>
      <w:r w:rsidR="004652ED" w:rsidRPr="00B4645B">
        <w:rPr>
          <w:rFonts w:cs="Arial"/>
        </w:rPr>
        <w:t xml:space="preserve"> </w:t>
      </w:r>
      <w:proofErr w:type="spellStart"/>
      <w:r w:rsidR="004652ED" w:rsidRPr="00451B68">
        <w:rPr>
          <w:rFonts w:cs="Arial"/>
          <w:b/>
          <w:bCs/>
        </w:rPr>
        <w:t>next_assembly_usage_occurrence</w:t>
      </w:r>
      <w:proofErr w:type="spellEnd"/>
      <w:r w:rsidR="004652ED" w:rsidRPr="00B4645B">
        <w:rPr>
          <w:rFonts w:cs="Arial"/>
        </w:rPr>
        <w:t xml:space="preserve">. </w:t>
      </w:r>
    </w:p>
    <w:p w14:paraId="3462D1DD" w14:textId="77777777" w:rsidR="00AF5A6A" w:rsidRDefault="004652ED" w:rsidP="00B4645B">
      <w:pPr>
        <w:pStyle w:val="affe"/>
        <w:widowControl w:val="0"/>
        <w:tabs>
          <w:tab w:val="left" w:pos="1418"/>
        </w:tabs>
        <w:suppressAutoHyphens w:val="0"/>
        <w:rPr>
          <w:rFonts w:cs="Arial"/>
        </w:rPr>
      </w:pPr>
      <w:r w:rsidRPr="00B4645B">
        <w:rPr>
          <w:rFonts w:cs="Arial"/>
        </w:rPr>
        <w:t xml:space="preserve">В этом случае в технических требованиях (чертежа, электронной модели) допускается указывать, какие </w:t>
      </w:r>
      <w:r w:rsidR="00EF45D9">
        <w:rPr>
          <w:rFonts w:cs="Arial"/>
        </w:rPr>
        <w:t xml:space="preserve">СЕ </w:t>
      </w:r>
      <w:r w:rsidRPr="00B4645B">
        <w:rPr>
          <w:rFonts w:cs="Arial"/>
        </w:rPr>
        <w:t xml:space="preserve">и детали при переделке заменяют </w:t>
      </w:r>
      <w:r w:rsidR="00AF5A6A">
        <w:rPr>
          <w:rFonts w:cs="Arial"/>
        </w:rPr>
        <w:t xml:space="preserve">(другими) </w:t>
      </w:r>
      <w:r w:rsidRPr="00B4645B">
        <w:rPr>
          <w:rFonts w:cs="Arial"/>
        </w:rPr>
        <w:t>или исключают без замены</w:t>
      </w:r>
    </w:p>
    <w:p w14:paraId="0A40C99C" w14:textId="1AC66D7C" w:rsidR="004652ED" w:rsidRPr="00AF5A6A" w:rsidRDefault="00AF5A6A" w:rsidP="00C9797D">
      <w:pPr>
        <w:pStyle w:val="afff"/>
        <w:spacing w:before="120" w:after="120"/>
        <w:ind w:firstLine="709"/>
        <w:rPr>
          <w:rFonts w:cs="Arial"/>
          <w:szCs w:val="20"/>
        </w:rPr>
      </w:pPr>
      <w:r w:rsidRPr="00A2267F">
        <w:rPr>
          <w:spacing w:val="40"/>
        </w:rPr>
        <w:t>Приме</w:t>
      </w:r>
      <w:r w:rsidR="001E099E">
        <w:rPr>
          <w:spacing w:val="40"/>
        </w:rPr>
        <w:t xml:space="preserve">чание — </w:t>
      </w:r>
      <w:r w:rsidR="001E099E">
        <w:t xml:space="preserve">В технических требованиях чертежа или </w:t>
      </w:r>
      <w:proofErr w:type="spellStart"/>
      <w:r w:rsidR="001E099E">
        <w:t>моделии</w:t>
      </w:r>
      <w:proofErr w:type="spellEnd"/>
      <w:r w:rsidR="001E099E">
        <w:t xml:space="preserve"> может быть записано « </w:t>
      </w:r>
      <w:r w:rsidR="004652ED" w:rsidRPr="00AF5A6A">
        <w:rPr>
          <w:rFonts w:cs="Arial"/>
          <w:szCs w:val="20"/>
        </w:rPr>
        <w:t xml:space="preserve">Детали поз. 4 и 6 установить взамен имеющихся валика и втулки», «Имеющуюся втулку снять» </w:t>
      </w:r>
    </w:p>
    <w:p w14:paraId="72832D27" w14:textId="52066FB5" w:rsidR="004652ED" w:rsidRPr="00B4645B" w:rsidRDefault="00451B68" w:rsidP="00B4645B">
      <w:pPr>
        <w:pStyle w:val="affe"/>
        <w:widowControl w:val="0"/>
        <w:tabs>
          <w:tab w:val="left" w:pos="1418"/>
        </w:tabs>
        <w:suppressAutoHyphens w:val="0"/>
        <w:rPr>
          <w:rFonts w:cs="Arial"/>
        </w:rPr>
      </w:pPr>
      <w:r>
        <w:rPr>
          <w:rFonts w:cs="Arial"/>
        </w:rPr>
        <w:t xml:space="preserve">5.3.2 </w:t>
      </w:r>
      <w:r w:rsidR="004652ED" w:rsidRPr="00B4645B">
        <w:rPr>
          <w:rFonts w:cs="Arial"/>
        </w:rPr>
        <w:t xml:space="preserve">Если доработка заключается в дополнительной обработке заготовки без снятия, замены или установки новых СЧ, то такую </w:t>
      </w:r>
      <w:r w:rsidR="001E099E" w:rsidRPr="00B4645B">
        <w:rPr>
          <w:rFonts w:cs="Arial"/>
        </w:rPr>
        <w:t xml:space="preserve">информацию </w:t>
      </w:r>
      <w:r w:rsidR="001E099E">
        <w:rPr>
          <w:rFonts w:cs="Arial"/>
        </w:rPr>
        <w:t xml:space="preserve">в структуру изделия не включают, а </w:t>
      </w:r>
      <w:r w:rsidR="004652ED" w:rsidRPr="00B4645B">
        <w:rPr>
          <w:rFonts w:cs="Arial"/>
        </w:rPr>
        <w:t xml:space="preserve">необходимые указания по доработке приводят </w:t>
      </w:r>
      <w:r w:rsidR="001E099E">
        <w:rPr>
          <w:rFonts w:cs="Arial"/>
        </w:rPr>
        <w:t xml:space="preserve">в технических требованиях </w:t>
      </w:r>
      <w:r w:rsidR="004652ED" w:rsidRPr="00B4645B">
        <w:rPr>
          <w:rFonts w:cs="Arial"/>
        </w:rPr>
        <w:t>на сборочном чертеже</w:t>
      </w:r>
      <w:r w:rsidR="00BF3453">
        <w:rPr>
          <w:rFonts w:cs="Arial"/>
        </w:rPr>
        <w:t>/</w:t>
      </w:r>
      <w:r w:rsidR="001E099E">
        <w:rPr>
          <w:rFonts w:cs="Arial"/>
        </w:rPr>
        <w:t xml:space="preserve">в </w:t>
      </w:r>
      <w:r w:rsidR="004652ED" w:rsidRPr="00B4645B">
        <w:rPr>
          <w:rFonts w:cs="Arial"/>
        </w:rPr>
        <w:t>электронной модели.</w:t>
      </w:r>
    </w:p>
    <w:p w14:paraId="2D6815F3" w14:textId="5FB353FC" w:rsidR="004652ED" w:rsidRPr="00B4645B" w:rsidRDefault="00B4645B" w:rsidP="00B4645B">
      <w:pPr>
        <w:pStyle w:val="20"/>
        <w:rPr>
          <w:sz w:val="24"/>
          <w:szCs w:val="24"/>
        </w:rPr>
      </w:pPr>
      <w:bookmarkStart w:id="56" w:name="X17a97ce576aafa69d07606c360b1ef58bdbcf17"/>
      <w:bookmarkEnd w:id="55"/>
      <w:r>
        <w:rPr>
          <w:sz w:val="24"/>
          <w:szCs w:val="24"/>
        </w:rPr>
        <w:t>5.</w:t>
      </w:r>
      <w:r w:rsidR="00451B68">
        <w:rPr>
          <w:sz w:val="24"/>
          <w:szCs w:val="24"/>
        </w:rPr>
        <w:t>4</w:t>
      </w:r>
      <w:r w:rsidR="004652ED" w:rsidRPr="00B4645B">
        <w:rPr>
          <w:sz w:val="24"/>
          <w:szCs w:val="24"/>
        </w:rPr>
        <w:t xml:space="preserve"> Изготовление нескольких </w:t>
      </w:r>
      <w:r w:rsidR="001E099E">
        <w:rPr>
          <w:sz w:val="24"/>
          <w:szCs w:val="24"/>
        </w:rPr>
        <w:t xml:space="preserve">деталей </w:t>
      </w:r>
      <w:r w:rsidR="004652ED" w:rsidRPr="00B4645B">
        <w:rPr>
          <w:sz w:val="24"/>
          <w:szCs w:val="24"/>
        </w:rPr>
        <w:t>из одной заготовки</w:t>
      </w:r>
    </w:p>
    <w:p w14:paraId="2B547D58" w14:textId="77777777" w:rsidR="001E099E" w:rsidRDefault="00451B68" w:rsidP="00B4645B">
      <w:pPr>
        <w:pStyle w:val="affe"/>
        <w:widowControl w:val="0"/>
        <w:tabs>
          <w:tab w:val="left" w:pos="1418"/>
        </w:tabs>
        <w:suppressAutoHyphens w:val="0"/>
        <w:rPr>
          <w:rFonts w:cs="Arial"/>
        </w:rPr>
      </w:pPr>
      <w:r>
        <w:rPr>
          <w:rFonts w:cs="Arial"/>
        </w:rPr>
        <w:t xml:space="preserve">5.4.1 Если из одной заготовки (полуфабриката) может быть произведено несколько </w:t>
      </w:r>
      <w:r w:rsidR="00597D62">
        <w:rPr>
          <w:rFonts w:cs="Arial"/>
        </w:rPr>
        <w:t xml:space="preserve">разных </w:t>
      </w:r>
      <w:r w:rsidR="001E099E">
        <w:rPr>
          <w:rFonts w:cs="Arial"/>
        </w:rPr>
        <w:t>деталей</w:t>
      </w:r>
      <w:r>
        <w:rPr>
          <w:rFonts w:cs="Arial"/>
        </w:rPr>
        <w:t xml:space="preserve">, то используют ИО </w:t>
      </w:r>
      <w:proofErr w:type="spellStart"/>
      <w:r w:rsidR="004652ED" w:rsidRPr="00451B68">
        <w:rPr>
          <w:rFonts w:cs="Arial"/>
          <w:b/>
          <w:bCs/>
        </w:rPr>
        <w:t>make_from_usage_option_group</w:t>
      </w:r>
      <w:proofErr w:type="spellEnd"/>
      <w:r w:rsidR="00597D62" w:rsidRPr="00597D62">
        <w:rPr>
          <w:rFonts w:cs="Arial"/>
        </w:rPr>
        <w:t xml:space="preserve"> (см. рисунок 8). Данный ИО </w:t>
      </w:r>
      <w:r w:rsidR="00597D62">
        <w:rPr>
          <w:rFonts w:cs="Arial"/>
        </w:rPr>
        <w:t xml:space="preserve">позволяет сформировать </w:t>
      </w:r>
      <w:r w:rsidR="001E099E">
        <w:rPr>
          <w:rFonts w:cs="Arial"/>
        </w:rPr>
        <w:t xml:space="preserve">набор </w:t>
      </w:r>
      <w:r w:rsidR="004652ED" w:rsidRPr="00B4645B">
        <w:rPr>
          <w:rFonts w:cs="Arial"/>
        </w:rPr>
        <w:t xml:space="preserve">экземпляров </w:t>
      </w:r>
      <w:r>
        <w:rPr>
          <w:rFonts w:cs="Arial"/>
        </w:rPr>
        <w:t xml:space="preserve">ИО </w:t>
      </w:r>
      <w:proofErr w:type="spellStart"/>
      <w:r w:rsidR="004652ED" w:rsidRPr="00451B68">
        <w:rPr>
          <w:rFonts w:cs="Arial"/>
          <w:b/>
          <w:bCs/>
        </w:rPr>
        <w:t>make_from_usage_option</w:t>
      </w:r>
      <w:proofErr w:type="spellEnd"/>
      <w:r w:rsidR="004652ED" w:rsidRPr="00B4645B">
        <w:rPr>
          <w:rFonts w:cs="Arial"/>
        </w:rPr>
        <w:t xml:space="preserve">, </w:t>
      </w:r>
      <w:r w:rsidR="001E099E">
        <w:rPr>
          <w:rFonts w:cs="Arial"/>
        </w:rPr>
        <w:t xml:space="preserve">описывающих </w:t>
      </w:r>
      <w:r w:rsidR="004652ED" w:rsidRPr="00B4645B">
        <w:rPr>
          <w:rFonts w:cs="Arial"/>
        </w:rPr>
        <w:t>возможн</w:t>
      </w:r>
      <w:r w:rsidR="001E099E">
        <w:rPr>
          <w:rFonts w:cs="Arial"/>
        </w:rPr>
        <w:t>ые</w:t>
      </w:r>
      <w:r w:rsidR="004652ED" w:rsidRPr="00B4645B">
        <w:rPr>
          <w:rFonts w:cs="Arial"/>
        </w:rPr>
        <w:t xml:space="preserve"> </w:t>
      </w:r>
      <w:r w:rsidR="001E099E">
        <w:rPr>
          <w:rFonts w:cs="Arial"/>
        </w:rPr>
        <w:t xml:space="preserve">варианты </w:t>
      </w:r>
      <w:r w:rsidR="00597D62">
        <w:rPr>
          <w:rFonts w:cs="Arial"/>
        </w:rPr>
        <w:t>изделий</w:t>
      </w:r>
      <w:r w:rsidR="00597D62" w:rsidRPr="00597D62">
        <w:rPr>
          <w:rFonts w:cs="Arial"/>
          <w:b/>
          <w:bCs/>
        </w:rPr>
        <w:t xml:space="preserve"> </w:t>
      </w:r>
      <w:r w:rsidR="00597D62">
        <w:rPr>
          <w:rFonts w:cs="Arial"/>
          <w:b/>
          <w:bCs/>
        </w:rPr>
        <w:t>(</w:t>
      </w:r>
      <w:proofErr w:type="spellStart"/>
      <w:r w:rsidR="00597D62" w:rsidRPr="00451B68">
        <w:rPr>
          <w:rFonts w:cs="Arial"/>
          <w:b/>
          <w:bCs/>
        </w:rPr>
        <w:t>product_definition</w:t>
      </w:r>
      <w:proofErr w:type="spellEnd"/>
      <w:r w:rsidR="00597D62">
        <w:rPr>
          <w:rFonts w:cs="Arial"/>
          <w:b/>
          <w:bCs/>
        </w:rPr>
        <w:t>)</w:t>
      </w:r>
      <w:r w:rsidR="00597D62">
        <w:rPr>
          <w:rFonts w:cs="Arial"/>
        </w:rPr>
        <w:t xml:space="preserve">, которые могут быть изготовлены </w:t>
      </w:r>
      <w:r w:rsidR="004652ED" w:rsidRPr="00B4645B">
        <w:rPr>
          <w:rFonts w:cs="Arial"/>
        </w:rPr>
        <w:t xml:space="preserve">из другого </w:t>
      </w:r>
      <w:r w:rsidR="00597D62">
        <w:rPr>
          <w:rFonts w:cs="Arial"/>
        </w:rPr>
        <w:t>изделия (</w:t>
      </w:r>
      <w:proofErr w:type="spellStart"/>
      <w:r w:rsidR="004652ED" w:rsidRPr="00451B68">
        <w:rPr>
          <w:rFonts w:cs="Arial"/>
          <w:b/>
          <w:bCs/>
        </w:rPr>
        <w:t>product_definition</w:t>
      </w:r>
      <w:proofErr w:type="spellEnd"/>
      <w:r w:rsidR="00597D62">
        <w:rPr>
          <w:rFonts w:cs="Arial"/>
          <w:b/>
          <w:bCs/>
        </w:rPr>
        <w:t>)</w:t>
      </w:r>
      <w:r w:rsidR="004652ED" w:rsidRPr="00B4645B">
        <w:rPr>
          <w:rFonts w:cs="Arial"/>
        </w:rPr>
        <w:t>.</w:t>
      </w:r>
      <w:r w:rsidR="00597D62">
        <w:rPr>
          <w:rFonts w:cs="Arial"/>
        </w:rPr>
        <w:t xml:space="preserve"> </w:t>
      </w:r>
    </w:p>
    <w:p w14:paraId="0D1ECA98" w14:textId="331D3F5D" w:rsidR="004652ED" w:rsidRPr="00597D62" w:rsidRDefault="00597D62" w:rsidP="00B4645B">
      <w:pPr>
        <w:pStyle w:val="affe"/>
        <w:widowControl w:val="0"/>
        <w:tabs>
          <w:tab w:val="left" w:pos="1418"/>
        </w:tabs>
        <w:suppressAutoHyphens w:val="0"/>
        <w:rPr>
          <w:rFonts w:cs="Arial"/>
        </w:rPr>
      </w:pPr>
      <w:r>
        <w:rPr>
          <w:rFonts w:cs="Arial"/>
        </w:rPr>
        <w:t>При</w:t>
      </w:r>
      <w:r w:rsidRPr="00597D62">
        <w:rPr>
          <w:rFonts w:cs="Arial"/>
        </w:rPr>
        <w:t xml:space="preserve"> </w:t>
      </w:r>
      <w:r>
        <w:rPr>
          <w:rFonts w:cs="Arial"/>
        </w:rPr>
        <w:t>этом</w:t>
      </w:r>
      <w:r w:rsidRPr="00597D62">
        <w:rPr>
          <w:rFonts w:cs="Arial"/>
        </w:rPr>
        <w:t xml:space="preserve"> </w:t>
      </w:r>
      <w:r>
        <w:rPr>
          <w:rFonts w:cs="Arial"/>
        </w:rPr>
        <w:t>атрибут</w:t>
      </w:r>
      <w:r w:rsidRPr="00597D62">
        <w:rPr>
          <w:rFonts w:cs="Arial"/>
        </w:rPr>
        <w:t xml:space="preserve"> </w:t>
      </w:r>
      <w:r w:rsidRPr="00597D62">
        <w:rPr>
          <w:rFonts w:cs="Arial"/>
          <w:i/>
          <w:iCs/>
          <w:lang w:val="en-US"/>
        </w:rPr>
        <w:t>related</w:t>
      </w:r>
      <w:r w:rsidRPr="00597D62">
        <w:rPr>
          <w:rFonts w:cs="Arial"/>
          <w:i/>
          <w:iCs/>
        </w:rPr>
        <w:t>_</w:t>
      </w:r>
      <w:r w:rsidRPr="00597D62">
        <w:rPr>
          <w:rFonts w:cs="Arial"/>
          <w:i/>
          <w:iCs/>
          <w:lang w:val="en-US"/>
        </w:rPr>
        <w:t>product</w:t>
      </w:r>
      <w:r w:rsidRPr="00597D62">
        <w:rPr>
          <w:rFonts w:cs="Arial"/>
          <w:i/>
          <w:iCs/>
        </w:rPr>
        <w:t>_</w:t>
      </w:r>
      <w:r w:rsidRPr="00597D62">
        <w:rPr>
          <w:rFonts w:cs="Arial"/>
          <w:i/>
          <w:iCs/>
          <w:lang w:val="en-US"/>
        </w:rPr>
        <w:t>definition</w:t>
      </w:r>
      <w:r w:rsidRPr="00597D62">
        <w:rPr>
          <w:rFonts w:cs="Arial"/>
        </w:rPr>
        <w:t xml:space="preserve"> </w:t>
      </w:r>
      <w:r>
        <w:rPr>
          <w:rFonts w:cs="Arial"/>
        </w:rPr>
        <w:t>для</w:t>
      </w:r>
      <w:r w:rsidRPr="00597D62">
        <w:rPr>
          <w:rFonts w:cs="Arial"/>
        </w:rPr>
        <w:t xml:space="preserve"> </w:t>
      </w:r>
      <w:r>
        <w:rPr>
          <w:rFonts w:cs="Arial"/>
        </w:rPr>
        <w:t>всех</w:t>
      </w:r>
      <w:r w:rsidRPr="00597D62">
        <w:rPr>
          <w:rFonts w:cs="Arial"/>
        </w:rPr>
        <w:t xml:space="preserve"> </w:t>
      </w:r>
      <w:r>
        <w:rPr>
          <w:rFonts w:cs="Arial"/>
        </w:rPr>
        <w:t>экземпляров</w:t>
      </w:r>
      <w:r w:rsidRPr="00597D62">
        <w:rPr>
          <w:rFonts w:cs="Arial"/>
        </w:rPr>
        <w:t xml:space="preserve"> </w:t>
      </w:r>
      <w:r>
        <w:rPr>
          <w:rFonts w:cs="Arial"/>
        </w:rPr>
        <w:t>ИО</w:t>
      </w:r>
      <w:r w:rsidRPr="00597D62">
        <w:rPr>
          <w:rFonts w:cs="Arial"/>
        </w:rPr>
        <w:t xml:space="preserve"> </w:t>
      </w:r>
      <w:r w:rsidRPr="00BF3453">
        <w:rPr>
          <w:rFonts w:cs="Arial"/>
          <w:b/>
          <w:bCs/>
          <w:lang w:val="en-US"/>
        </w:rPr>
        <w:t>make</w:t>
      </w:r>
      <w:r w:rsidRPr="00BF3453">
        <w:rPr>
          <w:rFonts w:cs="Arial"/>
          <w:b/>
          <w:bCs/>
        </w:rPr>
        <w:t>_</w:t>
      </w:r>
      <w:r w:rsidRPr="00BF3453">
        <w:rPr>
          <w:rFonts w:cs="Arial"/>
          <w:b/>
          <w:bCs/>
          <w:lang w:val="en-US"/>
        </w:rPr>
        <w:t>from</w:t>
      </w:r>
      <w:r w:rsidRPr="00BF3453">
        <w:rPr>
          <w:rFonts w:cs="Arial"/>
          <w:b/>
          <w:bCs/>
        </w:rPr>
        <w:t>_</w:t>
      </w:r>
      <w:r w:rsidRPr="00BF3453">
        <w:rPr>
          <w:rFonts w:cs="Arial"/>
          <w:b/>
          <w:bCs/>
          <w:lang w:val="en-US"/>
        </w:rPr>
        <w:t>usage</w:t>
      </w:r>
      <w:r w:rsidRPr="00BF3453">
        <w:rPr>
          <w:rFonts w:cs="Arial"/>
          <w:b/>
          <w:bCs/>
        </w:rPr>
        <w:t>_</w:t>
      </w:r>
      <w:r w:rsidRPr="00BF3453">
        <w:rPr>
          <w:rFonts w:cs="Arial"/>
          <w:b/>
          <w:bCs/>
          <w:lang w:val="en-US"/>
        </w:rPr>
        <w:t>option</w:t>
      </w:r>
      <w:r w:rsidRPr="00597D62">
        <w:rPr>
          <w:rFonts w:cs="Arial"/>
        </w:rPr>
        <w:t xml:space="preserve"> </w:t>
      </w:r>
      <w:r>
        <w:rPr>
          <w:rFonts w:cs="Arial"/>
        </w:rPr>
        <w:t>в</w:t>
      </w:r>
      <w:r w:rsidRPr="00597D62">
        <w:rPr>
          <w:rFonts w:cs="Arial"/>
        </w:rPr>
        <w:t xml:space="preserve"> </w:t>
      </w:r>
      <w:r>
        <w:rPr>
          <w:rFonts w:cs="Arial"/>
        </w:rPr>
        <w:t>это</w:t>
      </w:r>
      <w:r w:rsidR="001E099E">
        <w:rPr>
          <w:rFonts w:cs="Arial"/>
        </w:rPr>
        <w:t xml:space="preserve">м наборе </w:t>
      </w:r>
      <w:r>
        <w:rPr>
          <w:rFonts w:cs="Arial"/>
        </w:rPr>
        <w:t xml:space="preserve">должен </w:t>
      </w:r>
      <w:r w:rsidR="001E099E">
        <w:rPr>
          <w:rFonts w:cs="Arial"/>
        </w:rPr>
        <w:t xml:space="preserve">указывать </w:t>
      </w:r>
      <w:r>
        <w:rPr>
          <w:rFonts w:cs="Arial"/>
        </w:rPr>
        <w:t>на одно и то же изделие (</w:t>
      </w:r>
      <w:r w:rsidR="001E099E">
        <w:rPr>
          <w:rFonts w:cs="Arial"/>
        </w:rPr>
        <w:t xml:space="preserve">ссылаться на один </w:t>
      </w:r>
      <w:r>
        <w:rPr>
          <w:rFonts w:cs="Arial"/>
        </w:rPr>
        <w:t xml:space="preserve">экземпляр ИО </w:t>
      </w:r>
      <w:proofErr w:type="spellStart"/>
      <w:r w:rsidRPr="00451B68">
        <w:rPr>
          <w:rFonts w:cs="Arial"/>
          <w:b/>
          <w:bCs/>
        </w:rPr>
        <w:t>product_definition</w:t>
      </w:r>
      <w:proofErr w:type="spellEnd"/>
      <w:r>
        <w:rPr>
          <w:rFonts w:cs="Arial"/>
          <w:b/>
          <w:bCs/>
        </w:rPr>
        <w:t>).</w:t>
      </w:r>
    </w:p>
    <w:p w14:paraId="6995867D" w14:textId="77777777" w:rsidR="00951912" w:rsidRDefault="00597D62" w:rsidP="00597D62">
      <w:pPr>
        <w:pStyle w:val="afff"/>
        <w:rPr>
          <w:spacing w:val="40"/>
        </w:rPr>
      </w:pPr>
      <w:r w:rsidRPr="00597D62">
        <w:rPr>
          <w:spacing w:val="40"/>
        </w:rPr>
        <w:t>Примечани</w:t>
      </w:r>
      <w:r w:rsidR="00951912">
        <w:rPr>
          <w:spacing w:val="40"/>
        </w:rPr>
        <w:t>я</w:t>
      </w:r>
    </w:p>
    <w:p w14:paraId="6AFA3D7B" w14:textId="6BDE66E0" w:rsidR="004652ED" w:rsidRDefault="00951912" w:rsidP="001E099E">
      <w:pPr>
        <w:pStyle w:val="afff"/>
        <w:spacing w:after="240"/>
      </w:pPr>
      <w:r>
        <w:t xml:space="preserve">1 </w:t>
      </w:r>
      <w:r w:rsidR="001E099E">
        <w:t xml:space="preserve"> Пусть, например, предполагается разрезать заготовку </w:t>
      </w:r>
      <w:r w:rsidR="00597D62">
        <w:t>(</w:t>
      </w:r>
      <w:proofErr w:type="spellStart"/>
      <w:r w:rsidR="004652ED" w:rsidRPr="00B4645B">
        <w:t>product_definition</w:t>
      </w:r>
      <w:proofErr w:type="spellEnd"/>
      <w:r w:rsidR="00597D62">
        <w:t xml:space="preserve"> = </w:t>
      </w:r>
      <w:r w:rsidR="004652ED" w:rsidRPr="00B4645B">
        <w:t xml:space="preserve"> D</w:t>
      </w:r>
      <w:r w:rsidR="00597D62">
        <w:t xml:space="preserve">) </w:t>
      </w:r>
      <w:r w:rsidR="001E099E">
        <w:t xml:space="preserve">на три части чтобы получить </w:t>
      </w:r>
      <w:r w:rsidR="00597D62">
        <w:t xml:space="preserve">три </w:t>
      </w:r>
      <w:r w:rsidR="001E099E">
        <w:t xml:space="preserve">детали или три заготовки </w:t>
      </w:r>
      <w:r w:rsidR="00597D62">
        <w:t>(</w:t>
      </w:r>
      <w:proofErr w:type="spellStart"/>
      <w:r w:rsidR="004652ED" w:rsidRPr="00B4645B">
        <w:t>product_definitions</w:t>
      </w:r>
      <w:proofErr w:type="spellEnd"/>
      <w:r w:rsidR="00597D62">
        <w:t xml:space="preserve"> = </w:t>
      </w:r>
      <w:r w:rsidR="004652ED" w:rsidRPr="00B4645B">
        <w:t>X, Y и Z</w:t>
      </w:r>
      <w:r w:rsidR="00597D62">
        <w:t>)</w:t>
      </w:r>
      <w:r w:rsidR="004652ED" w:rsidRPr="00B4645B">
        <w:t xml:space="preserve">. </w:t>
      </w:r>
      <w:r w:rsidR="001E099E">
        <w:t>В этом случае э</w:t>
      </w:r>
      <w:r w:rsidR="00597D62">
        <w:t>кземпляр ИО</w:t>
      </w:r>
      <w:r w:rsidR="004652ED" w:rsidRPr="00B4645B">
        <w:t xml:space="preserve"> </w:t>
      </w:r>
      <w:proofErr w:type="spellStart"/>
      <w:r w:rsidR="004652ED" w:rsidRPr="00597D62">
        <w:rPr>
          <w:b/>
          <w:bCs/>
        </w:rPr>
        <w:t>make_from_usage_option_group</w:t>
      </w:r>
      <w:proofErr w:type="spellEnd"/>
      <w:r w:rsidR="004652ED" w:rsidRPr="00B4645B">
        <w:t xml:space="preserve">, будет объединять три </w:t>
      </w:r>
      <w:r w:rsidR="00597D62">
        <w:t xml:space="preserve">экземпляра ИО </w:t>
      </w:r>
      <w:proofErr w:type="spellStart"/>
      <w:r w:rsidR="004652ED" w:rsidRPr="00597D62">
        <w:rPr>
          <w:b/>
          <w:bCs/>
        </w:rPr>
        <w:t>make_from_usage_option</w:t>
      </w:r>
      <w:proofErr w:type="spellEnd"/>
      <w:r w:rsidR="00597D62" w:rsidRPr="00597D62">
        <w:t xml:space="preserve"> </w:t>
      </w:r>
      <w:r w:rsidR="00597D62">
        <w:t xml:space="preserve">со значениями атрибутов, приведенными </w:t>
      </w:r>
      <w:r w:rsidR="004652ED" w:rsidRPr="00B4645B">
        <w:t xml:space="preserve">в таблице </w:t>
      </w:r>
      <w:r>
        <w:t>ниже</w:t>
      </w:r>
      <w:r w:rsidR="00597D62">
        <w:t>.</w:t>
      </w:r>
    </w:p>
    <w:tbl>
      <w:tblPr>
        <w:tblStyle w:val="aff7"/>
        <w:tblW w:w="0" w:type="auto"/>
        <w:jc w:val="center"/>
        <w:tblLook w:val="04A0" w:firstRow="1" w:lastRow="0" w:firstColumn="1" w:lastColumn="0" w:noHBand="0" w:noVBand="1"/>
      </w:tblPr>
      <w:tblGrid>
        <w:gridCol w:w="421"/>
        <w:gridCol w:w="2563"/>
        <w:gridCol w:w="2518"/>
        <w:gridCol w:w="917"/>
      </w:tblGrid>
      <w:tr w:rsidR="00597D62" w14:paraId="39FB1CE3" w14:textId="77777777" w:rsidTr="001E099E">
        <w:trPr>
          <w:jc w:val="center"/>
        </w:trPr>
        <w:tc>
          <w:tcPr>
            <w:tcW w:w="421" w:type="dxa"/>
            <w:tcBorders>
              <w:bottom w:val="double" w:sz="4" w:space="0" w:color="auto"/>
            </w:tcBorders>
          </w:tcPr>
          <w:p w14:paraId="24CD7A37" w14:textId="566BC251" w:rsidR="00597D62" w:rsidRPr="00597D62" w:rsidRDefault="00597D62" w:rsidP="00B24959">
            <w:pPr>
              <w:pStyle w:val="afff"/>
              <w:spacing w:line="276" w:lineRule="auto"/>
              <w:ind w:firstLine="0"/>
              <w:rPr>
                <w:lang w:val="en-US"/>
              </w:rPr>
            </w:pPr>
            <w:r>
              <w:rPr>
                <w:lang w:val="en-US"/>
              </w:rPr>
              <w:t>ID</w:t>
            </w:r>
          </w:p>
        </w:tc>
        <w:tc>
          <w:tcPr>
            <w:tcW w:w="2563" w:type="dxa"/>
            <w:tcBorders>
              <w:bottom w:val="double" w:sz="4" w:space="0" w:color="auto"/>
            </w:tcBorders>
          </w:tcPr>
          <w:p w14:paraId="79D64C5F" w14:textId="3364D254" w:rsidR="00597D62" w:rsidRDefault="00597D62" w:rsidP="00B24959">
            <w:pPr>
              <w:pStyle w:val="afff"/>
              <w:spacing w:line="276" w:lineRule="auto"/>
              <w:ind w:firstLine="0"/>
            </w:pPr>
            <w:r w:rsidRPr="00597D62">
              <w:rPr>
                <w:rFonts w:cs="Arial"/>
                <w:i/>
                <w:iCs/>
                <w:lang w:val="en-US"/>
              </w:rPr>
              <w:t>relat</w:t>
            </w:r>
            <w:r>
              <w:rPr>
                <w:rFonts w:cs="Arial"/>
                <w:i/>
                <w:iCs/>
                <w:lang w:val="en-US"/>
              </w:rPr>
              <w:t>ing</w:t>
            </w:r>
            <w:r w:rsidRPr="00597D62">
              <w:rPr>
                <w:rFonts w:cs="Arial"/>
                <w:i/>
                <w:iCs/>
              </w:rPr>
              <w:t>_</w:t>
            </w:r>
            <w:r w:rsidRPr="00597D62">
              <w:rPr>
                <w:rFonts w:cs="Arial"/>
                <w:i/>
                <w:iCs/>
                <w:lang w:val="en-US"/>
              </w:rPr>
              <w:t>product</w:t>
            </w:r>
            <w:r w:rsidRPr="00597D62">
              <w:rPr>
                <w:rFonts w:cs="Arial"/>
                <w:i/>
                <w:iCs/>
              </w:rPr>
              <w:t>_</w:t>
            </w:r>
            <w:r w:rsidRPr="00597D62">
              <w:rPr>
                <w:rFonts w:cs="Arial"/>
                <w:i/>
                <w:iCs/>
                <w:lang w:val="en-US"/>
              </w:rPr>
              <w:t>definition</w:t>
            </w:r>
          </w:p>
        </w:tc>
        <w:tc>
          <w:tcPr>
            <w:tcW w:w="2518" w:type="dxa"/>
            <w:tcBorders>
              <w:bottom w:val="double" w:sz="4" w:space="0" w:color="auto"/>
            </w:tcBorders>
          </w:tcPr>
          <w:p w14:paraId="2D3CC1CA" w14:textId="6CD8818A" w:rsidR="00597D62" w:rsidRDefault="00597D62" w:rsidP="00B24959">
            <w:pPr>
              <w:pStyle w:val="afff"/>
              <w:spacing w:line="276" w:lineRule="auto"/>
              <w:ind w:firstLine="0"/>
            </w:pPr>
            <w:r w:rsidRPr="00597D62">
              <w:rPr>
                <w:rFonts w:cs="Arial"/>
                <w:i/>
                <w:iCs/>
                <w:lang w:val="en-US"/>
              </w:rPr>
              <w:t>related</w:t>
            </w:r>
            <w:r w:rsidRPr="00597D62">
              <w:rPr>
                <w:rFonts w:cs="Arial"/>
                <w:i/>
                <w:iCs/>
              </w:rPr>
              <w:t>_</w:t>
            </w:r>
            <w:r w:rsidRPr="00597D62">
              <w:rPr>
                <w:rFonts w:cs="Arial"/>
                <w:i/>
                <w:iCs/>
                <w:lang w:val="en-US"/>
              </w:rPr>
              <w:t>product</w:t>
            </w:r>
            <w:r w:rsidRPr="00597D62">
              <w:rPr>
                <w:rFonts w:cs="Arial"/>
                <w:i/>
                <w:iCs/>
              </w:rPr>
              <w:t>_</w:t>
            </w:r>
            <w:r w:rsidRPr="00597D62">
              <w:rPr>
                <w:rFonts w:cs="Arial"/>
                <w:i/>
                <w:iCs/>
                <w:lang w:val="en-US"/>
              </w:rPr>
              <w:t>definition</w:t>
            </w:r>
          </w:p>
        </w:tc>
        <w:tc>
          <w:tcPr>
            <w:tcW w:w="917" w:type="dxa"/>
            <w:tcBorders>
              <w:bottom w:val="double" w:sz="4" w:space="0" w:color="auto"/>
            </w:tcBorders>
          </w:tcPr>
          <w:p w14:paraId="0EE31DCE" w14:textId="274825B9" w:rsidR="00597D62" w:rsidRPr="00597D62" w:rsidRDefault="00597D62" w:rsidP="00B24959">
            <w:pPr>
              <w:pStyle w:val="afff"/>
              <w:spacing w:line="276" w:lineRule="auto"/>
              <w:ind w:firstLine="0"/>
              <w:rPr>
                <w:rFonts w:cs="Arial"/>
                <w:i/>
                <w:iCs/>
                <w:lang w:val="en-US"/>
              </w:rPr>
            </w:pPr>
            <w:r w:rsidRPr="00597D62">
              <w:rPr>
                <w:rFonts w:cs="Arial"/>
                <w:i/>
                <w:iCs/>
                <w:lang w:val="en-US"/>
              </w:rPr>
              <w:t>quantity</w:t>
            </w:r>
          </w:p>
        </w:tc>
      </w:tr>
      <w:tr w:rsidR="00597D62" w14:paraId="20334EE3" w14:textId="77777777" w:rsidTr="001E099E">
        <w:trPr>
          <w:jc w:val="center"/>
        </w:trPr>
        <w:tc>
          <w:tcPr>
            <w:tcW w:w="421" w:type="dxa"/>
            <w:tcBorders>
              <w:top w:val="double" w:sz="4" w:space="0" w:color="auto"/>
            </w:tcBorders>
          </w:tcPr>
          <w:p w14:paraId="718FFB04" w14:textId="58F1FB93" w:rsidR="00597D62" w:rsidRPr="00951912" w:rsidRDefault="00951912" w:rsidP="00B24959">
            <w:pPr>
              <w:pStyle w:val="afff"/>
              <w:spacing w:line="276" w:lineRule="auto"/>
              <w:ind w:firstLine="0"/>
              <w:rPr>
                <w:lang w:val="en-US"/>
              </w:rPr>
            </w:pPr>
            <w:r>
              <w:rPr>
                <w:lang w:val="en-US"/>
              </w:rPr>
              <w:t>1</w:t>
            </w:r>
          </w:p>
        </w:tc>
        <w:tc>
          <w:tcPr>
            <w:tcW w:w="2563" w:type="dxa"/>
            <w:tcBorders>
              <w:top w:val="double" w:sz="4" w:space="0" w:color="auto"/>
            </w:tcBorders>
          </w:tcPr>
          <w:p w14:paraId="3B9DBE64" w14:textId="361A1A2B" w:rsidR="00597D62" w:rsidRPr="00951912" w:rsidRDefault="00951912" w:rsidP="00B24959">
            <w:pPr>
              <w:pStyle w:val="afff"/>
              <w:spacing w:line="276" w:lineRule="auto"/>
              <w:ind w:firstLine="0"/>
              <w:jc w:val="center"/>
              <w:rPr>
                <w:lang w:val="en-US"/>
              </w:rPr>
            </w:pPr>
            <w:r>
              <w:rPr>
                <w:lang w:val="en-US"/>
              </w:rPr>
              <w:t>X</w:t>
            </w:r>
          </w:p>
        </w:tc>
        <w:tc>
          <w:tcPr>
            <w:tcW w:w="2518" w:type="dxa"/>
            <w:tcBorders>
              <w:top w:val="double" w:sz="4" w:space="0" w:color="auto"/>
            </w:tcBorders>
          </w:tcPr>
          <w:p w14:paraId="2D9DD892" w14:textId="4DE7E023" w:rsidR="00597D62" w:rsidRPr="00951912" w:rsidRDefault="00951912" w:rsidP="00B24959">
            <w:pPr>
              <w:pStyle w:val="afff"/>
              <w:spacing w:line="276" w:lineRule="auto"/>
              <w:ind w:firstLine="0"/>
              <w:jc w:val="center"/>
              <w:rPr>
                <w:lang w:val="en-US"/>
              </w:rPr>
            </w:pPr>
            <w:r>
              <w:rPr>
                <w:lang w:val="en-US"/>
              </w:rPr>
              <w:t>D</w:t>
            </w:r>
          </w:p>
        </w:tc>
        <w:tc>
          <w:tcPr>
            <w:tcW w:w="917" w:type="dxa"/>
            <w:tcBorders>
              <w:top w:val="double" w:sz="4" w:space="0" w:color="auto"/>
            </w:tcBorders>
          </w:tcPr>
          <w:p w14:paraId="1B8A3581" w14:textId="1ABC9AAE" w:rsidR="00597D62" w:rsidRPr="00951912" w:rsidRDefault="00951912" w:rsidP="00B24959">
            <w:pPr>
              <w:pStyle w:val="afff"/>
              <w:spacing w:line="276" w:lineRule="auto"/>
              <w:ind w:firstLine="0"/>
              <w:jc w:val="center"/>
              <w:rPr>
                <w:lang w:val="en-US"/>
              </w:rPr>
            </w:pPr>
            <w:r>
              <w:rPr>
                <w:lang w:val="en-US"/>
              </w:rPr>
              <w:t>1</w:t>
            </w:r>
          </w:p>
        </w:tc>
      </w:tr>
      <w:tr w:rsidR="00597D62" w14:paraId="22AA7F85" w14:textId="77777777" w:rsidTr="001E099E">
        <w:trPr>
          <w:jc w:val="center"/>
        </w:trPr>
        <w:tc>
          <w:tcPr>
            <w:tcW w:w="421" w:type="dxa"/>
          </w:tcPr>
          <w:p w14:paraId="6B6616B4" w14:textId="564D225F" w:rsidR="00597D62" w:rsidRPr="00951912" w:rsidRDefault="00951912" w:rsidP="00B24959">
            <w:pPr>
              <w:pStyle w:val="afff"/>
              <w:spacing w:line="276" w:lineRule="auto"/>
              <w:ind w:firstLine="0"/>
              <w:rPr>
                <w:lang w:val="en-US"/>
              </w:rPr>
            </w:pPr>
            <w:r>
              <w:rPr>
                <w:lang w:val="en-US"/>
              </w:rPr>
              <w:t>2</w:t>
            </w:r>
          </w:p>
        </w:tc>
        <w:tc>
          <w:tcPr>
            <w:tcW w:w="2563" w:type="dxa"/>
          </w:tcPr>
          <w:p w14:paraId="4681F917" w14:textId="226AC628" w:rsidR="00597D62" w:rsidRPr="00951912" w:rsidRDefault="00951912" w:rsidP="00B24959">
            <w:pPr>
              <w:pStyle w:val="afff"/>
              <w:spacing w:line="276" w:lineRule="auto"/>
              <w:ind w:firstLine="0"/>
              <w:jc w:val="center"/>
              <w:rPr>
                <w:lang w:val="en-US"/>
              </w:rPr>
            </w:pPr>
            <w:r>
              <w:rPr>
                <w:lang w:val="en-US"/>
              </w:rPr>
              <w:t>Y</w:t>
            </w:r>
          </w:p>
        </w:tc>
        <w:tc>
          <w:tcPr>
            <w:tcW w:w="2518" w:type="dxa"/>
          </w:tcPr>
          <w:p w14:paraId="033DD162" w14:textId="538E72DC" w:rsidR="00597D62" w:rsidRPr="00951912" w:rsidRDefault="00951912" w:rsidP="00B24959">
            <w:pPr>
              <w:pStyle w:val="afff"/>
              <w:spacing w:line="276" w:lineRule="auto"/>
              <w:ind w:firstLine="0"/>
              <w:jc w:val="center"/>
              <w:rPr>
                <w:lang w:val="en-US"/>
              </w:rPr>
            </w:pPr>
            <w:r>
              <w:rPr>
                <w:lang w:val="en-US"/>
              </w:rPr>
              <w:t>D</w:t>
            </w:r>
          </w:p>
        </w:tc>
        <w:tc>
          <w:tcPr>
            <w:tcW w:w="917" w:type="dxa"/>
          </w:tcPr>
          <w:p w14:paraId="759650E6" w14:textId="5086B6F6" w:rsidR="00597D62" w:rsidRPr="00951912" w:rsidRDefault="00951912" w:rsidP="00B24959">
            <w:pPr>
              <w:pStyle w:val="afff"/>
              <w:spacing w:line="276" w:lineRule="auto"/>
              <w:ind w:firstLine="0"/>
              <w:jc w:val="center"/>
              <w:rPr>
                <w:lang w:val="en-US"/>
              </w:rPr>
            </w:pPr>
            <w:r>
              <w:rPr>
                <w:lang w:val="en-US"/>
              </w:rPr>
              <w:t>1</w:t>
            </w:r>
          </w:p>
        </w:tc>
      </w:tr>
      <w:tr w:rsidR="00597D62" w14:paraId="132E1A7B" w14:textId="77777777" w:rsidTr="001E099E">
        <w:trPr>
          <w:jc w:val="center"/>
        </w:trPr>
        <w:tc>
          <w:tcPr>
            <w:tcW w:w="421" w:type="dxa"/>
          </w:tcPr>
          <w:p w14:paraId="01EAD462" w14:textId="682C8CE5" w:rsidR="00597D62" w:rsidRPr="00951912" w:rsidRDefault="00951912" w:rsidP="00B24959">
            <w:pPr>
              <w:pStyle w:val="afff"/>
              <w:spacing w:line="276" w:lineRule="auto"/>
              <w:ind w:firstLine="0"/>
              <w:rPr>
                <w:lang w:val="en-US"/>
              </w:rPr>
            </w:pPr>
            <w:r>
              <w:rPr>
                <w:lang w:val="en-US"/>
              </w:rPr>
              <w:t>3</w:t>
            </w:r>
          </w:p>
        </w:tc>
        <w:tc>
          <w:tcPr>
            <w:tcW w:w="2563" w:type="dxa"/>
          </w:tcPr>
          <w:p w14:paraId="28E25685" w14:textId="7540B18A" w:rsidR="00597D62" w:rsidRPr="00951912" w:rsidRDefault="00951912" w:rsidP="00B24959">
            <w:pPr>
              <w:pStyle w:val="afff"/>
              <w:spacing w:line="276" w:lineRule="auto"/>
              <w:ind w:firstLine="0"/>
              <w:jc w:val="center"/>
              <w:rPr>
                <w:lang w:val="en-US"/>
              </w:rPr>
            </w:pPr>
            <w:r>
              <w:rPr>
                <w:lang w:val="en-US"/>
              </w:rPr>
              <w:t>Z</w:t>
            </w:r>
          </w:p>
        </w:tc>
        <w:tc>
          <w:tcPr>
            <w:tcW w:w="2518" w:type="dxa"/>
          </w:tcPr>
          <w:p w14:paraId="0E1DF886" w14:textId="1AD93B17" w:rsidR="00597D62" w:rsidRPr="00951912" w:rsidRDefault="00951912" w:rsidP="00B24959">
            <w:pPr>
              <w:pStyle w:val="afff"/>
              <w:spacing w:line="276" w:lineRule="auto"/>
              <w:ind w:firstLine="0"/>
              <w:jc w:val="center"/>
              <w:rPr>
                <w:lang w:val="en-US"/>
              </w:rPr>
            </w:pPr>
            <w:r>
              <w:rPr>
                <w:lang w:val="en-US"/>
              </w:rPr>
              <w:t>D</w:t>
            </w:r>
          </w:p>
        </w:tc>
        <w:tc>
          <w:tcPr>
            <w:tcW w:w="917" w:type="dxa"/>
          </w:tcPr>
          <w:p w14:paraId="2ED3ECBF" w14:textId="5B25EC95" w:rsidR="00597D62" w:rsidRPr="00951912" w:rsidRDefault="00951912" w:rsidP="00B24959">
            <w:pPr>
              <w:pStyle w:val="afff"/>
              <w:spacing w:line="276" w:lineRule="auto"/>
              <w:ind w:firstLine="0"/>
              <w:jc w:val="center"/>
              <w:rPr>
                <w:lang w:val="en-US"/>
              </w:rPr>
            </w:pPr>
            <w:r>
              <w:rPr>
                <w:lang w:val="en-US"/>
              </w:rPr>
              <w:t>1</w:t>
            </w:r>
          </w:p>
        </w:tc>
      </w:tr>
    </w:tbl>
    <w:p w14:paraId="62FF5D8F" w14:textId="43A7F0FF" w:rsidR="009D1730" w:rsidRDefault="00951912" w:rsidP="009D1730">
      <w:pPr>
        <w:pStyle w:val="afff"/>
        <w:spacing w:before="240"/>
        <w:ind w:firstLine="709"/>
        <w:rPr>
          <w:rFonts w:cs="Arial"/>
        </w:rPr>
      </w:pPr>
      <w:r>
        <w:t>2</w:t>
      </w:r>
      <w:r w:rsidRPr="00951912">
        <w:t xml:space="preserve"> </w:t>
      </w:r>
      <w:r w:rsidR="001E099E">
        <w:t xml:space="preserve">Пусть, например,  </w:t>
      </w:r>
      <w:r w:rsidR="00B24959">
        <w:rPr>
          <w:rFonts w:cs="Arial"/>
        </w:rPr>
        <w:t xml:space="preserve">предполагается разрезать </w:t>
      </w:r>
      <w:r w:rsidR="001E099E">
        <w:t xml:space="preserve">заготовку </w:t>
      </w:r>
      <w:r>
        <w:rPr>
          <w:rFonts w:cs="Arial"/>
        </w:rPr>
        <w:t>(</w:t>
      </w:r>
      <w:proofErr w:type="spellStart"/>
      <w:r w:rsidR="004652ED" w:rsidRPr="00951912">
        <w:rPr>
          <w:rFonts w:cs="Arial"/>
          <w:b/>
          <w:bCs/>
        </w:rPr>
        <w:t>product_definition</w:t>
      </w:r>
      <w:proofErr w:type="spellEnd"/>
      <w:r w:rsidR="004652ED" w:rsidRPr="00B4645B">
        <w:rPr>
          <w:rFonts w:cs="Arial"/>
        </w:rPr>
        <w:t xml:space="preserve"> </w:t>
      </w:r>
      <w:r>
        <w:rPr>
          <w:rFonts w:cs="Arial"/>
        </w:rPr>
        <w:t xml:space="preserve">= </w:t>
      </w:r>
      <w:r w:rsidR="004652ED" w:rsidRPr="00B4645B">
        <w:rPr>
          <w:rFonts w:cs="Arial"/>
        </w:rPr>
        <w:t>D</w:t>
      </w:r>
      <w:r>
        <w:rPr>
          <w:rFonts w:cs="Arial"/>
        </w:rPr>
        <w:t>)</w:t>
      </w:r>
      <w:r w:rsidR="004652ED" w:rsidRPr="00B4645B">
        <w:rPr>
          <w:rFonts w:cs="Arial"/>
        </w:rPr>
        <w:t xml:space="preserve"> </w:t>
      </w:r>
      <w:r w:rsidR="009D1730">
        <w:rPr>
          <w:rFonts w:cs="Arial"/>
        </w:rPr>
        <w:t xml:space="preserve">на неравные части так, чтобы получить две заготовки. Первую – для изготовления </w:t>
      </w:r>
      <w:r w:rsidR="004652ED" w:rsidRPr="00B4645B">
        <w:rPr>
          <w:rFonts w:cs="Arial"/>
        </w:rPr>
        <w:t xml:space="preserve">двух </w:t>
      </w:r>
      <w:r w:rsidR="009D1730">
        <w:rPr>
          <w:rFonts w:cs="Arial"/>
        </w:rPr>
        <w:t xml:space="preserve">деталей </w:t>
      </w:r>
      <w:r>
        <w:rPr>
          <w:rFonts w:cs="Arial"/>
        </w:rPr>
        <w:t>(</w:t>
      </w:r>
      <w:proofErr w:type="spellStart"/>
      <w:r w:rsidR="004652ED" w:rsidRPr="00951912">
        <w:rPr>
          <w:rFonts w:cs="Arial"/>
          <w:b/>
          <w:bCs/>
        </w:rPr>
        <w:t>product_definition</w:t>
      </w:r>
      <w:proofErr w:type="spellEnd"/>
      <w:r w:rsidR="004652ED" w:rsidRPr="00B4645B">
        <w:rPr>
          <w:rFonts w:cs="Arial"/>
        </w:rPr>
        <w:t xml:space="preserve"> </w:t>
      </w:r>
      <w:r>
        <w:rPr>
          <w:rFonts w:cs="Arial"/>
        </w:rPr>
        <w:t xml:space="preserve">= </w:t>
      </w:r>
      <w:r w:rsidR="004652ED" w:rsidRPr="00B4645B">
        <w:rPr>
          <w:rFonts w:cs="Arial"/>
        </w:rPr>
        <w:t>X</w:t>
      </w:r>
      <w:r>
        <w:rPr>
          <w:rFonts w:cs="Arial"/>
        </w:rPr>
        <w:t>)</w:t>
      </w:r>
      <w:r w:rsidR="009D1730">
        <w:rPr>
          <w:rFonts w:cs="Arial"/>
        </w:rPr>
        <w:t xml:space="preserve">, а вторую – для одной детали </w:t>
      </w:r>
      <w:r w:rsidR="004652ED" w:rsidRPr="00B4645B">
        <w:rPr>
          <w:rFonts w:cs="Arial"/>
        </w:rPr>
        <w:t xml:space="preserve"> </w:t>
      </w:r>
      <w:r>
        <w:rPr>
          <w:rFonts w:cs="Arial"/>
        </w:rPr>
        <w:t>(</w:t>
      </w:r>
      <w:proofErr w:type="spellStart"/>
      <w:r w:rsidR="004652ED" w:rsidRPr="00951912">
        <w:rPr>
          <w:rFonts w:cs="Arial"/>
          <w:b/>
          <w:bCs/>
        </w:rPr>
        <w:t>product_definition</w:t>
      </w:r>
      <w:proofErr w:type="spellEnd"/>
      <w:r w:rsidR="004652ED" w:rsidRPr="00B4645B">
        <w:rPr>
          <w:rFonts w:cs="Arial"/>
        </w:rPr>
        <w:t xml:space="preserve"> </w:t>
      </w:r>
      <w:r>
        <w:rPr>
          <w:rFonts w:cs="Arial"/>
        </w:rPr>
        <w:t xml:space="preserve">= </w:t>
      </w:r>
      <w:r w:rsidR="004652ED" w:rsidRPr="00B4645B">
        <w:rPr>
          <w:rFonts w:cs="Arial"/>
        </w:rPr>
        <w:t>T</w:t>
      </w:r>
      <w:r>
        <w:rPr>
          <w:rFonts w:cs="Arial"/>
        </w:rPr>
        <w:t>)</w:t>
      </w:r>
      <w:r w:rsidR="004652ED" w:rsidRPr="00B4645B">
        <w:rPr>
          <w:rFonts w:cs="Arial"/>
        </w:rPr>
        <w:t xml:space="preserve">. </w:t>
      </w:r>
    </w:p>
    <w:p w14:paraId="42E4C115" w14:textId="79B52594" w:rsidR="00951912" w:rsidRDefault="004652ED" w:rsidP="009D1730">
      <w:pPr>
        <w:pStyle w:val="afff"/>
        <w:spacing w:after="240"/>
        <w:ind w:firstLine="709"/>
        <w:rPr>
          <w:rFonts w:cs="Arial"/>
          <w:b/>
          <w:bCs/>
        </w:rPr>
      </w:pPr>
      <w:r w:rsidRPr="00B4645B">
        <w:rPr>
          <w:rFonts w:cs="Arial"/>
        </w:rPr>
        <w:lastRenderedPageBreak/>
        <w:t xml:space="preserve">В этом случае </w:t>
      </w:r>
      <w:r w:rsidR="00951912">
        <w:rPr>
          <w:rFonts w:cs="Arial"/>
        </w:rPr>
        <w:t xml:space="preserve">экземпляр ИО </w:t>
      </w:r>
      <w:r w:rsidRPr="00B4645B">
        <w:rPr>
          <w:rFonts w:cs="Arial"/>
        </w:rPr>
        <w:t xml:space="preserve"> </w:t>
      </w:r>
      <w:proofErr w:type="spellStart"/>
      <w:r w:rsidRPr="00951912">
        <w:rPr>
          <w:rFonts w:cs="Arial"/>
          <w:b/>
          <w:bCs/>
        </w:rPr>
        <w:t>make_from_usage_option_group</w:t>
      </w:r>
      <w:proofErr w:type="spellEnd"/>
      <w:r w:rsidRPr="00B4645B">
        <w:rPr>
          <w:rFonts w:cs="Arial"/>
        </w:rPr>
        <w:t xml:space="preserve"> объединит </w:t>
      </w:r>
      <w:r w:rsidR="00951912">
        <w:rPr>
          <w:rFonts w:cs="Arial"/>
        </w:rPr>
        <w:t xml:space="preserve">два экземпляра ИО </w:t>
      </w:r>
      <w:proofErr w:type="spellStart"/>
      <w:r w:rsidRPr="00951912">
        <w:rPr>
          <w:rFonts w:cs="Arial"/>
          <w:b/>
          <w:bCs/>
        </w:rPr>
        <w:t>make_from_usage_option</w:t>
      </w:r>
      <w:proofErr w:type="spellEnd"/>
      <w:r w:rsidR="00951912" w:rsidRPr="00951912">
        <w:rPr>
          <w:rFonts w:cs="Arial"/>
        </w:rPr>
        <w:t xml:space="preserve"> со значениями атрибутов, приведенными в таблице ниже:</w:t>
      </w:r>
    </w:p>
    <w:tbl>
      <w:tblPr>
        <w:tblStyle w:val="aff7"/>
        <w:tblW w:w="0" w:type="auto"/>
        <w:jc w:val="center"/>
        <w:tblLook w:val="04A0" w:firstRow="1" w:lastRow="0" w:firstColumn="1" w:lastColumn="0" w:noHBand="0" w:noVBand="1"/>
      </w:tblPr>
      <w:tblGrid>
        <w:gridCol w:w="421"/>
        <w:gridCol w:w="2563"/>
        <w:gridCol w:w="2518"/>
        <w:gridCol w:w="917"/>
      </w:tblGrid>
      <w:tr w:rsidR="00951912" w14:paraId="7E465617" w14:textId="77777777" w:rsidTr="00951912">
        <w:trPr>
          <w:jc w:val="center"/>
        </w:trPr>
        <w:tc>
          <w:tcPr>
            <w:tcW w:w="421" w:type="dxa"/>
            <w:tcBorders>
              <w:bottom w:val="double" w:sz="4" w:space="0" w:color="auto"/>
            </w:tcBorders>
          </w:tcPr>
          <w:p w14:paraId="51F8C62A" w14:textId="77777777" w:rsidR="00951912" w:rsidRPr="00597D62" w:rsidRDefault="00951912" w:rsidP="00B24959">
            <w:pPr>
              <w:pStyle w:val="afff"/>
              <w:spacing w:line="276" w:lineRule="auto"/>
              <w:ind w:firstLine="0"/>
              <w:rPr>
                <w:lang w:val="en-US"/>
              </w:rPr>
            </w:pPr>
            <w:r>
              <w:rPr>
                <w:lang w:val="en-US"/>
              </w:rPr>
              <w:t>ID</w:t>
            </w:r>
          </w:p>
        </w:tc>
        <w:tc>
          <w:tcPr>
            <w:tcW w:w="2563" w:type="dxa"/>
            <w:tcBorders>
              <w:bottom w:val="double" w:sz="4" w:space="0" w:color="auto"/>
            </w:tcBorders>
          </w:tcPr>
          <w:p w14:paraId="4FD70862" w14:textId="77777777" w:rsidR="00951912" w:rsidRDefault="00951912" w:rsidP="00B24959">
            <w:pPr>
              <w:pStyle w:val="afff"/>
              <w:spacing w:line="276" w:lineRule="auto"/>
              <w:ind w:firstLine="0"/>
            </w:pPr>
            <w:r w:rsidRPr="00597D62">
              <w:rPr>
                <w:rFonts w:cs="Arial"/>
                <w:i/>
                <w:iCs/>
                <w:lang w:val="en-US"/>
              </w:rPr>
              <w:t>relat</w:t>
            </w:r>
            <w:r>
              <w:rPr>
                <w:rFonts w:cs="Arial"/>
                <w:i/>
                <w:iCs/>
                <w:lang w:val="en-US"/>
              </w:rPr>
              <w:t>ing</w:t>
            </w:r>
            <w:r w:rsidRPr="00597D62">
              <w:rPr>
                <w:rFonts w:cs="Arial"/>
                <w:i/>
                <w:iCs/>
              </w:rPr>
              <w:t>_</w:t>
            </w:r>
            <w:r w:rsidRPr="00597D62">
              <w:rPr>
                <w:rFonts w:cs="Arial"/>
                <w:i/>
                <w:iCs/>
                <w:lang w:val="en-US"/>
              </w:rPr>
              <w:t>product</w:t>
            </w:r>
            <w:r w:rsidRPr="00597D62">
              <w:rPr>
                <w:rFonts w:cs="Arial"/>
                <w:i/>
                <w:iCs/>
              </w:rPr>
              <w:t>_</w:t>
            </w:r>
            <w:r w:rsidRPr="00597D62">
              <w:rPr>
                <w:rFonts w:cs="Arial"/>
                <w:i/>
                <w:iCs/>
                <w:lang w:val="en-US"/>
              </w:rPr>
              <w:t>definition</w:t>
            </w:r>
          </w:p>
        </w:tc>
        <w:tc>
          <w:tcPr>
            <w:tcW w:w="2518" w:type="dxa"/>
            <w:tcBorders>
              <w:bottom w:val="double" w:sz="4" w:space="0" w:color="auto"/>
            </w:tcBorders>
          </w:tcPr>
          <w:p w14:paraId="07696A40" w14:textId="77777777" w:rsidR="00951912" w:rsidRDefault="00951912" w:rsidP="00B24959">
            <w:pPr>
              <w:pStyle w:val="afff"/>
              <w:spacing w:line="276" w:lineRule="auto"/>
              <w:ind w:firstLine="0"/>
            </w:pPr>
            <w:r w:rsidRPr="00597D62">
              <w:rPr>
                <w:rFonts w:cs="Arial"/>
                <w:i/>
                <w:iCs/>
                <w:lang w:val="en-US"/>
              </w:rPr>
              <w:t>related</w:t>
            </w:r>
            <w:r w:rsidRPr="00597D62">
              <w:rPr>
                <w:rFonts w:cs="Arial"/>
                <w:i/>
                <w:iCs/>
              </w:rPr>
              <w:t>_</w:t>
            </w:r>
            <w:r w:rsidRPr="00597D62">
              <w:rPr>
                <w:rFonts w:cs="Arial"/>
                <w:i/>
                <w:iCs/>
                <w:lang w:val="en-US"/>
              </w:rPr>
              <w:t>product</w:t>
            </w:r>
            <w:r w:rsidRPr="00597D62">
              <w:rPr>
                <w:rFonts w:cs="Arial"/>
                <w:i/>
                <w:iCs/>
              </w:rPr>
              <w:t>_</w:t>
            </w:r>
            <w:r w:rsidRPr="00597D62">
              <w:rPr>
                <w:rFonts w:cs="Arial"/>
                <w:i/>
                <w:iCs/>
                <w:lang w:val="en-US"/>
              </w:rPr>
              <w:t>definition</w:t>
            </w:r>
          </w:p>
        </w:tc>
        <w:tc>
          <w:tcPr>
            <w:tcW w:w="917" w:type="dxa"/>
            <w:tcBorders>
              <w:bottom w:val="double" w:sz="4" w:space="0" w:color="auto"/>
            </w:tcBorders>
          </w:tcPr>
          <w:p w14:paraId="721DDA23" w14:textId="77777777" w:rsidR="00951912" w:rsidRPr="00597D62" w:rsidRDefault="00951912" w:rsidP="00B24959">
            <w:pPr>
              <w:pStyle w:val="afff"/>
              <w:spacing w:line="276" w:lineRule="auto"/>
              <w:ind w:firstLine="0"/>
              <w:rPr>
                <w:rFonts w:cs="Arial"/>
                <w:i/>
                <w:iCs/>
                <w:lang w:val="en-US"/>
              </w:rPr>
            </w:pPr>
            <w:r w:rsidRPr="00597D62">
              <w:rPr>
                <w:rFonts w:cs="Arial"/>
                <w:i/>
                <w:iCs/>
                <w:lang w:val="en-US"/>
              </w:rPr>
              <w:t>quantity</w:t>
            </w:r>
          </w:p>
        </w:tc>
      </w:tr>
      <w:tr w:rsidR="00951912" w14:paraId="236B1386" w14:textId="77777777" w:rsidTr="00951912">
        <w:trPr>
          <w:jc w:val="center"/>
        </w:trPr>
        <w:tc>
          <w:tcPr>
            <w:tcW w:w="421" w:type="dxa"/>
            <w:tcBorders>
              <w:top w:val="double" w:sz="4" w:space="0" w:color="auto"/>
            </w:tcBorders>
          </w:tcPr>
          <w:p w14:paraId="6B61A76A" w14:textId="77777777" w:rsidR="00951912" w:rsidRPr="00951912" w:rsidRDefault="00951912" w:rsidP="00B24959">
            <w:pPr>
              <w:pStyle w:val="afff"/>
              <w:spacing w:line="276" w:lineRule="auto"/>
              <w:ind w:firstLine="0"/>
              <w:rPr>
                <w:lang w:val="en-US"/>
              </w:rPr>
            </w:pPr>
            <w:r>
              <w:rPr>
                <w:lang w:val="en-US"/>
              </w:rPr>
              <w:t>1</w:t>
            </w:r>
          </w:p>
        </w:tc>
        <w:tc>
          <w:tcPr>
            <w:tcW w:w="2563" w:type="dxa"/>
            <w:tcBorders>
              <w:top w:val="double" w:sz="4" w:space="0" w:color="auto"/>
            </w:tcBorders>
          </w:tcPr>
          <w:p w14:paraId="1C607F7A" w14:textId="77777777" w:rsidR="00951912" w:rsidRPr="00951912" w:rsidRDefault="00951912" w:rsidP="00B24959">
            <w:pPr>
              <w:pStyle w:val="afff"/>
              <w:spacing w:line="276" w:lineRule="auto"/>
              <w:ind w:firstLine="0"/>
              <w:jc w:val="center"/>
              <w:rPr>
                <w:lang w:val="en-US"/>
              </w:rPr>
            </w:pPr>
            <w:r>
              <w:rPr>
                <w:lang w:val="en-US"/>
              </w:rPr>
              <w:t>X</w:t>
            </w:r>
          </w:p>
        </w:tc>
        <w:tc>
          <w:tcPr>
            <w:tcW w:w="2518" w:type="dxa"/>
            <w:tcBorders>
              <w:top w:val="double" w:sz="4" w:space="0" w:color="auto"/>
            </w:tcBorders>
          </w:tcPr>
          <w:p w14:paraId="3D072970" w14:textId="77777777" w:rsidR="00951912" w:rsidRPr="00951912" w:rsidRDefault="00951912" w:rsidP="00B24959">
            <w:pPr>
              <w:pStyle w:val="afff"/>
              <w:spacing w:line="276" w:lineRule="auto"/>
              <w:ind w:firstLine="0"/>
              <w:jc w:val="center"/>
              <w:rPr>
                <w:lang w:val="en-US"/>
              </w:rPr>
            </w:pPr>
            <w:r>
              <w:rPr>
                <w:lang w:val="en-US"/>
              </w:rPr>
              <w:t>D</w:t>
            </w:r>
          </w:p>
        </w:tc>
        <w:tc>
          <w:tcPr>
            <w:tcW w:w="917" w:type="dxa"/>
            <w:tcBorders>
              <w:top w:val="double" w:sz="4" w:space="0" w:color="auto"/>
            </w:tcBorders>
          </w:tcPr>
          <w:p w14:paraId="56CD776A" w14:textId="1A4EE124" w:rsidR="00951912" w:rsidRPr="00951912" w:rsidRDefault="00951912" w:rsidP="00B24959">
            <w:pPr>
              <w:pStyle w:val="afff"/>
              <w:spacing w:line="276" w:lineRule="auto"/>
              <w:ind w:firstLine="0"/>
              <w:jc w:val="center"/>
              <w:rPr>
                <w:lang w:val="en-US"/>
              </w:rPr>
            </w:pPr>
            <w:r>
              <w:rPr>
                <w:lang w:val="en-US"/>
              </w:rPr>
              <w:t>2</w:t>
            </w:r>
          </w:p>
        </w:tc>
      </w:tr>
      <w:tr w:rsidR="00951912" w14:paraId="42B8934C" w14:textId="77777777" w:rsidTr="00951912">
        <w:trPr>
          <w:jc w:val="center"/>
        </w:trPr>
        <w:tc>
          <w:tcPr>
            <w:tcW w:w="421" w:type="dxa"/>
          </w:tcPr>
          <w:p w14:paraId="5DD8B260" w14:textId="77777777" w:rsidR="00951912" w:rsidRPr="00951912" w:rsidRDefault="00951912" w:rsidP="00B24959">
            <w:pPr>
              <w:pStyle w:val="afff"/>
              <w:spacing w:line="276" w:lineRule="auto"/>
              <w:ind w:firstLine="0"/>
              <w:rPr>
                <w:lang w:val="en-US"/>
              </w:rPr>
            </w:pPr>
            <w:r>
              <w:rPr>
                <w:lang w:val="en-US"/>
              </w:rPr>
              <w:t>2</w:t>
            </w:r>
          </w:p>
        </w:tc>
        <w:tc>
          <w:tcPr>
            <w:tcW w:w="2563" w:type="dxa"/>
          </w:tcPr>
          <w:p w14:paraId="5D3FFDA4" w14:textId="37F0B1B3" w:rsidR="00951912" w:rsidRPr="00951912" w:rsidRDefault="00951912" w:rsidP="00B24959">
            <w:pPr>
              <w:pStyle w:val="afff"/>
              <w:spacing w:line="276" w:lineRule="auto"/>
              <w:ind w:firstLine="0"/>
              <w:jc w:val="center"/>
              <w:rPr>
                <w:lang w:val="en-US"/>
              </w:rPr>
            </w:pPr>
            <w:r>
              <w:rPr>
                <w:lang w:val="en-US"/>
              </w:rPr>
              <w:t>T</w:t>
            </w:r>
          </w:p>
        </w:tc>
        <w:tc>
          <w:tcPr>
            <w:tcW w:w="2518" w:type="dxa"/>
          </w:tcPr>
          <w:p w14:paraId="7AF26493" w14:textId="77777777" w:rsidR="00951912" w:rsidRPr="00951912" w:rsidRDefault="00951912" w:rsidP="00B24959">
            <w:pPr>
              <w:pStyle w:val="afff"/>
              <w:spacing w:line="276" w:lineRule="auto"/>
              <w:ind w:firstLine="0"/>
              <w:jc w:val="center"/>
              <w:rPr>
                <w:lang w:val="en-US"/>
              </w:rPr>
            </w:pPr>
            <w:r>
              <w:rPr>
                <w:lang w:val="en-US"/>
              </w:rPr>
              <w:t>D</w:t>
            </w:r>
          </w:p>
        </w:tc>
        <w:tc>
          <w:tcPr>
            <w:tcW w:w="917" w:type="dxa"/>
          </w:tcPr>
          <w:p w14:paraId="4009601A" w14:textId="77777777" w:rsidR="00951912" w:rsidRPr="00951912" w:rsidRDefault="00951912" w:rsidP="00B24959">
            <w:pPr>
              <w:pStyle w:val="afff"/>
              <w:spacing w:line="276" w:lineRule="auto"/>
              <w:ind w:firstLine="0"/>
              <w:jc w:val="center"/>
              <w:rPr>
                <w:lang w:val="en-US"/>
              </w:rPr>
            </w:pPr>
            <w:r>
              <w:rPr>
                <w:lang w:val="en-US"/>
              </w:rPr>
              <w:t>1</w:t>
            </w:r>
          </w:p>
        </w:tc>
      </w:tr>
    </w:tbl>
    <w:p w14:paraId="61B8C5C6" w14:textId="51E8C7B9" w:rsidR="004652ED" w:rsidRDefault="00B4645B" w:rsidP="004652ED">
      <w:pPr>
        <w:pStyle w:val="1"/>
        <w:numPr>
          <w:ilvl w:val="0"/>
          <w:numId w:val="11"/>
        </w:numPr>
        <w:ind w:left="0" w:firstLine="709"/>
        <w:rPr>
          <w:rFonts w:cs="Arial"/>
        </w:rPr>
      </w:pPr>
      <w:bookmarkStart w:id="57" w:name="_Toc214367838"/>
      <w:bookmarkEnd w:id="53"/>
      <w:bookmarkEnd w:id="56"/>
      <w:r>
        <w:rPr>
          <w:rFonts w:cs="Arial"/>
        </w:rPr>
        <w:t>Описание концепции изделия</w:t>
      </w:r>
      <w:bookmarkEnd w:id="57"/>
    </w:p>
    <w:p w14:paraId="327A9FF2" w14:textId="14A29593" w:rsidR="00B4645B" w:rsidRDefault="00B4645B" w:rsidP="00B4645B">
      <w:pPr>
        <w:pStyle w:val="affe"/>
        <w:widowControl w:val="0"/>
        <w:tabs>
          <w:tab w:val="left" w:pos="1418"/>
        </w:tabs>
        <w:suppressAutoHyphens w:val="0"/>
        <w:rPr>
          <w:rFonts w:cs="Arial"/>
        </w:rPr>
      </w:pPr>
      <w:r>
        <w:rPr>
          <w:rFonts w:cs="Arial"/>
        </w:rPr>
        <w:t xml:space="preserve">6.1 </w:t>
      </w:r>
      <w:r w:rsidRPr="00B4645B">
        <w:rPr>
          <w:rFonts w:cs="Arial"/>
        </w:rPr>
        <w:t xml:space="preserve">Схема </w:t>
      </w:r>
      <w:proofErr w:type="spellStart"/>
      <w:r w:rsidRPr="00B4645B">
        <w:rPr>
          <w:rFonts w:cs="Arial"/>
        </w:rPr>
        <w:t>product_concept_schema</w:t>
      </w:r>
      <w:proofErr w:type="spellEnd"/>
      <w:r w:rsidRPr="00B4645B">
        <w:rPr>
          <w:rFonts w:cs="Arial"/>
        </w:rPr>
        <w:t xml:space="preserve"> на языке Express для идентификации и описания </w:t>
      </w:r>
      <w:r w:rsidR="00EA4E7A">
        <w:rPr>
          <w:rFonts w:cs="Arial"/>
        </w:rPr>
        <w:t>концепции</w:t>
      </w:r>
      <w:r w:rsidRPr="00B4645B">
        <w:rPr>
          <w:rFonts w:cs="Arial"/>
        </w:rPr>
        <w:t xml:space="preserve"> изделия приведена в ГОСТ Р ИСО 10303-44. </w:t>
      </w:r>
      <w:r w:rsidR="009D1730">
        <w:rPr>
          <w:rFonts w:cs="Arial"/>
        </w:rPr>
        <w:t xml:space="preserve"> Ниже </w:t>
      </w:r>
      <w:r w:rsidRPr="00B4645B">
        <w:rPr>
          <w:rFonts w:cs="Arial"/>
        </w:rPr>
        <w:t xml:space="preserve">приводится описание применения данной схемы для </w:t>
      </w:r>
      <w:r w:rsidR="00BF3453">
        <w:rPr>
          <w:rFonts w:cs="Arial"/>
        </w:rPr>
        <w:t>формализации</w:t>
      </w:r>
      <w:r w:rsidR="00EA4E7A">
        <w:rPr>
          <w:rFonts w:cs="Arial"/>
        </w:rPr>
        <w:t xml:space="preserve"> концепции </w:t>
      </w:r>
      <w:r w:rsidRPr="00B4645B">
        <w:rPr>
          <w:rFonts w:cs="Arial"/>
        </w:rPr>
        <w:t>издели</w:t>
      </w:r>
      <w:r w:rsidR="00EA4E7A">
        <w:rPr>
          <w:rFonts w:cs="Arial"/>
        </w:rPr>
        <w:t>я</w:t>
      </w:r>
      <w:r w:rsidRPr="00B4645B">
        <w:rPr>
          <w:rFonts w:cs="Arial"/>
        </w:rPr>
        <w:t xml:space="preserve"> машиностроения</w:t>
      </w:r>
      <w:r w:rsidR="00EA4E7A">
        <w:rPr>
          <w:rFonts w:cs="Arial"/>
        </w:rPr>
        <w:t xml:space="preserve"> (конечного изделия)</w:t>
      </w:r>
      <w:r w:rsidRPr="00B4645B">
        <w:rPr>
          <w:rFonts w:cs="Arial"/>
        </w:rPr>
        <w:t>, разрабатываем</w:t>
      </w:r>
      <w:r w:rsidR="00951912">
        <w:rPr>
          <w:rFonts w:cs="Arial"/>
        </w:rPr>
        <w:t>ого</w:t>
      </w:r>
      <w:r w:rsidRPr="00B4645B">
        <w:rPr>
          <w:rFonts w:cs="Arial"/>
        </w:rPr>
        <w:t xml:space="preserve"> в соответствии со стандартами ЕСКД.</w:t>
      </w:r>
    </w:p>
    <w:p w14:paraId="2A962AB4" w14:textId="2B504AC8" w:rsidR="00BF3453" w:rsidRPr="00546DCF" w:rsidRDefault="009D1730" w:rsidP="00BF3453">
      <w:pPr>
        <w:pStyle w:val="affe"/>
        <w:widowControl w:val="0"/>
        <w:suppressAutoHyphens w:val="0"/>
        <w:rPr>
          <w:rFonts w:cs="Arial"/>
        </w:rPr>
      </w:pPr>
      <w:bookmarkStart w:id="58" w:name="_Hlk214371635"/>
      <w:r>
        <w:rPr>
          <w:rFonts w:cs="Arial"/>
        </w:rPr>
        <w:t xml:space="preserve">Краткое </w:t>
      </w:r>
      <w:r w:rsidR="00BF3453">
        <w:rPr>
          <w:rFonts w:cs="Arial"/>
        </w:rPr>
        <w:t xml:space="preserve">формализованное описание </w:t>
      </w:r>
      <w:proofErr w:type="spellStart"/>
      <w:r w:rsidR="00BF3453" w:rsidRPr="00B4645B">
        <w:rPr>
          <w:rFonts w:cs="Arial"/>
        </w:rPr>
        <w:t>product_concept_schema</w:t>
      </w:r>
      <w:proofErr w:type="spellEnd"/>
      <w:r w:rsidR="00BF3453">
        <w:rPr>
          <w:rFonts w:cs="Arial"/>
        </w:rPr>
        <w:t xml:space="preserve"> на языке </w:t>
      </w:r>
      <w:r w:rsidR="00BF3453">
        <w:rPr>
          <w:rFonts w:cs="Arial"/>
          <w:lang w:val="en-US"/>
        </w:rPr>
        <w:t>Express</w:t>
      </w:r>
      <w:r w:rsidR="00BF3453" w:rsidRPr="00546DCF">
        <w:rPr>
          <w:rFonts w:cs="Arial"/>
        </w:rPr>
        <w:t xml:space="preserve"> (</w:t>
      </w:r>
      <w:r w:rsidR="00BF3453">
        <w:rPr>
          <w:rFonts w:cs="Arial"/>
        </w:rPr>
        <w:t>ГОСТ Р ИСО 10303-11) приведено в</w:t>
      </w:r>
      <w:r>
        <w:rPr>
          <w:rFonts w:cs="Arial"/>
        </w:rPr>
        <w:t xml:space="preserve"> Приложении </w:t>
      </w:r>
      <w:r w:rsidR="00BF3453">
        <w:rPr>
          <w:rFonts w:cs="Arial"/>
        </w:rPr>
        <w:t>А.2.</w:t>
      </w:r>
    </w:p>
    <w:bookmarkEnd w:id="58"/>
    <w:p w14:paraId="58AE7CCF" w14:textId="19702350" w:rsidR="00B4645B" w:rsidRPr="00B4645B" w:rsidRDefault="00B4645B" w:rsidP="00B4645B">
      <w:pPr>
        <w:pStyle w:val="affe"/>
        <w:widowControl w:val="0"/>
        <w:tabs>
          <w:tab w:val="left" w:pos="1418"/>
        </w:tabs>
        <w:suppressAutoHyphens w:val="0"/>
        <w:rPr>
          <w:rFonts w:cs="Arial"/>
        </w:rPr>
      </w:pPr>
      <w:r>
        <w:rPr>
          <w:rFonts w:cs="Arial"/>
        </w:rPr>
        <w:t xml:space="preserve">6.2 </w:t>
      </w:r>
      <w:r w:rsidR="00951912">
        <w:rPr>
          <w:rFonts w:cs="Arial"/>
        </w:rPr>
        <w:t xml:space="preserve">Описанная ниже </w:t>
      </w:r>
      <w:r w:rsidR="009D1730">
        <w:rPr>
          <w:rFonts w:cs="Arial"/>
        </w:rPr>
        <w:t xml:space="preserve">схема данных </w:t>
      </w:r>
      <w:r w:rsidR="00EA4E7A" w:rsidRPr="00EA4E7A">
        <w:rPr>
          <w:rFonts w:cs="Arial"/>
        </w:rPr>
        <w:t xml:space="preserve">предназначена для </w:t>
      </w:r>
      <w:r w:rsidR="00951912">
        <w:rPr>
          <w:rFonts w:cs="Arial"/>
        </w:rPr>
        <w:t>описания</w:t>
      </w:r>
      <w:r w:rsidR="00EA4E7A" w:rsidRPr="00EA4E7A">
        <w:rPr>
          <w:rFonts w:cs="Arial"/>
        </w:rPr>
        <w:t xml:space="preserve"> </w:t>
      </w:r>
      <w:r w:rsidR="00951912">
        <w:rPr>
          <w:rFonts w:cs="Arial"/>
        </w:rPr>
        <w:t>«облика»</w:t>
      </w:r>
      <w:r w:rsidR="00EA4E7A" w:rsidRPr="00EA4E7A">
        <w:rPr>
          <w:rFonts w:cs="Arial"/>
        </w:rPr>
        <w:t xml:space="preserve"> </w:t>
      </w:r>
      <w:r w:rsidR="00EA4E7A">
        <w:rPr>
          <w:rFonts w:cs="Arial"/>
        </w:rPr>
        <w:t>конечного изделия</w:t>
      </w:r>
      <w:r w:rsidR="00EA4E7A" w:rsidRPr="00EA4E7A">
        <w:rPr>
          <w:rFonts w:cs="Arial"/>
        </w:rPr>
        <w:t xml:space="preserve"> на уровне концеп</w:t>
      </w:r>
      <w:r w:rsidR="00BF3453">
        <w:rPr>
          <w:rFonts w:cs="Arial"/>
        </w:rPr>
        <w:t>ции</w:t>
      </w:r>
      <w:r w:rsidR="00EA4E7A" w:rsidRPr="00EA4E7A">
        <w:rPr>
          <w:rFonts w:cs="Arial"/>
        </w:rPr>
        <w:t xml:space="preserve"> или идеи без привязки к конкретной реализации или исполнению. </w:t>
      </w:r>
      <w:r w:rsidRPr="00B4645B">
        <w:rPr>
          <w:rFonts w:cs="Arial"/>
        </w:rPr>
        <w:t xml:space="preserve">Концепция </w:t>
      </w:r>
      <w:r w:rsidR="00EA4E7A">
        <w:rPr>
          <w:rFonts w:cs="Arial"/>
        </w:rPr>
        <w:t>изделия</w:t>
      </w:r>
      <w:r w:rsidRPr="00B4645B">
        <w:rPr>
          <w:rFonts w:cs="Arial"/>
        </w:rPr>
        <w:t xml:space="preserve"> формируется</w:t>
      </w:r>
      <w:r w:rsidR="00951912">
        <w:rPr>
          <w:rFonts w:cs="Arial"/>
        </w:rPr>
        <w:t xml:space="preserve"> на самой ранней стадии жизненного цикла изделия</w:t>
      </w:r>
      <w:r w:rsidR="006962B4">
        <w:rPr>
          <w:rFonts w:cs="Arial"/>
        </w:rPr>
        <w:t>,</w:t>
      </w:r>
      <w:r w:rsidRPr="00B4645B">
        <w:rPr>
          <w:rFonts w:cs="Arial"/>
        </w:rPr>
        <w:t xml:space="preserve"> до </w:t>
      </w:r>
      <w:r w:rsidR="006962B4">
        <w:rPr>
          <w:rFonts w:cs="Arial"/>
        </w:rPr>
        <w:t xml:space="preserve">начала </w:t>
      </w:r>
      <w:r w:rsidR="009D1730">
        <w:rPr>
          <w:rFonts w:cs="Arial"/>
        </w:rPr>
        <w:t xml:space="preserve">его </w:t>
      </w:r>
      <w:r w:rsidR="006962B4">
        <w:rPr>
          <w:rFonts w:cs="Arial"/>
        </w:rPr>
        <w:t>разра</w:t>
      </w:r>
      <w:r w:rsidR="009D1730">
        <w:rPr>
          <w:rFonts w:cs="Arial"/>
        </w:rPr>
        <w:t>ботки, согласно ГОСТ Р 77.</w:t>
      </w:r>
      <w:r w:rsidR="00C9797D">
        <w:rPr>
          <w:rFonts w:cs="Arial"/>
        </w:rPr>
        <w:t>102</w:t>
      </w:r>
      <w:r w:rsidRPr="00B4645B">
        <w:rPr>
          <w:rFonts w:cs="Arial"/>
        </w:rPr>
        <w:t>.</w:t>
      </w:r>
    </w:p>
    <w:p w14:paraId="06942E02" w14:textId="0C50D286" w:rsidR="00B4645B" w:rsidRDefault="00B4645B" w:rsidP="00B4645B">
      <w:pPr>
        <w:pStyle w:val="affe"/>
        <w:widowControl w:val="0"/>
        <w:tabs>
          <w:tab w:val="left" w:pos="1418"/>
        </w:tabs>
        <w:suppressAutoHyphens w:val="0"/>
        <w:rPr>
          <w:rFonts w:cs="Arial"/>
        </w:rPr>
      </w:pPr>
      <w:r w:rsidRPr="00B4645B">
        <w:rPr>
          <w:rFonts w:cs="Arial"/>
        </w:rPr>
        <w:t xml:space="preserve">Концепция </w:t>
      </w:r>
      <w:r w:rsidR="00EA4E7A">
        <w:rPr>
          <w:rFonts w:cs="Arial"/>
        </w:rPr>
        <w:t>изделия</w:t>
      </w:r>
      <w:r w:rsidRPr="00B4645B">
        <w:rPr>
          <w:rFonts w:cs="Arial"/>
        </w:rPr>
        <w:t xml:space="preserve"> определяет набор характеристик или </w:t>
      </w:r>
      <w:r>
        <w:rPr>
          <w:rFonts w:cs="Arial"/>
        </w:rPr>
        <w:t xml:space="preserve">функций </w:t>
      </w:r>
      <w:r w:rsidR="006962B4">
        <w:rPr>
          <w:rFonts w:cs="Arial"/>
        </w:rPr>
        <w:t>нового</w:t>
      </w:r>
      <w:r>
        <w:rPr>
          <w:rFonts w:cs="Arial"/>
        </w:rPr>
        <w:t xml:space="preserve"> </w:t>
      </w:r>
      <w:r w:rsidR="00EA4E7A">
        <w:rPr>
          <w:rFonts w:cs="Arial"/>
        </w:rPr>
        <w:t>изделия</w:t>
      </w:r>
      <w:r>
        <w:rPr>
          <w:rFonts w:cs="Arial"/>
        </w:rPr>
        <w:t>,</w:t>
      </w:r>
      <w:r w:rsidR="006962B4">
        <w:rPr>
          <w:rFonts w:cs="Arial"/>
        </w:rPr>
        <w:t xml:space="preserve"> необходимы</w:t>
      </w:r>
      <w:r w:rsidR="00C9797D">
        <w:rPr>
          <w:rFonts w:cs="Arial"/>
        </w:rPr>
        <w:t>х</w:t>
      </w:r>
      <w:r w:rsidR="00951912">
        <w:rPr>
          <w:rFonts w:cs="Arial"/>
        </w:rPr>
        <w:t xml:space="preserve"> </w:t>
      </w:r>
      <w:r>
        <w:rPr>
          <w:rFonts w:cs="Arial"/>
        </w:rPr>
        <w:t xml:space="preserve">для </w:t>
      </w:r>
      <w:r w:rsidR="00951912">
        <w:rPr>
          <w:rFonts w:cs="Arial"/>
        </w:rPr>
        <w:t xml:space="preserve">решения определенной задачи или </w:t>
      </w:r>
      <w:r>
        <w:rPr>
          <w:rFonts w:cs="Arial"/>
        </w:rPr>
        <w:t>удовлетворения потребностей потребителя</w:t>
      </w:r>
      <w:r w:rsidRPr="00B4645B">
        <w:rPr>
          <w:rFonts w:cs="Arial"/>
        </w:rPr>
        <w:t>.</w:t>
      </w:r>
      <w:r w:rsidR="00EA4E7A">
        <w:rPr>
          <w:rFonts w:cs="Arial"/>
        </w:rPr>
        <w:t xml:space="preserve"> </w:t>
      </w:r>
      <w:r w:rsidRPr="00B4645B">
        <w:rPr>
          <w:rFonts w:cs="Arial"/>
        </w:rPr>
        <w:t xml:space="preserve">Для этих характеристик, возможностей и функций могут быть заданы взаимосвязи и условия, определяющие </w:t>
      </w:r>
      <w:r w:rsidR="00951912">
        <w:rPr>
          <w:rFonts w:cs="Arial"/>
        </w:rPr>
        <w:t xml:space="preserve">их </w:t>
      </w:r>
      <w:r w:rsidRPr="00B4645B">
        <w:rPr>
          <w:rFonts w:cs="Arial"/>
        </w:rPr>
        <w:t xml:space="preserve">допустимые сочетания и </w:t>
      </w:r>
      <w:r w:rsidR="00951912">
        <w:rPr>
          <w:rFonts w:cs="Arial"/>
        </w:rPr>
        <w:t xml:space="preserve">порождающие </w:t>
      </w:r>
      <w:r w:rsidRPr="00B4645B">
        <w:rPr>
          <w:rFonts w:cs="Arial"/>
        </w:rPr>
        <w:t xml:space="preserve">возможные варианты </w:t>
      </w:r>
      <w:r w:rsidR="00C9797D">
        <w:rPr>
          <w:rFonts w:cs="Arial"/>
        </w:rPr>
        <w:t xml:space="preserve">конструкции </w:t>
      </w:r>
      <w:r w:rsidR="00EA4E7A">
        <w:rPr>
          <w:rFonts w:cs="Arial"/>
        </w:rPr>
        <w:t>конечного изделия</w:t>
      </w:r>
      <w:r w:rsidRPr="00B4645B">
        <w:rPr>
          <w:rFonts w:cs="Arial"/>
        </w:rPr>
        <w:t xml:space="preserve"> в рамках одной концепции.</w:t>
      </w:r>
    </w:p>
    <w:p w14:paraId="411243F6" w14:textId="1FC4920C" w:rsidR="00951912" w:rsidRDefault="00FD352E" w:rsidP="00951912">
      <w:pPr>
        <w:pStyle w:val="affe"/>
        <w:widowControl w:val="0"/>
        <w:tabs>
          <w:tab w:val="left" w:pos="1418"/>
        </w:tabs>
        <w:suppressAutoHyphens w:val="0"/>
        <w:rPr>
          <w:rFonts w:cs="Arial"/>
        </w:rPr>
      </w:pPr>
      <w:r>
        <w:rPr>
          <w:rFonts w:cs="Arial"/>
        </w:rPr>
        <w:t xml:space="preserve">Понятие «концепции» и ее структурированное описание позволяет </w:t>
      </w:r>
      <w:r w:rsidR="00EA4E7A" w:rsidRPr="00EA4E7A">
        <w:rPr>
          <w:rFonts w:cs="Arial"/>
        </w:rPr>
        <w:t xml:space="preserve">обеспечить основу для управления требованиями и </w:t>
      </w:r>
      <w:r w:rsidR="006962B4">
        <w:rPr>
          <w:rFonts w:cs="Arial"/>
        </w:rPr>
        <w:t>конфигурацией</w:t>
      </w:r>
      <w:r w:rsidR="00EA4E7A" w:rsidRPr="00EA4E7A">
        <w:rPr>
          <w:rFonts w:cs="Arial"/>
        </w:rPr>
        <w:t xml:space="preserve"> на ранних стадиях разработки.</w:t>
      </w:r>
      <w:r w:rsidR="00951912" w:rsidRPr="00951912">
        <w:rPr>
          <w:rFonts w:cs="Arial"/>
        </w:rPr>
        <w:t xml:space="preserve"> </w:t>
      </w:r>
      <w:r w:rsidR="00951912" w:rsidRPr="00B4645B">
        <w:rPr>
          <w:rFonts w:cs="Arial"/>
        </w:rPr>
        <w:t xml:space="preserve">Концепция </w:t>
      </w:r>
      <w:r w:rsidR="00951912">
        <w:rPr>
          <w:rFonts w:cs="Arial"/>
        </w:rPr>
        <w:t>изделия</w:t>
      </w:r>
      <w:r w:rsidR="00951912" w:rsidRPr="00B4645B">
        <w:rPr>
          <w:rFonts w:cs="Arial"/>
        </w:rPr>
        <w:t xml:space="preserve"> может включать несколько объектов конфигурации.</w:t>
      </w:r>
    </w:p>
    <w:p w14:paraId="57DB21BC" w14:textId="40556B00" w:rsidR="00B4645B" w:rsidRDefault="00B4645B" w:rsidP="00B4645B">
      <w:pPr>
        <w:pStyle w:val="afff"/>
      </w:pPr>
      <w:r w:rsidRPr="00B4645B">
        <w:rPr>
          <w:spacing w:val="40"/>
        </w:rPr>
        <w:t>Примечание</w:t>
      </w:r>
      <w:r>
        <w:t xml:space="preserve"> – </w:t>
      </w:r>
      <w:r w:rsidR="00951912">
        <w:t>Например, а</w:t>
      </w:r>
      <w:r>
        <w:t xml:space="preserve">втомобиль может иметь два типа двигателей, которые могут быть идентифицированы как характеристики </w:t>
      </w:r>
      <w:r w:rsidR="006962B4">
        <w:t>изделия</w:t>
      </w:r>
      <w:r>
        <w:t xml:space="preserve">. Один из них - двигатель </w:t>
      </w:r>
      <w:r w:rsidR="00C9797D">
        <w:t xml:space="preserve">меньшей </w:t>
      </w:r>
      <w:r>
        <w:t>мощности, другой - двигатель больш</w:t>
      </w:r>
      <w:r w:rsidR="00C9797D">
        <w:t>ей</w:t>
      </w:r>
      <w:r>
        <w:t xml:space="preserve"> мощности. </w:t>
      </w:r>
      <w:r w:rsidR="00C9797D">
        <w:t>Установка с</w:t>
      </w:r>
      <w:r>
        <w:t>истем</w:t>
      </w:r>
      <w:r w:rsidR="00C9797D">
        <w:t>ы</w:t>
      </w:r>
      <w:r>
        <w:t xml:space="preserve"> кондиционирования воздуха </w:t>
      </w:r>
      <w:r w:rsidR="00C9797D">
        <w:t xml:space="preserve">(опция) </w:t>
      </w:r>
      <w:r>
        <w:t xml:space="preserve">может </w:t>
      </w:r>
      <w:r w:rsidR="00C9797D">
        <w:t xml:space="preserve">требовать установки </w:t>
      </w:r>
      <w:r>
        <w:t>двигател</w:t>
      </w:r>
      <w:r w:rsidR="00C9797D">
        <w:t>я</w:t>
      </w:r>
      <w:r>
        <w:t xml:space="preserve"> большей мощности.</w:t>
      </w:r>
    </w:p>
    <w:p w14:paraId="2DB68755" w14:textId="24E9FB8B" w:rsidR="00EA4E7A" w:rsidRPr="00EA4E7A" w:rsidRDefault="00EA4E7A" w:rsidP="00EA4E7A">
      <w:pPr>
        <w:pStyle w:val="affe"/>
        <w:widowControl w:val="0"/>
        <w:tabs>
          <w:tab w:val="left" w:pos="1418"/>
        </w:tabs>
        <w:suppressAutoHyphens w:val="0"/>
        <w:rPr>
          <w:rFonts w:cs="Arial"/>
        </w:rPr>
      </w:pPr>
      <w:r>
        <w:rPr>
          <w:rFonts w:cs="Arial"/>
        </w:rPr>
        <w:t>6.3 Для описания концепции изделия используются следующие основные ИО</w:t>
      </w:r>
      <w:r w:rsidR="006962B4">
        <w:rPr>
          <w:rFonts w:cs="Arial"/>
        </w:rPr>
        <w:t xml:space="preserve"> (рисунок </w:t>
      </w:r>
      <w:r w:rsidR="00570128">
        <w:rPr>
          <w:rFonts w:cs="Arial"/>
        </w:rPr>
        <w:t>9</w:t>
      </w:r>
      <w:r w:rsidR="006962B4">
        <w:rPr>
          <w:rFonts w:cs="Arial"/>
        </w:rPr>
        <w:t>)</w:t>
      </w:r>
      <w:r>
        <w:rPr>
          <w:rFonts w:cs="Arial"/>
        </w:rPr>
        <w:t>:</w:t>
      </w:r>
    </w:p>
    <w:p w14:paraId="23C85831" w14:textId="59261104" w:rsidR="00EA4E7A" w:rsidRDefault="00EA4E7A" w:rsidP="00EA4E7A">
      <w:pPr>
        <w:pStyle w:val="affe"/>
        <w:widowControl w:val="0"/>
        <w:tabs>
          <w:tab w:val="left" w:pos="1418"/>
        </w:tabs>
        <w:suppressAutoHyphens w:val="0"/>
        <w:rPr>
          <w:rFonts w:cs="Arial"/>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1808"/>
      </w:tblGrid>
      <w:tr w:rsidR="00C9797D" w14:paraId="07FB8C7A" w14:textId="77777777" w:rsidTr="00280F7C">
        <w:trPr>
          <w:cantSplit/>
          <w:trHeight w:val="1134"/>
        </w:trPr>
        <w:tc>
          <w:tcPr>
            <w:tcW w:w="8046" w:type="dxa"/>
          </w:tcPr>
          <w:p w14:paraId="7F60E627" w14:textId="77777777" w:rsidR="00C9797D" w:rsidRDefault="00C9797D" w:rsidP="00C9797D">
            <w:pPr>
              <w:pStyle w:val="afff6"/>
              <w:spacing w:after="120"/>
              <w:rPr>
                <w:lang w:eastAsia="zh-CN"/>
              </w:rPr>
            </w:pPr>
            <w:r>
              <w:rPr>
                <w:noProof/>
                <w:lang w:eastAsia="ru-RU"/>
              </w:rPr>
              <w:lastRenderedPageBreak/>
              <w:drawing>
                <wp:inline distT="0" distB="0" distL="0" distR="0" wp14:anchorId="436A6BEA" wp14:editId="3D9B71BD">
                  <wp:extent cx="9025028" cy="3132217"/>
                  <wp:effectExtent l="0" t="635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1">
                            <a:extLst>
                              <a:ext uri="{28A0092B-C50C-407E-A947-70E740481C1C}">
                                <a14:useLocalDpi xmlns:a14="http://schemas.microsoft.com/office/drawing/2010/main" val="0"/>
                              </a:ext>
                            </a:extLst>
                          </a:blip>
                          <a:stretch>
                            <a:fillRect/>
                          </a:stretch>
                        </pic:blipFill>
                        <pic:spPr>
                          <a:xfrm rot="16200000">
                            <a:off x="0" y="0"/>
                            <a:ext cx="9024403" cy="3132000"/>
                          </a:xfrm>
                          <a:prstGeom prst="rect">
                            <a:avLst/>
                          </a:prstGeom>
                        </pic:spPr>
                      </pic:pic>
                    </a:graphicData>
                  </a:graphic>
                </wp:inline>
              </w:drawing>
            </w:r>
          </w:p>
          <w:p w14:paraId="3DB62BA3" w14:textId="77777777" w:rsidR="00C9797D" w:rsidRDefault="00C9797D" w:rsidP="00EA4E7A">
            <w:pPr>
              <w:pStyle w:val="affe"/>
              <w:widowControl w:val="0"/>
              <w:tabs>
                <w:tab w:val="left" w:pos="1418"/>
              </w:tabs>
              <w:suppressAutoHyphens w:val="0"/>
              <w:ind w:firstLine="0"/>
              <w:rPr>
                <w:rFonts w:cs="Arial"/>
              </w:rPr>
            </w:pPr>
          </w:p>
        </w:tc>
        <w:tc>
          <w:tcPr>
            <w:tcW w:w="1808" w:type="dxa"/>
            <w:textDirection w:val="btLr"/>
          </w:tcPr>
          <w:p w14:paraId="11CF8D59" w14:textId="77777777" w:rsidR="00C9797D" w:rsidRDefault="00C9797D" w:rsidP="00C9797D">
            <w:pPr>
              <w:pStyle w:val="afff6"/>
              <w:spacing w:after="120"/>
              <w:ind w:left="113" w:right="113"/>
              <w:rPr>
                <w:lang w:eastAsia="zh-CN"/>
              </w:rPr>
            </w:pPr>
            <w:r>
              <w:rPr>
                <w:lang w:eastAsia="zh-CN"/>
              </w:rPr>
              <w:t>Рисунок 9</w:t>
            </w:r>
          </w:p>
          <w:p w14:paraId="10B4ED2D" w14:textId="77777777" w:rsidR="00C9797D" w:rsidRDefault="00C9797D" w:rsidP="00C9797D">
            <w:pPr>
              <w:pStyle w:val="affe"/>
              <w:widowControl w:val="0"/>
              <w:tabs>
                <w:tab w:val="left" w:pos="1418"/>
              </w:tabs>
              <w:suppressAutoHyphens w:val="0"/>
              <w:ind w:left="113" w:right="113" w:firstLine="0"/>
              <w:rPr>
                <w:rFonts w:cs="Arial"/>
              </w:rPr>
            </w:pPr>
          </w:p>
        </w:tc>
      </w:tr>
    </w:tbl>
    <w:p w14:paraId="2467A41E" w14:textId="77777777" w:rsidR="00C9797D" w:rsidRPr="00EA4E7A" w:rsidRDefault="00C9797D" w:rsidP="00C9797D">
      <w:pPr>
        <w:pStyle w:val="affe"/>
        <w:widowControl w:val="0"/>
        <w:tabs>
          <w:tab w:val="left" w:pos="1418"/>
        </w:tabs>
        <w:suppressAutoHyphens w:val="0"/>
        <w:spacing w:before="240"/>
        <w:ind w:firstLine="709"/>
        <w:rPr>
          <w:rFonts w:cs="Arial"/>
        </w:rPr>
      </w:pPr>
      <w:r>
        <w:rPr>
          <w:rFonts w:cs="Arial"/>
        </w:rPr>
        <w:lastRenderedPageBreak/>
        <w:t xml:space="preserve">- </w:t>
      </w:r>
      <w:proofErr w:type="spellStart"/>
      <w:r w:rsidRPr="00EA4E7A">
        <w:rPr>
          <w:rFonts w:cs="Arial"/>
          <w:b/>
          <w:bCs/>
        </w:rPr>
        <w:t>product_concept</w:t>
      </w:r>
      <w:proofErr w:type="spellEnd"/>
      <w:r w:rsidRPr="00EA4E7A">
        <w:rPr>
          <w:rFonts w:cs="Arial"/>
        </w:rPr>
        <w:t xml:space="preserve"> — </w:t>
      </w:r>
      <w:r>
        <w:rPr>
          <w:rFonts w:cs="Arial"/>
        </w:rPr>
        <w:t>концепция изделия</w:t>
      </w:r>
      <w:r w:rsidRPr="00EA4E7A">
        <w:rPr>
          <w:rFonts w:cs="Arial"/>
        </w:rPr>
        <w:t>, описыва</w:t>
      </w:r>
      <w:r>
        <w:rPr>
          <w:rFonts w:cs="Arial"/>
        </w:rPr>
        <w:t>ющая изделие</w:t>
      </w:r>
      <w:r w:rsidRPr="00EA4E7A">
        <w:rPr>
          <w:rFonts w:cs="Arial"/>
        </w:rPr>
        <w:t xml:space="preserve"> в абстрактном виде, не каса</w:t>
      </w:r>
      <w:r>
        <w:rPr>
          <w:rFonts w:cs="Arial"/>
        </w:rPr>
        <w:t xml:space="preserve">ющаяся </w:t>
      </w:r>
      <w:r w:rsidRPr="00EA4E7A">
        <w:rPr>
          <w:rFonts w:cs="Arial"/>
        </w:rPr>
        <w:t xml:space="preserve">деталей </w:t>
      </w:r>
      <w:r>
        <w:rPr>
          <w:rFonts w:cs="Arial"/>
        </w:rPr>
        <w:t>конструкторской реализации</w:t>
      </w:r>
      <w:r w:rsidRPr="00EA4E7A">
        <w:rPr>
          <w:rFonts w:cs="Arial"/>
        </w:rPr>
        <w:t>.</w:t>
      </w:r>
    </w:p>
    <w:p w14:paraId="370FC853" w14:textId="77777777" w:rsidR="00C9797D" w:rsidRPr="00EA4E7A" w:rsidRDefault="00C9797D" w:rsidP="00C9797D">
      <w:pPr>
        <w:pStyle w:val="affe"/>
        <w:widowControl w:val="0"/>
        <w:tabs>
          <w:tab w:val="left" w:pos="1418"/>
        </w:tabs>
        <w:suppressAutoHyphens w:val="0"/>
        <w:rPr>
          <w:rFonts w:cs="Arial"/>
        </w:rPr>
      </w:pPr>
      <w:r>
        <w:rPr>
          <w:rFonts w:cs="Arial"/>
        </w:rPr>
        <w:t xml:space="preserve">- </w:t>
      </w:r>
      <w:proofErr w:type="spellStart"/>
      <w:r w:rsidRPr="00EA4E7A">
        <w:rPr>
          <w:rFonts w:cs="Arial"/>
          <w:b/>
          <w:bCs/>
        </w:rPr>
        <w:t>product_concept_relationship</w:t>
      </w:r>
      <w:proofErr w:type="spellEnd"/>
      <w:r w:rsidRPr="00EA4E7A">
        <w:rPr>
          <w:rFonts w:cs="Arial"/>
        </w:rPr>
        <w:t xml:space="preserve"> — </w:t>
      </w:r>
      <w:r>
        <w:rPr>
          <w:rFonts w:cs="Arial"/>
        </w:rPr>
        <w:t xml:space="preserve">связь между двумя концепциями изделия, например, </w:t>
      </w:r>
      <w:r w:rsidRPr="00EA4E7A">
        <w:rPr>
          <w:rFonts w:cs="Arial"/>
        </w:rPr>
        <w:t xml:space="preserve"> «часть-целое», «вариант», «альтернатива». Позволяет описывать структуру, зависимости и взаимосвязи на уровне концепций.</w:t>
      </w:r>
    </w:p>
    <w:p w14:paraId="6F983615" w14:textId="7384DF2E" w:rsidR="00C9797D" w:rsidRPr="00EA4E7A" w:rsidRDefault="00C9797D" w:rsidP="00C9797D">
      <w:pPr>
        <w:pStyle w:val="affe"/>
        <w:widowControl w:val="0"/>
        <w:tabs>
          <w:tab w:val="left" w:pos="1418"/>
        </w:tabs>
        <w:suppressAutoHyphens w:val="0"/>
        <w:rPr>
          <w:rFonts w:cs="Arial"/>
        </w:rPr>
      </w:pPr>
      <w:r w:rsidRPr="00EA4E7A">
        <w:rPr>
          <w:rFonts w:cs="Arial"/>
        </w:rPr>
        <w:t xml:space="preserve">- </w:t>
      </w:r>
      <w:proofErr w:type="spellStart"/>
      <w:r w:rsidRPr="00EA4E7A">
        <w:rPr>
          <w:rFonts w:cs="Arial"/>
          <w:b/>
          <w:bCs/>
        </w:rPr>
        <w:t>product_concept</w:t>
      </w:r>
      <w:proofErr w:type="spellEnd"/>
      <w:r w:rsidRPr="00EA4E7A">
        <w:rPr>
          <w:rFonts w:cs="Arial"/>
          <w:b/>
          <w:bCs/>
        </w:rPr>
        <w:t>_</w:t>
      </w:r>
      <w:r w:rsidRPr="00EA4E7A">
        <w:rPr>
          <w:rFonts w:cs="Arial"/>
          <w:b/>
          <w:bCs/>
          <w:lang w:val="en-US"/>
        </w:rPr>
        <w:t>feature</w:t>
      </w:r>
      <w:r w:rsidRPr="00EA4E7A">
        <w:rPr>
          <w:rFonts w:cs="Arial"/>
        </w:rPr>
        <w:t xml:space="preserve"> —</w:t>
      </w:r>
      <w:r>
        <w:rPr>
          <w:rFonts w:cs="Arial"/>
        </w:rPr>
        <w:t xml:space="preserve"> </w:t>
      </w:r>
      <w:r w:rsidRPr="00EA4E7A">
        <w:rPr>
          <w:rFonts w:cs="Arial"/>
        </w:rPr>
        <w:t>характеристик</w:t>
      </w:r>
      <w:r>
        <w:rPr>
          <w:rFonts w:cs="Arial"/>
        </w:rPr>
        <w:t>а, возможность или функция изделия, используемая в концепции (далее – опция)</w:t>
      </w:r>
      <w:r w:rsidRPr="00EA4E7A">
        <w:rPr>
          <w:rFonts w:cs="Arial"/>
        </w:rPr>
        <w:t>.</w:t>
      </w:r>
    </w:p>
    <w:p w14:paraId="3A027E2F" w14:textId="1CD53FBB" w:rsidR="00B4645B" w:rsidRDefault="00FD352E" w:rsidP="00EA4E7A">
      <w:pPr>
        <w:pStyle w:val="affe"/>
        <w:widowControl w:val="0"/>
        <w:tabs>
          <w:tab w:val="left" w:pos="1418"/>
        </w:tabs>
        <w:suppressAutoHyphens w:val="0"/>
        <w:rPr>
          <w:rFonts w:cs="Arial"/>
        </w:rPr>
      </w:pPr>
      <w:bookmarkStart w:id="59" w:name="X73d748f0d48cec33baa57104f079aaf7b0718af"/>
      <w:r>
        <w:rPr>
          <w:rFonts w:cs="Arial"/>
        </w:rPr>
        <w:t xml:space="preserve">6.4 </w:t>
      </w:r>
      <w:r w:rsidR="00B4645B" w:rsidRPr="00EA4E7A">
        <w:rPr>
          <w:rFonts w:cs="Arial"/>
        </w:rPr>
        <w:t xml:space="preserve">Концепция </w:t>
      </w:r>
      <w:r w:rsidR="004D1A04">
        <w:rPr>
          <w:rFonts w:cs="Arial"/>
        </w:rPr>
        <w:t>изделия</w:t>
      </w:r>
      <w:r w:rsidR="00B4645B" w:rsidRPr="00EA4E7A">
        <w:rPr>
          <w:rFonts w:cs="Arial"/>
        </w:rPr>
        <w:t xml:space="preserve"> может допускать</w:t>
      </w:r>
      <w:r w:rsidR="004D1A04">
        <w:rPr>
          <w:rFonts w:cs="Arial"/>
        </w:rPr>
        <w:t xml:space="preserve"> производство</w:t>
      </w:r>
      <w:r w:rsidR="00B4645B" w:rsidRPr="00EA4E7A">
        <w:rPr>
          <w:rFonts w:cs="Arial"/>
        </w:rPr>
        <w:t xml:space="preserve"> нескольк</w:t>
      </w:r>
      <w:r w:rsidR="004D1A04">
        <w:rPr>
          <w:rFonts w:cs="Arial"/>
        </w:rPr>
        <w:t>их вариантов изделия, формируемых из выделенных в этой концепции опций и их допустимых сочетаний</w:t>
      </w:r>
      <w:r w:rsidR="00B4645B" w:rsidRPr="00EA4E7A">
        <w:rPr>
          <w:rFonts w:cs="Arial"/>
        </w:rPr>
        <w:t xml:space="preserve">. </w:t>
      </w:r>
    </w:p>
    <w:p w14:paraId="4BC39317" w14:textId="3572684C" w:rsidR="00B4645B" w:rsidRPr="00B24959" w:rsidRDefault="00B24959" w:rsidP="00EA4E7A">
      <w:pPr>
        <w:pStyle w:val="affe"/>
        <w:widowControl w:val="0"/>
        <w:tabs>
          <w:tab w:val="left" w:pos="1418"/>
        </w:tabs>
        <w:suppressAutoHyphens w:val="0"/>
        <w:rPr>
          <w:rFonts w:cs="Arial"/>
          <w:sz w:val="20"/>
          <w:szCs w:val="20"/>
        </w:rPr>
      </w:pPr>
      <w:r>
        <w:rPr>
          <w:rFonts w:cs="Arial"/>
          <w:spacing w:val="40"/>
          <w:sz w:val="20"/>
          <w:szCs w:val="22"/>
        </w:rPr>
        <w:t xml:space="preserve">Пример </w:t>
      </w:r>
      <w:r w:rsidR="00EF1891">
        <w:rPr>
          <w:rFonts w:cs="Arial"/>
          <w:spacing w:val="40"/>
          <w:sz w:val="20"/>
          <w:szCs w:val="22"/>
        </w:rPr>
        <w:t>— п</w:t>
      </w:r>
      <w:r w:rsidR="00CF5A31">
        <w:rPr>
          <w:rFonts w:cs="Arial"/>
          <w:sz w:val="20"/>
          <w:szCs w:val="20"/>
        </w:rPr>
        <w:t>усть п</w:t>
      </w:r>
      <w:r>
        <w:rPr>
          <w:rFonts w:cs="Arial"/>
          <w:sz w:val="20"/>
          <w:szCs w:val="20"/>
        </w:rPr>
        <w:t xml:space="preserve">редполагается разработать новую </w:t>
      </w:r>
      <w:r w:rsidR="00B4645B" w:rsidRPr="00B24959">
        <w:rPr>
          <w:rFonts w:cs="Arial"/>
          <w:sz w:val="20"/>
          <w:szCs w:val="20"/>
        </w:rPr>
        <w:t>модель автомобиля</w:t>
      </w:r>
      <w:r>
        <w:rPr>
          <w:rFonts w:cs="Arial"/>
          <w:sz w:val="20"/>
          <w:szCs w:val="20"/>
        </w:rPr>
        <w:t xml:space="preserve">, описываемую с использованием </w:t>
      </w:r>
      <w:r w:rsidR="00EC3536" w:rsidRPr="00B24959">
        <w:rPr>
          <w:rFonts w:cs="Arial"/>
          <w:sz w:val="20"/>
          <w:szCs w:val="20"/>
        </w:rPr>
        <w:t xml:space="preserve">ИО </w:t>
      </w:r>
      <w:proofErr w:type="spellStart"/>
      <w:r w:rsidR="00B4645B" w:rsidRPr="00B24959">
        <w:rPr>
          <w:rFonts w:cs="Arial"/>
          <w:b/>
          <w:bCs/>
          <w:sz w:val="20"/>
          <w:szCs w:val="20"/>
        </w:rPr>
        <w:t>product_concept</w:t>
      </w:r>
      <w:proofErr w:type="spellEnd"/>
      <w:r w:rsidR="00B4645B" w:rsidRPr="00B24959">
        <w:rPr>
          <w:rFonts w:cs="Arial"/>
          <w:sz w:val="20"/>
          <w:szCs w:val="20"/>
        </w:rPr>
        <w:t xml:space="preserve">. </w:t>
      </w:r>
      <w:r>
        <w:rPr>
          <w:rFonts w:cs="Arial"/>
          <w:sz w:val="20"/>
          <w:szCs w:val="20"/>
        </w:rPr>
        <w:t xml:space="preserve">Эта модель может выпускаться </w:t>
      </w:r>
      <w:r w:rsidR="00B4645B" w:rsidRPr="00B24959">
        <w:rPr>
          <w:rFonts w:cs="Arial"/>
          <w:sz w:val="20"/>
          <w:szCs w:val="20"/>
        </w:rPr>
        <w:t xml:space="preserve">с дизельным (DE) или </w:t>
      </w:r>
      <w:r>
        <w:rPr>
          <w:rFonts w:cs="Arial"/>
          <w:sz w:val="20"/>
          <w:szCs w:val="20"/>
        </w:rPr>
        <w:t xml:space="preserve">бензиновым </w:t>
      </w:r>
      <w:r w:rsidR="00B4645B" w:rsidRPr="00B24959">
        <w:rPr>
          <w:rFonts w:cs="Arial"/>
          <w:sz w:val="20"/>
          <w:szCs w:val="20"/>
        </w:rPr>
        <w:t xml:space="preserve">двигателем (SI). </w:t>
      </w:r>
      <w:r>
        <w:rPr>
          <w:rFonts w:cs="Arial"/>
          <w:sz w:val="20"/>
          <w:szCs w:val="20"/>
        </w:rPr>
        <w:t xml:space="preserve">Автомобиль может быть оснащен </w:t>
      </w:r>
      <w:r w:rsidR="00B4645B" w:rsidRPr="00B24959">
        <w:rPr>
          <w:rFonts w:cs="Arial"/>
          <w:sz w:val="20"/>
          <w:szCs w:val="20"/>
        </w:rPr>
        <w:t>систем</w:t>
      </w:r>
      <w:r>
        <w:rPr>
          <w:rFonts w:cs="Arial"/>
          <w:sz w:val="20"/>
          <w:szCs w:val="20"/>
        </w:rPr>
        <w:t>ой</w:t>
      </w:r>
      <w:r w:rsidR="00B4645B" w:rsidRPr="00B24959">
        <w:rPr>
          <w:rFonts w:cs="Arial"/>
          <w:sz w:val="20"/>
          <w:szCs w:val="20"/>
        </w:rPr>
        <w:t xml:space="preserve"> кондиционирования воздуха (AC) и электрически</w:t>
      </w:r>
      <w:r>
        <w:rPr>
          <w:rFonts w:cs="Arial"/>
          <w:sz w:val="20"/>
          <w:szCs w:val="20"/>
        </w:rPr>
        <w:t>ми</w:t>
      </w:r>
      <w:r w:rsidR="00B4645B" w:rsidRPr="00B24959">
        <w:rPr>
          <w:rFonts w:cs="Arial"/>
          <w:sz w:val="20"/>
          <w:szCs w:val="20"/>
        </w:rPr>
        <w:t xml:space="preserve"> стеклоподъемник</w:t>
      </w:r>
      <w:r>
        <w:rPr>
          <w:rFonts w:cs="Arial"/>
          <w:sz w:val="20"/>
          <w:szCs w:val="20"/>
        </w:rPr>
        <w:t xml:space="preserve">ами </w:t>
      </w:r>
      <w:r w:rsidR="00B4645B" w:rsidRPr="00B24959">
        <w:rPr>
          <w:rFonts w:cs="Arial"/>
          <w:sz w:val="20"/>
          <w:szCs w:val="20"/>
        </w:rPr>
        <w:t>(EW)</w:t>
      </w:r>
      <w:r w:rsidR="00CF5A31">
        <w:rPr>
          <w:rFonts w:cs="Arial"/>
          <w:sz w:val="20"/>
          <w:szCs w:val="20"/>
        </w:rPr>
        <w:t xml:space="preserve">, однако </w:t>
      </w:r>
      <w:r>
        <w:rPr>
          <w:rFonts w:cs="Arial"/>
          <w:sz w:val="20"/>
          <w:szCs w:val="20"/>
        </w:rPr>
        <w:t xml:space="preserve">эти опции </w:t>
      </w:r>
      <w:r w:rsidR="00B4645B" w:rsidRPr="00B24959">
        <w:rPr>
          <w:rFonts w:cs="Arial"/>
          <w:sz w:val="20"/>
          <w:szCs w:val="20"/>
        </w:rPr>
        <w:t>требу</w:t>
      </w:r>
      <w:r>
        <w:rPr>
          <w:rFonts w:cs="Arial"/>
          <w:sz w:val="20"/>
          <w:szCs w:val="20"/>
        </w:rPr>
        <w:t xml:space="preserve">ют </w:t>
      </w:r>
      <w:r w:rsidR="00B4645B" w:rsidRPr="00B24959">
        <w:rPr>
          <w:rFonts w:cs="Arial"/>
          <w:sz w:val="20"/>
          <w:szCs w:val="20"/>
        </w:rPr>
        <w:t>более ёмк</w:t>
      </w:r>
      <w:r w:rsidR="00CF5A31">
        <w:rPr>
          <w:rFonts w:cs="Arial"/>
          <w:sz w:val="20"/>
          <w:szCs w:val="20"/>
        </w:rPr>
        <w:t>ой</w:t>
      </w:r>
      <w:r>
        <w:rPr>
          <w:rFonts w:cs="Arial"/>
          <w:sz w:val="20"/>
          <w:szCs w:val="20"/>
        </w:rPr>
        <w:t xml:space="preserve"> аккумуляторн</w:t>
      </w:r>
      <w:r w:rsidR="00CF5A31">
        <w:rPr>
          <w:rFonts w:cs="Arial"/>
          <w:sz w:val="20"/>
          <w:szCs w:val="20"/>
        </w:rPr>
        <w:t>ой</w:t>
      </w:r>
      <w:r>
        <w:rPr>
          <w:rFonts w:cs="Arial"/>
          <w:sz w:val="20"/>
          <w:szCs w:val="20"/>
        </w:rPr>
        <w:t xml:space="preserve"> </w:t>
      </w:r>
      <w:proofErr w:type="spellStart"/>
      <w:r w:rsidR="00B4645B" w:rsidRPr="00B24959">
        <w:rPr>
          <w:rFonts w:cs="Arial"/>
          <w:sz w:val="20"/>
          <w:szCs w:val="20"/>
        </w:rPr>
        <w:t>батар</w:t>
      </w:r>
      <w:r w:rsidR="00CF5A31">
        <w:rPr>
          <w:rFonts w:cs="Arial"/>
          <w:sz w:val="20"/>
          <w:szCs w:val="20"/>
        </w:rPr>
        <w:t>и</w:t>
      </w:r>
      <w:proofErr w:type="spellEnd"/>
      <w:r w:rsidR="00B4645B" w:rsidRPr="00B24959">
        <w:rPr>
          <w:rFonts w:cs="Arial"/>
          <w:sz w:val="20"/>
          <w:szCs w:val="20"/>
        </w:rPr>
        <w:t xml:space="preserve"> (SB). </w:t>
      </w:r>
      <w:r>
        <w:rPr>
          <w:rFonts w:cs="Arial"/>
          <w:sz w:val="20"/>
          <w:szCs w:val="20"/>
        </w:rPr>
        <w:t xml:space="preserve">Для описания опций используется </w:t>
      </w:r>
      <w:r w:rsidR="00EC3536" w:rsidRPr="00B24959">
        <w:rPr>
          <w:rFonts w:cs="Arial"/>
          <w:sz w:val="20"/>
          <w:szCs w:val="20"/>
        </w:rPr>
        <w:t>ИО</w:t>
      </w:r>
      <w:r w:rsidR="00B4645B" w:rsidRPr="00B24959">
        <w:rPr>
          <w:rFonts w:cs="Arial"/>
          <w:sz w:val="20"/>
          <w:szCs w:val="20"/>
        </w:rPr>
        <w:t xml:space="preserve"> </w:t>
      </w:r>
      <w:proofErr w:type="spellStart"/>
      <w:r w:rsidR="00B4645B" w:rsidRPr="00B24959">
        <w:rPr>
          <w:rFonts w:cs="Arial"/>
          <w:b/>
          <w:bCs/>
          <w:sz w:val="20"/>
          <w:szCs w:val="20"/>
        </w:rPr>
        <w:t>product_concept_feature</w:t>
      </w:r>
      <w:proofErr w:type="spellEnd"/>
      <w:r w:rsidR="00B4645B" w:rsidRPr="00B24959">
        <w:rPr>
          <w:rFonts w:cs="Arial"/>
          <w:sz w:val="20"/>
          <w:szCs w:val="20"/>
        </w:rPr>
        <w:t>. Услови</w:t>
      </w:r>
      <w:r w:rsidR="00CF5A31">
        <w:rPr>
          <w:rFonts w:cs="Arial"/>
          <w:sz w:val="20"/>
          <w:szCs w:val="20"/>
        </w:rPr>
        <w:t>я</w:t>
      </w:r>
      <w:r w:rsidR="00CF5A31" w:rsidRPr="00CF5A31">
        <w:rPr>
          <w:rFonts w:cs="Arial"/>
          <w:sz w:val="20"/>
          <w:szCs w:val="20"/>
        </w:rPr>
        <w:t xml:space="preserve">  </w:t>
      </w:r>
      <w:r w:rsidR="00CF5A31">
        <w:rPr>
          <w:rFonts w:cs="Arial"/>
          <w:sz w:val="20"/>
          <w:szCs w:val="20"/>
        </w:rPr>
        <w:t xml:space="preserve">использования конкретных опций описываются  при помощи </w:t>
      </w:r>
      <w:r w:rsidR="00EC3536" w:rsidRPr="00B24959">
        <w:rPr>
          <w:rFonts w:cs="Arial"/>
          <w:sz w:val="20"/>
          <w:szCs w:val="20"/>
        </w:rPr>
        <w:t>ИО</w:t>
      </w:r>
      <w:r w:rsidR="00B4645B" w:rsidRPr="00B24959">
        <w:rPr>
          <w:rFonts w:cs="Arial"/>
          <w:sz w:val="20"/>
          <w:szCs w:val="20"/>
        </w:rPr>
        <w:t xml:space="preserve"> </w:t>
      </w:r>
      <w:proofErr w:type="spellStart"/>
      <w:r w:rsidR="00B4645B" w:rsidRPr="00B24959">
        <w:rPr>
          <w:rFonts w:cs="Arial"/>
          <w:b/>
          <w:bCs/>
          <w:sz w:val="20"/>
          <w:szCs w:val="20"/>
        </w:rPr>
        <w:t>conditional_concept_feature</w:t>
      </w:r>
      <w:proofErr w:type="spellEnd"/>
      <w:r w:rsidR="00CF5A31">
        <w:rPr>
          <w:rFonts w:cs="Arial"/>
          <w:b/>
          <w:bCs/>
          <w:sz w:val="20"/>
          <w:szCs w:val="20"/>
        </w:rPr>
        <w:t xml:space="preserve">, </w:t>
      </w:r>
      <w:r w:rsidR="00CF5A31" w:rsidRPr="00CF5A31">
        <w:rPr>
          <w:rFonts w:cs="Arial"/>
          <w:bCs/>
          <w:sz w:val="20"/>
          <w:szCs w:val="20"/>
        </w:rPr>
        <w:t>а</w:t>
      </w:r>
      <w:r w:rsidR="00CF5A31">
        <w:rPr>
          <w:rFonts w:cs="Arial"/>
          <w:bCs/>
          <w:sz w:val="20"/>
          <w:szCs w:val="20"/>
        </w:rPr>
        <w:t xml:space="preserve"> допустимые </w:t>
      </w:r>
      <w:r w:rsidR="00CF5A31">
        <w:rPr>
          <w:rFonts w:cs="Arial"/>
          <w:sz w:val="20"/>
          <w:szCs w:val="20"/>
        </w:rPr>
        <w:t xml:space="preserve">сочетания опций  – при помощи </w:t>
      </w:r>
      <w:r w:rsidR="00EC3536" w:rsidRPr="00B24959">
        <w:rPr>
          <w:rFonts w:cs="Arial"/>
          <w:sz w:val="20"/>
          <w:szCs w:val="20"/>
        </w:rPr>
        <w:t>ИО</w:t>
      </w:r>
      <w:r w:rsidR="00B4645B" w:rsidRPr="00B24959">
        <w:rPr>
          <w:rFonts w:cs="Arial"/>
          <w:sz w:val="20"/>
          <w:szCs w:val="20"/>
        </w:rPr>
        <w:t xml:space="preserve"> </w:t>
      </w:r>
      <w:proofErr w:type="spellStart"/>
      <w:r w:rsidR="00B4645B" w:rsidRPr="00B24959">
        <w:rPr>
          <w:rFonts w:cs="Arial"/>
          <w:b/>
          <w:bCs/>
          <w:sz w:val="20"/>
          <w:szCs w:val="20"/>
        </w:rPr>
        <w:t>concept_feature_operator</w:t>
      </w:r>
      <w:proofErr w:type="spellEnd"/>
      <w:r w:rsidR="00B4645B" w:rsidRPr="00B24959">
        <w:rPr>
          <w:rFonts w:cs="Arial"/>
          <w:sz w:val="20"/>
          <w:szCs w:val="20"/>
        </w:rPr>
        <w:t>.</w:t>
      </w:r>
    </w:p>
    <w:p w14:paraId="0B86A7C3" w14:textId="0BE3B3D9" w:rsidR="00B4645B" w:rsidRDefault="00FD352E" w:rsidP="00FD352E">
      <w:pPr>
        <w:pStyle w:val="1"/>
        <w:numPr>
          <w:ilvl w:val="0"/>
          <w:numId w:val="11"/>
        </w:numPr>
        <w:ind w:left="0" w:firstLine="709"/>
        <w:rPr>
          <w:rFonts w:cs="Arial"/>
        </w:rPr>
      </w:pPr>
      <w:bookmarkStart w:id="60" w:name="_Toc214367839"/>
      <w:bookmarkEnd w:id="59"/>
      <w:r>
        <w:rPr>
          <w:rFonts w:cs="Arial"/>
        </w:rPr>
        <w:t>Управление конфигурацией</w:t>
      </w:r>
      <w:bookmarkEnd w:id="60"/>
    </w:p>
    <w:p w14:paraId="1503B6EE" w14:textId="0F9170BC" w:rsidR="00FD352E" w:rsidRDefault="00570128" w:rsidP="00FD352E">
      <w:pPr>
        <w:pStyle w:val="affe"/>
        <w:widowControl w:val="0"/>
        <w:tabs>
          <w:tab w:val="left" w:pos="1418"/>
        </w:tabs>
        <w:suppressAutoHyphens w:val="0"/>
        <w:rPr>
          <w:rFonts w:cs="Arial"/>
        </w:rPr>
      </w:pPr>
      <w:r>
        <w:rPr>
          <w:rFonts w:cs="Arial"/>
        </w:rPr>
        <w:t xml:space="preserve">7.1 </w:t>
      </w:r>
      <w:r w:rsidR="00FD352E" w:rsidRPr="00FD352E">
        <w:rPr>
          <w:rFonts w:cs="Arial"/>
        </w:rPr>
        <w:t xml:space="preserve">Схема </w:t>
      </w:r>
      <w:proofErr w:type="spellStart"/>
      <w:r w:rsidR="00FD352E" w:rsidRPr="00FD352E">
        <w:rPr>
          <w:rFonts w:cs="Arial"/>
        </w:rPr>
        <w:t>configuration_management_schema</w:t>
      </w:r>
      <w:proofErr w:type="spellEnd"/>
      <w:r w:rsidR="00FD352E" w:rsidRPr="00FD352E">
        <w:rPr>
          <w:rFonts w:cs="Arial"/>
        </w:rPr>
        <w:t xml:space="preserve"> на языке Express для идентификации и </w:t>
      </w:r>
      <w:r>
        <w:rPr>
          <w:rFonts w:cs="Arial"/>
        </w:rPr>
        <w:t>управления</w:t>
      </w:r>
      <w:r w:rsidR="00FD352E" w:rsidRPr="00FD352E">
        <w:rPr>
          <w:rFonts w:cs="Arial"/>
        </w:rPr>
        <w:t xml:space="preserve"> </w:t>
      </w:r>
      <w:r>
        <w:rPr>
          <w:rFonts w:cs="Arial"/>
        </w:rPr>
        <w:t>конфигурацией</w:t>
      </w:r>
      <w:r w:rsidR="00FD352E" w:rsidRPr="00FD352E">
        <w:rPr>
          <w:rFonts w:cs="Arial"/>
        </w:rPr>
        <w:t xml:space="preserve"> изделия приведена в ГОСТ Р ИСО 10303</w:t>
      </w:r>
      <w:r w:rsidR="00A67F53">
        <w:rPr>
          <w:rFonts w:cs="Arial"/>
        </w:rPr>
        <w:t>–</w:t>
      </w:r>
      <w:r w:rsidR="00FD352E" w:rsidRPr="00FD352E">
        <w:rPr>
          <w:rFonts w:cs="Arial"/>
        </w:rPr>
        <w:t>44</w:t>
      </w:r>
      <w:r w:rsidR="00A67F53">
        <w:rPr>
          <w:rFonts w:cs="Arial"/>
        </w:rPr>
        <w:t>.</w:t>
      </w:r>
      <w:r w:rsidR="00FD352E" w:rsidRPr="00FD352E">
        <w:rPr>
          <w:rFonts w:cs="Arial"/>
        </w:rPr>
        <w:t xml:space="preserve"> Ниже приводится описание применения данной схемы для</w:t>
      </w:r>
      <w:r>
        <w:rPr>
          <w:rFonts w:cs="Arial"/>
        </w:rPr>
        <w:t xml:space="preserve"> управления</w:t>
      </w:r>
      <w:r w:rsidR="00FD352E" w:rsidRPr="00FD352E">
        <w:rPr>
          <w:rFonts w:cs="Arial"/>
        </w:rPr>
        <w:t xml:space="preserve"> конфигураци</w:t>
      </w:r>
      <w:r>
        <w:rPr>
          <w:rFonts w:cs="Arial"/>
        </w:rPr>
        <w:t>ей</w:t>
      </w:r>
      <w:r w:rsidR="00FD352E" w:rsidRPr="00FD352E">
        <w:rPr>
          <w:rFonts w:cs="Arial"/>
        </w:rPr>
        <w:t xml:space="preserve"> изделий машиностроения, разрабатываемых в соответствии со стандартами ЕСКД</w:t>
      </w:r>
      <w:r w:rsidR="00EC3536">
        <w:rPr>
          <w:rFonts w:cs="Arial"/>
        </w:rPr>
        <w:t xml:space="preserve">, с учетом </w:t>
      </w:r>
      <w:r w:rsidR="00EC3536" w:rsidRPr="00FD352E">
        <w:rPr>
          <w:rFonts w:cs="Arial"/>
        </w:rPr>
        <w:t>ГОСТ Р 59193</w:t>
      </w:r>
      <w:r w:rsidR="00FD352E" w:rsidRPr="00FD352E">
        <w:rPr>
          <w:rFonts w:cs="Arial"/>
        </w:rPr>
        <w:t>.</w:t>
      </w:r>
    </w:p>
    <w:p w14:paraId="7F90D80A" w14:textId="33436D80" w:rsidR="00EC3536" w:rsidRPr="00546DCF" w:rsidRDefault="00CF5A31" w:rsidP="00EC3536">
      <w:pPr>
        <w:pStyle w:val="affe"/>
        <w:widowControl w:val="0"/>
        <w:suppressAutoHyphens w:val="0"/>
        <w:rPr>
          <w:rFonts w:cs="Arial"/>
        </w:rPr>
      </w:pPr>
      <w:r>
        <w:rPr>
          <w:rFonts w:cs="Arial"/>
        </w:rPr>
        <w:t xml:space="preserve">Краткое </w:t>
      </w:r>
      <w:r w:rsidR="00EC3536">
        <w:rPr>
          <w:rFonts w:cs="Arial"/>
        </w:rPr>
        <w:t xml:space="preserve">формализованное описание </w:t>
      </w:r>
      <w:proofErr w:type="spellStart"/>
      <w:r w:rsidR="00EC3536" w:rsidRPr="00FD352E">
        <w:rPr>
          <w:rFonts w:cs="Arial"/>
        </w:rPr>
        <w:t>configuration_management_schema</w:t>
      </w:r>
      <w:proofErr w:type="spellEnd"/>
      <w:r w:rsidR="00EC3536">
        <w:rPr>
          <w:rFonts w:cs="Arial"/>
        </w:rPr>
        <w:t xml:space="preserve"> на языке </w:t>
      </w:r>
      <w:r w:rsidR="00EC3536">
        <w:rPr>
          <w:rFonts w:cs="Arial"/>
          <w:lang w:val="en-US"/>
        </w:rPr>
        <w:t>Express</w:t>
      </w:r>
      <w:r w:rsidR="00EC3536" w:rsidRPr="00546DCF">
        <w:rPr>
          <w:rFonts w:cs="Arial"/>
        </w:rPr>
        <w:t xml:space="preserve"> (</w:t>
      </w:r>
      <w:r w:rsidR="00EC3536">
        <w:rPr>
          <w:rFonts w:cs="Arial"/>
        </w:rPr>
        <w:t xml:space="preserve">ГОСТ Р ИСО 10303-11) приведено в </w:t>
      </w:r>
      <w:r w:rsidR="009D1730">
        <w:rPr>
          <w:rFonts w:cs="Arial"/>
        </w:rPr>
        <w:t xml:space="preserve">Приложении </w:t>
      </w:r>
      <w:r w:rsidR="00EC3536">
        <w:rPr>
          <w:rFonts w:cs="Arial"/>
        </w:rPr>
        <w:t>А.3.</w:t>
      </w:r>
    </w:p>
    <w:p w14:paraId="6E7CAC71" w14:textId="6A050834" w:rsidR="00570128" w:rsidRPr="00FD352E" w:rsidRDefault="00570128" w:rsidP="00570128">
      <w:pPr>
        <w:pStyle w:val="affe"/>
        <w:widowControl w:val="0"/>
        <w:tabs>
          <w:tab w:val="left" w:pos="1418"/>
        </w:tabs>
        <w:suppressAutoHyphens w:val="0"/>
        <w:rPr>
          <w:rFonts w:cs="Arial"/>
        </w:rPr>
      </w:pPr>
      <w:r>
        <w:rPr>
          <w:rFonts w:cs="Arial"/>
        </w:rPr>
        <w:t xml:space="preserve">7.2 </w:t>
      </w:r>
      <w:r w:rsidR="00CF5A31">
        <w:rPr>
          <w:rFonts w:cs="Arial"/>
        </w:rPr>
        <w:t xml:space="preserve">В состав задач управления </w:t>
      </w:r>
      <w:r>
        <w:rPr>
          <w:rFonts w:cs="Arial"/>
        </w:rPr>
        <w:t>конфигурацией</w:t>
      </w:r>
      <w:r w:rsidRPr="00FD352E">
        <w:rPr>
          <w:rFonts w:cs="Arial"/>
        </w:rPr>
        <w:t xml:space="preserve"> </w:t>
      </w:r>
      <w:r w:rsidR="00CF5A31">
        <w:rPr>
          <w:rFonts w:cs="Arial"/>
        </w:rPr>
        <w:t>входит контроль состава изделия и его изменения в силу конструкторских,  производственных и эксплуатационных причин на стадиях и этапах его ЖЦ. Информационная модель  изделия может быть эффективным инструментом для решения этой задачи.</w:t>
      </w:r>
    </w:p>
    <w:p w14:paraId="57734C20" w14:textId="0E036BDF" w:rsidR="00570128" w:rsidRDefault="00570128" w:rsidP="00570128">
      <w:pPr>
        <w:pStyle w:val="affe"/>
        <w:widowControl w:val="0"/>
        <w:tabs>
          <w:tab w:val="left" w:pos="1418"/>
        </w:tabs>
        <w:suppressAutoHyphens w:val="0"/>
        <w:rPr>
          <w:rFonts w:cs="Arial"/>
        </w:rPr>
      </w:pPr>
      <w:r>
        <w:rPr>
          <w:rFonts w:cs="Arial"/>
        </w:rPr>
        <w:t>7.3 Для управления конфигурацией используются следующие основные ИО (рисунок 10):</w:t>
      </w:r>
    </w:p>
    <w:p w14:paraId="33477228" w14:textId="5E18AB86" w:rsidR="00570128" w:rsidRPr="00570128" w:rsidRDefault="00570128" w:rsidP="00570128">
      <w:pPr>
        <w:pStyle w:val="affe"/>
        <w:widowControl w:val="0"/>
        <w:tabs>
          <w:tab w:val="left" w:pos="1418"/>
        </w:tabs>
        <w:suppressAutoHyphens w:val="0"/>
        <w:rPr>
          <w:rFonts w:cs="Arial"/>
        </w:rPr>
      </w:pPr>
      <w:r w:rsidRPr="00570128">
        <w:rPr>
          <w:rFonts w:cs="Arial"/>
        </w:rPr>
        <w:t xml:space="preserve">- </w:t>
      </w:r>
      <w:r w:rsidRPr="00570128">
        <w:rPr>
          <w:rFonts w:cs="Arial"/>
          <w:b/>
          <w:bCs/>
          <w:lang w:val="en-US"/>
        </w:rPr>
        <w:t>configuration</w:t>
      </w:r>
      <w:r w:rsidRPr="00570128">
        <w:rPr>
          <w:rFonts w:cs="Arial"/>
          <w:b/>
          <w:bCs/>
        </w:rPr>
        <w:t>_</w:t>
      </w:r>
      <w:r w:rsidRPr="00570128">
        <w:rPr>
          <w:rFonts w:cs="Arial"/>
          <w:b/>
          <w:bCs/>
          <w:lang w:val="en-US"/>
        </w:rPr>
        <w:t>item</w:t>
      </w:r>
      <w:r w:rsidRPr="00570128">
        <w:rPr>
          <w:rFonts w:cs="Arial"/>
        </w:rPr>
        <w:t xml:space="preserve"> –</w:t>
      </w:r>
      <w:r>
        <w:rPr>
          <w:rFonts w:cs="Arial"/>
        </w:rPr>
        <w:t xml:space="preserve"> </w:t>
      </w:r>
      <w:r w:rsidRPr="00FD352E">
        <w:rPr>
          <w:rFonts w:cs="Arial"/>
        </w:rPr>
        <w:t>объект конфигурации</w:t>
      </w:r>
      <w:r>
        <w:rPr>
          <w:rFonts w:cs="Arial"/>
        </w:rPr>
        <w:t xml:space="preserve"> -</w:t>
      </w:r>
      <w:r w:rsidR="00CF5A31">
        <w:rPr>
          <w:rFonts w:cs="Arial"/>
        </w:rPr>
        <w:t xml:space="preserve"> </w:t>
      </w:r>
      <w:r w:rsidR="00AB17C2">
        <w:rPr>
          <w:rFonts w:cs="Arial"/>
        </w:rPr>
        <w:t>изделие в целом или</w:t>
      </w:r>
      <w:r>
        <w:rPr>
          <w:rFonts w:cs="Arial"/>
        </w:rPr>
        <w:t xml:space="preserve"> с</w:t>
      </w:r>
      <w:r w:rsidRPr="00FD352E">
        <w:rPr>
          <w:rFonts w:cs="Arial"/>
        </w:rPr>
        <w:t>оставная часть изделия, значимая для выполнения установленных требований и рассматриваемая в процедурах управления конфигурацией как единое целое</w:t>
      </w:r>
      <w:r>
        <w:rPr>
          <w:rFonts w:cs="Arial"/>
        </w:rPr>
        <w:t>;</w:t>
      </w:r>
    </w:p>
    <w:p w14:paraId="228DD005" w14:textId="5B5CB6F9" w:rsidR="00570128" w:rsidRPr="00FD352E" w:rsidRDefault="00570128" w:rsidP="00570128">
      <w:pPr>
        <w:pStyle w:val="affe"/>
        <w:widowControl w:val="0"/>
        <w:tabs>
          <w:tab w:val="left" w:pos="1418"/>
        </w:tabs>
        <w:suppressAutoHyphens w:val="0"/>
        <w:rPr>
          <w:rFonts w:cs="Arial"/>
        </w:rPr>
      </w:pPr>
      <w:r w:rsidRPr="00570128">
        <w:rPr>
          <w:rFonts w:cs="Arial"/>
        </w:rPr>
        <w:lastRenderedPageBreak/>
        <w:t xml:space="preserve">- </w:t>
      </w:r>
      <w:proofErr w:type="spellStart"/>
      <w:r w:rsidRPr="00570128">
        <w:rPr>
          <w:rFonts w:cs="Arial"/>
          <w:b/>
          <w:bCs/>
        </w:rPr>
        <w:t>configuration_item_relationship</w:t>
      </w:r>
      <w:proofErr w:type="spellEnd"/>
      <w:r w:rsidRPr="00FD352E">
        <w:rPr>
          <w:rFonts w:cs="Arial"/>
        </w:rPr>
        <w:t xml:space="preserve"> — </w:t>
      </w:r>
      <w:r>
        <w:rPr>
          <w:rFonts w:cs="Arial"/>
        </w:rPr>
        <w:t xml:space="preserve">связь между объектами конфигурации – </w:t>
      </w:r>
      <w:r w:rsidRPr="00FD352E">
        <w:rPr>
          <w:rFonts w:cs="Arial"/>
        </w:rPr>
        <w:t xml:space="preserve">описывает, как объекты конфигурации связаны между собой, например, </w:t>
      </w:r>
      <w:r w:rsidR="00AB17C2">
        <w:rPr>
          <w:rFonts w:cs="Arial"/>
        </w:rPr>
        <w:t xml:space="preserve">связями </w:t>
      </w:r>
      <w:proofErr w:type="spellStart"/>
      <w:r w:rsidR="00AB17C2">
        <w:rPr>
          <w:rFonts w:cs="Arial"/>
        </w:rPr>
        <w:t>входимости</w:t>
      </w:r>
      <w:proofErr w:type="spellEnd"/>
      <w:r w:rsidR="00AB17C2">
        <w:rPr>
          <w:rFonts w:cs="Arial"/>
        </w:rPr>
        <w:t xml:space="preserve"> (часть – целое)</w:t>
      </w:r>
      <w:r w:rsidR="00EC3536">
        <w:rPr>
          <w:rFonts w:cs="Arial"/>
        </w:rPr>
        <w:t>;</w:t>
      </w:r>
    </w:p>
    <w:p w14:paraId="357224C9" w14:textId="7D84AA93" w:rsidR="00570128" w:rsidRPr="00FD352E" w:rsidRDefault="00AB17C2" w:rsidP="00570128">
      <w:pPr>
        <w:pStyle w:val="affe"/>
        <w:widowControl w:val="0"/>
        <w:tabs>
          <w:tab w:val="left" w:pos="1418"/>
        </w:tabs>
        <w:suppressAutoHyphens w:val="0"/>
        <w:rPr>
          <w:rFonts w:cs="Arial"/>
        </w:rPr>
      </w:pPr>
      <w:r>
        <w:rPr>
          <w:rFonts w:cs="Arial"/>
        </w:rPr>
        <w:t xml:space="preserve">- </w:t>
      </w:r>
      <w:proofErr w:type="spellStart"/>
      <w:r w:rsidR="00570128" w:rsidRPr="00AB17C2">
        <w:rPr>
          <w:rFonts w:cs="Arial"/>
          <w:b/>
          <w:bCs/>
        </w:rPr>
        <w:t>configuration_design</w:t>
      </w:r>
      <w:proofErr w:type="spellEnd"/>
      <w:r w:rsidR="00570128" w:rsidRPr="00FD352E">
        <w:rPr>
          <w:rFonts w:cs="Arial"/>
        </w:rPr>
        <w:t xml:space="preserve"> — </w:t>
      </w:r>
      <w:r>
        <w:rPr>
          <w:rFonts w:cs="Arial"/>
        </w:rPr>
        <w:t xml:space="preserve">устанавливает связь между объектом конфигурации и его конкретной реализацией в конструкции: </w:t>
      </w:r>
      <w:r w:rsidR="00570128" w:rsidRPr="00FD352E">
        <w:rPr>
          <w:rFonts w:cs="Arial"/>
        </w:rPr>
        <w:t>описание</w:t>
      </w:r>
      <w:r>
        <w:rPr>
          <w:rFonts w:cs="Arial"/>
        </w:rPr>
        <w:t>м</w:t>
      </w:r>
      <w:r w:rsidR="00570128" w:rsidRPr="00FD352E">
        <w:rPr>
          <w:rFonts w:cs="Arial"/>
        </w:rPr>
        <w:t xml:space="preserve"> изделия в контексте (</w:t>
      </w:r>
      <w:proofErr w:type="spellStart"/>
      <w:r w:rsidR="00570128" w:rsidRPr="00EC3536">
        <w:rPr>
          <w:rFonts w:cs="Arial"/>
          <w:b/>
          <w:bCs/>
        </w:rPr>
        <w:t>product_definition</w:t>
      </w:r>
      <w:proofErr w:type="spellEnd"/>
      <w:r w:rsidR="00570128" w:rsidRPr="00FD352E">
        <w:rPr>
          <w:rFonts w:cs="Arial"/>
        </w:rPr>
        <w:t>) или верси</w:t>
      </w:r>
      <w:r>
        <w:rPr>
          <w:rFonts w:cs="Arial"/>
        </w:rPr>
        <w:t>ей</w:t>
      </w:r>
      <w:r w:rsidR="00570128" w:rsidRPr="00FD352E">
        <w:rPr>
          <w:rFonts w:cs="Arial"/>
        </w:rPr>
        <w:t xml:space="preserve"> изделия (</w:t>
      </w:r>
      <w:proofErr w:type="spellStart"/>
      <w:r w:rsidR="00570128" w:rsidRPr="00EC3536">
        <w:rPr>
          <w:rFonts w:cs="Arial"/>
          <w:b/>
          <w:bCs/>
        </w:rPr>
        <w:t>product_definition_formation</w:t>
      </w:r>
      <w:proofErr w:type="spellEnd"/>
      <w:r w:rsidR="00570128" w:rsidRPr="00FD352E">
        <w:rPr>
          <w:rFonts w:cs="Arial"/>
        </w:rPr>
        <w:t>)</w:t>
      </w:r>
      <w:r w:rsidR="00120ECD">
        <w:rPr>
          <w:rFonts w:cs="Arial"/>
        </w:rPr>
        <w:t>;</w:t>
      </w:r>
    </w:p>
    <w:p w14:paraId="6CD04C84" w14:textId="421D6D35" w:rsidR="00570128" w:rsidRDefault="00570128" w:rsidP="00570128">
      <w:pPr>
        <w:pStyle w:val="affe"/>
        <w:widowControl w:val="0"/>
        <w:tabs>
          <w:tab w:val="left" w:pos="1418"/>
        </w:tabs>
        <w:suppressAutoHyphens w:val="0"/>
        <w:rPr>
          <w:rFonts w:cs="Arial"/>
        </w:rPr>
      </w:pPr>
      <w:r w:rsidRPr="00AB17C2">
        <w:rPr>
          <w:rFonts w:cs="Arial"/>
        </w:rPr>
        <w:t xml:space="preserve">- </w:t>
      </w:r>
      <w:r w:rsidRPr="00120ECD">
        <w:rPr>
          <w:rFonts w:cs="Arial"/>
          <w:b/>
          <w:bCs/>
          <w:lang w:val="en-US"/>
        </w:rPr>
        <w:t>configuration</w:t>
      </w:r>
      <w:r w:rsidRPr="00120ECD">
        <w:rPr>
          <w:rFonts w:cs="Arial"/>
          <w:b/>
          <w:bCs/>
        </w:rPr>
        <w:t>_</w:t>
      </w:r>
      <w:r w:rsidRPr="00120ECD">
        <w:rPr>
          <w:rFonts w:cs="Arial"/>
          <w:b/>
          <w:bCs/>
          <w:lang w:val="en-US"/>
        </w:rPr>
        <w:t>effectivity</w:t>
      </w:r>
      <w:r w:rsidR="00AB17C2" w:rsidRPr="00AB17C2">
        <w:rPr>
          <w:rFonts w:cs="Arial"/>
        </w:rPr>
        <w:t xml:space="preserve"> — </w:t>
      </w:r>
      <w:r w:rsidR="00AB17C2">
        <w:rPr>
          <w:rFonts w:cs="Arial"/>
        </w:rPr>
        <w:t>применяемость</w:t>
      </w:r>
      <w:r w:rsidR="00AB17C2" w:rsidRPr="00AB17C2">
        <w:rPr>
          <w:rFonts w:cs="Arial"/>
        </w:rPr>
        <w:t xml:space="preserve"> </w:t>
      </w:r>
      <w:r w:rsidR="00AB17C2">
        <w:rPr>
          <w:rFonts w:cs="Arial"/>
        </w:rPr>
        <w:t>в</w:t>
      </w:r>
      <w:r w:rsidR="00AB17C2" w:rsidRPr="00AB17C2">
        <w:rPr>
          <w:rFonts w:cs="Arial"/>
        </w:rPr>
        <w:t xml:space="preserve"> </w:t>
      </w:r>
      <w:r w:rsidR="00AB17C2">
        <w:rPr>
          <w:rFonts w:cs="Arial"/>
        </w:rPr>
        <w:t xml:space="preserve">конфигурации – позволяет </w:t>
      </w:r>
      <w:r w:rsidR="00120ECD">
        <w:rPr>
          <w:rFonts w:cs="Arial"/>
        </w:rPr>
        <w:t>подобрать</w:t>
      </w:r>
      <w:r w:rsidR="00AB17C2">
        <w:rPr>
          <w:rFonts w:cs="Arial"/>
        </w:rPr>
        <w:t xml:space="preserve"> конкретную версию изделия для об</w:t>
      </w:r>
      <w:r w:rsidR="00120ECD">
        <w:rPr>
          <w:rFonts w:cs="Arial"/>
        </w:rPr>
        <w:t>ъекта конфигурации.</w:t>
      </w:r>
    </w:p>
    <w:p w14:paraId="2E4856AB" w14:textId="5BB9A3F3" w:rsidR="00EF1891" w:rsidRPr="00FD352E" w:rsidRDefault="00EF1891" w:rsidP="00EF1891">
      <w:pPr>
        <w:pStyle w:val="affe"/>
        <w:widowControl w:val="0"/>
        <w:tabs>
          <w:tab w:val="left" w:pos="1418"/>
        </w:tabs>
        <w:suppressAutoHyphens w:val="0"/>
        <w:rPr>
          <w:rFonts w:cs="Arial"/>
        </w:rPr>
      </w:pPr>
      <w:r>
        <w:rPr>
          <w:rFonts w:cs="Arial"/>
        </w:rPr>
        <w:t xml:space="preserve">7.4 </w:t>
      </w:r>
      <w:r w:rsidRPr="00FD352E">
        <w:rPr>
          <w:rFonts w:cs="Arial"/>
        </w:rPr>
        <w:t>Объектом конфигурации на разных стадиях (этапах) жизненного цикла может быть финальное изделие в целом и составная часть изделия (система, агрегат, узел, деталь, программа для ЭВМ, в т. ч. встроенное программное обеспечение), документ (информационный набор, база данных и т.п.), интерфейс, материал, объекты, связанные с процессами жизненного цикла (стенд, оснастка, инфраструктура</w:t>
      </w:r>
      <w:r>
        <w:rPr>
          <w:rFonts w:cs="Arial"/>
        </w:rPr>
        <w:t xml:space="preserve"> и ее элементы</w:t>
      </w:r>
      <w:r w:rsidRPr="00FD352E">
        <w:rPr>
          <w:rFonts w:cs="Arial"/>
        </w:rPr>
        <w:t>, средство обеспечения производства и эксплуатации, система обучения и т. п.).</w:t>
      </w:r>
    </w:p>
    <w:p w14:paraId="2831A215" w14:textId="77777777" w:rsidR="00EF1891" w:rsidRPr="009A3394" w:rsidRDefault="00EF1891" w:rsidP="00EF1891">
      <w:pPr>
        <w:pStyle w:val="affe"/>
        <w:widowControl w:val="0"/>
        <w:tabs>
          <w:tab w:val="left" w:pos="1418"/>
        </w:tabs>
        <w:suppressAutoHyphens w:val="0"/>
        <w:rPr>
          <w:rFonts w:cs="Arial"/>
        </w:rPr>
      </w:pPr>
      <w:r>
        <w:rPr>
          <w:rFonts w:cs="Arial"/>
        </w:rPr>
        <w:t xml:space="preserve">Объект конфигурации может соответствовать одному  из вариантов концепции изделия, всей концепции изделия или ее части. Ссылка на концепцию изделия устанавливается в атрибуте </w:t>
      </w:r>
      <w:r w:rsidRPr="009A3394">
        <w:rPr>
          <w:rFonts w:cs="Arial"/>
          <w:i/>
          <w:iCs/>
          <w:lang w:val="en-US"/>
        </w:rPr>
        <w:t>item</w:t>
      </w:r>
      <w:r w:rsidRPr="009A3394">
        <w:rPr>
          <w:rFonts w:cs="Arial"/>
          <w:i/>
          <w:iCs/>
        </w:rPr>
        <w:t>_</w:t>
      </w:r>
      <w:r w:rsidRPr="009A3394">
        <w:rPr>
          <w:rFonts w:cs="Arial"/>
          <w:i/>
          <w:iCs/>
          <w:lang w:val="en-US"/>
        </w:rPr>
        <w:t>concept</w:t>
      </w:r>
      <w:r>
        <w:rPr>
          <w:rFonts w:cs="Arial"/>
        </w:rPr>
        <w:t xml:space="preserve"> ИО </w:t>
      </w:r>
      <w:r w:rsidRPr="009A3394">
        <w:rPr>
          <w:rFonts w:cs="Arial"/>
          <w:b/>
          <w:bCs/>
          <w:lang w:val="en-US"/>
        </w:rPr>
        <w:t>configuration</w:t>
      </w:r>
      <w:r w:rsidRPr="009A3394">
        <w:rPr>
          <w:rFonts w:cs="Arial"/>
          <w:b/>
          <w:bCs/>
        </w:rPr>
        <w:t>_</w:t>
      </w:r>
      <w:r w:rsidRPr="009A3394">
        <w:rPr>
          <w:rFonts w:cs="Arial"/>
          <w:b/>
          <w:bCs/>
          <w:lang w:val="en-US"/>
        </w:rPr>
        <w:t>item</w:t>
      </w:r>
      <w:r>
        <w:rPr>
          <w:rFonts w:cs="Arial"/>
        </w:rPr>
        <w:t>.</w:t>
      </w:r>
    </w:p>
    <w:p w14:paraId="14A057D6" w14:textId="01842774" w:rsidR="00EF1891" w:rsidRPr="00120ECD" w:rsidRDefault="00EF1891" w:rsidP="00EF1891">
      <w:pPr>
        <w:pStyle w:val="affe"/>
        <w:widowControl w:val="0"/>
        <w:tabs>
          <w:tab w:val="left" w:pos="1418"/>
        </w:tabs>
        <w:suppressAutoHyphens w:val="0"/>
        <w:rPr>
          <w:rFonts w:cs="Arial"/>
        </w:rPr>
      </w:pPr>
      <w:r w:rsidRPr="00120ECD">
        <w:rPr>
          <w:rFonts w:cs="Arial"/>
        </w:rPr>
        <w:t xml:space="preserve">7.5 </w:t>
      </w:r>
      <w:r>
        <w:rPr>
          <w:rFonts w:cs="Arial"/>
        </w:rPr>
        <w:t>Подтипом</w:t>
      </w:r>
      <w:r w:rsidRPr="00120ECD">
        <w:rPr>
          <w:rFonts w:cs="Arial"/>
        </w:rPr>
        <w:t xml:space="preserve"> </w:t>
      </w:r>
      <w:r>
        <w:rPr>
          <w:rFonts w:cs="Arial"/>
        </w:rPr>
        <w:t>ИО</w:t>
      </w:r>
      <w:r w:rsidRPr="00120ECD">
        <w:rPr>
          <w:rFonts w:cs="Arial"/>
        </w:rPr>
        <w:t xml:space="preserve"> </w:t>
      </w:r>
      <w:r w:rsidRPr="00570128">
        <w:rPr>
          <w:rFonts w:cs="Arial"/>
          <w:b/>
          <w:bCs/>
          <w:lang w:val="en-US"/>
        </w:rPr>
        <w:t>configuration</w:t>
      </w:r>
      <w:r w:rsidRPr="00120ECD">
        <w:rPr>
          <w:rFonts w:cs="Arial"/>
          <w:b/>
          <w:bCs/>
        </w:rPr>
        <w:t>_</w:t>
      </w:r>
      <w:r w:rsidRPr="00570128">
        <w:rPr>
          <w:rFonts w:cs="Arial"/>
          <w:b/>
          <w:bCs/>
          <w:lang w:val="en-US"/>
        </w:rPr>
        <w:t>item</w:t>
      </w:r>
      <w:r w:rsidRPr="00120ECD">
        <w:rPr>
          <w:rFonts w:cs="Arial"/>
          <w:b/>
          <w:bCs/>
        </w:rPr>
        <w:t xml:space="preserve"> </w:t>
      </w:r>
      <w:r w:rsidRPr="00120ECD">
        <w:rPr>
          <w:rFonts w:cs="Arial"/>
        </w:rPr>
        <w:t>является ИО</w:t>
      </w:r>
      <w:r w:rsidRPr="00120ECD">
        <w:rPr>
          <w:rFonts w:cs="Arial"/>
          <w:b/>
          <w:bCs/>
        </w:rPr>
        <w:t xml:space="preserve"> </w:t>
      </w:r>
      <w:r w:rsidRPr="00120ECD">
        <w:rPr>
          <w:rFonts w:cs="Arial"/>
          <w:b/>
          <w:bCs/>
          <w:lang w:val="en-US"/>
        </w:rPr>
        <w:t>configurable</w:t>
      </w:r>
      <w:r w:rsidRPr="00120ECD">
        <w:rPr>
          <w:rFonts w:cs="Arial"/>
          <w:b/>
          <w:bCs/>
        </w:rPr>
        <w:t>_</w:t>
      </w:r>
      <w:r w:rsidRPr="00120ECD">
        <w:rPr>
          <w:rFonts w:cs="Arial"/>
          <w:b/>
          <w:bCs/>
          <w:lang w:val="en-US"/>
        </w:rPr>
        <w:t>item</w:t>
      </w:r>
      <w:r w:rsidRPr="00120ECD">
        <w:rPr>
          <w:rFonts w:cs="Arial"/>
        </w:rPr>
        <w:t xml:space="preserve"> (вариативный объект конфигурации</w:t>
      </w:r>
      <w:r>
        <w:rPr>
          <w:rFonts w:cs="Arial"/>
        </w:rPr>
        <w:t xml:space="preserve">) – это объект конфигурации, с которым связан набор опций </w:t>
      </w:r>
      <w:r w:rsidRPr="00120ECD">
        <w:rPr>
          <w:rFonts w:cs="Arial"/>
        </w:rPr>
        <w:t>(</w:t>
      </w:r>
      <w:proofErr w:type="spellStart"/>
      <w:r w:rsidRPr="00120ECD">
        <w:rPr>
          <w:rFonts w:cs="Arial"/>
          <w:b/>
          <w:bCs/>
        </w:rPr>
        <w:t>product_concept_features</w:t>
      </w:r>
      <w:proofErr w:type="spellEnd"/>
      <w:r w:rsidRPr="00120ECD">
        <w:rPr>
          <w:rFonts w:cs="Arial"/>
        </w:rPr>
        <w:t>),</w:t>
      </w:r>
      <w:r>
        <w:rPr>
          <w:rFonts w:cs="Arial"/>
        </w:rPr>
        <w:t xml:space="preserve"> предусматриваемых концепцией изделия.</w:t>
      </w:r>
    </w:p>
    <w:p w14:paraId="66565D25" w14:textId="09D0B9B4" w:rsidR="00EF1891" w:rsidRDefault="00EF1891" w:rsidP="00EF1891">
      <w:pPr>
        <w:pStyle w:val="afff"/>
      </w:pPr>
      <w:r w:rsidRPr="009A3394">
        <w:rPr>
          <w:spacing w:val="40"/>
        </w:rPr>
        <w:t>Примечание</w:t>
      </w:r>
      <w:r>
        <w:t xml:space="preserve"> – Например, </w:t>
      </w:r>
      <w:r w:rsidRPr="00120ECD">
        <w:t xml:space="preserve">заказ клиента на автомобиль </w:t>
      </w:r>
      <w:r>
        <w:t xml:space="preserve">может указывать </w:t>
      </w:r>
      <w:r w:rsidRPr="00120ECD">
        <w:t xml:space="preserve">модель заказанного автомобиля, а также его </w:t>
      </w:r>
      <w:r>
        <w:t xml:space="preserve">требуемые  </w:t>
      </w:r>
      <w:r w:rsidRPr="00120ECD">
        <w:t>характеристики</w:t>
      </w:r>
      <w:r>
        <w:t xml:space="preserve">: </w:t>
      </w:r>
      <w:r w:rsidRPr="00120ECD">
        <w:t xml:space="preserve">цвет </w:t>
      </w:r>
      <w:r>
        <w:t xml:space="preserve">- </w:t>
      </w:r>
      <w:r w:rsidRPr="00120ECD">
        <w:t xml:space="preserve">«красный», отделка салона </w:t>
      </w:r>
      <w:r>
        <w:t xml:space="preserve">- </w:t>
      </w:r>
      <w:r w:rsidRPr="00120ECD">
        <w:t xml:space="preserve">«серая кожа», люк в крыше и алюминиевые диски. Заказанный автомобиль может быть представлен </w:t>
      </w:r>
      <w:r>
        <w:t xml:space="preserve">объектом конфигурации </w:t>
      </w:r>
      <w:r w:rsidRPr="00120ECD">
        <w:t>(</w:t>
      </w:r>
      <w:proofErr w:type="spellStart"/>
      <w:r w:rsidRPr="00120ECD">
        <w:t>configurable_item</w:t>
      </w:r>
      <w:proofErr w:type="spellEnd"/>
      <w:r w:rsidRPr="00120ECD">
        <w:t xml:space="preserve">). Каждая характеристика заказанного автомобиля может быть </w:t>
      </w:r>
      <w:r>
        <w:t>описана как опция</w:t>
      </w:r>
      <w:r w:rsidRPr="00120ECD">
        <w:t xml:space="preserve"> (</w:t>
      </w:r>
      <w:proofErr w:type="spellStart"/>
      <w:r w:rsidRPr="00120ECD">
        <w:t>product_concept_feature</w:t>
      </w:r>
      <w:proofErr w:type="spellEnd"/>
      <w:r w:rsidRPr="00120ECD">
        <w:t>).</w:t>
      </w:r>
    </w:p>
    <w:p w14:paraId="0FAB71B0" w14:textId="2B7DE0D9" w:rsidR="00EF1891" w:rsidRPr="00FD352E" w:rsidRDefault="00EF1891" w:rsidP="00EF1891">
      <w:pPr>
        <w:pStyle w:val="affe"/>
        <w:widowControl w:val="0"/>
        <w:tabs>
          <w:tab w:val="left" w:pos="1418"/>
        </w:tabs>
        <w:suppressAutoHyphens w:val="0"/>
        <w:spacing w:before="120"/>
        <w:ind w:firstLine="709"/>
        <w:rPr>
          <w:rFonts w:cs="Arial"/>
        </w:rPr>
      </w:pPr>
      <w:r>
        <w:rPr>
          <w:rFonts w:cs="Arial"/>
        </w:rPr>
        <w:t>7.6 Для описания конкретной конфигурации используется ИО</w:t>
      </w:r>
      <w:r w:rsidRPr="00FD352E">
        <w:rPr>
          <w:rFonts w:cs="Arial"/>
        </w:rPr>
        <w:t xml:space="preserve"> </w:t>
      </w:r>
      <w:proofErr w:type="spellStart"/>
      <w:r w:rsidRPr="00E620F0">
        <w:rPr>
          <w:rFonts w:cs="Arial"/>
          <w:b/>
          <w:bCs/>
        </w:rPr>
        <w:t>configuration_effectivity</w:t>
      </w:r>
      <w:proofErr w:type="spellEnd"/>
      <w:r>
        <w:rPr>
          <w:rFonts w:cs="Arial"/>
          <w:b/>
          <w:bCs/>
        </w:rPr>
        <w:t xml:space="preserve">, </w:t>
      </w:r>
      <w:r>
        <w:rPr>
          <w:rFonts w:cs="Arial"/>
          <w:bCs/>
        </w:rPr>
        <w:t>оперирующий</w:t>
      </w:r>
      <w:r w:rsidRPr="00E620F0">
        <w:rPr>
          <w:rFonts w:cs="Arial"/>
        </w:rPr>
        <w:t xml:space="preserve"> </w:t>
      </w:r>
      <w:r w:rsidRPr="00FD352E">
        <w:rPr>
          <w:rFonts w:cs="Arial"/>
        </w:rPr>
        <w:t>серийны</w:t>
      </w:r>
      <w:r>
        <w:rPr>
          <w:rFonts w:cs="Arial"/>
        </w:rPr>
        <w:t>ми</w:t>
      </w:r>
      <w:r w:rsidRPr="00E620F0">
        <w:rPr>
          <w:rFonts w:cs="Arial"/>
        </w:rPr>
        <w:t xml:space="preserve"> </w:t>
      </w:r>
      <w:r w:rsidRPr="00FD352E">
        <w:rPr>
          <w:rFonts w:cs="Arial"/>
        </w:rPr>
        <w:t>номера</w:t>
      </w:r>
      <w:r>
        <w:rPr>
          <w:rFonts w:cs="Arial"/>
        </w:rPr>
        <w:t>ми</w:t>
      </w:r>
      <w:r w:rsidRPr="00E620F0">
        <w:rPr>
          <w:rFonts w:cs="Arial"/>
        </w:rPr>
        <w:t xml:space="preserve"> </w:t>
      </w:r>
      <w:r w:rsidRPr="00FD352E">
        <w:rPr>
          <w:rFonts w:cs="Arial"/>
        </w:rPr>
        <w:t>изготовленных</w:t>
      </w:r>
      <w:r w:rsidRPr="00E620F0">
        <w:rPr>
          <w:rFonts w:cs="Arial"/>
        </w:rPr>
        <w:t xml:space="preserve"> </w:t>
      </w:r>
      <w:r w:rsidRPr="00FD352E">
        <w:rPr>
          <w:rFonts w:cs="Arial"/>
        </w:rPr>
        <w:t>изделий</w:t>
      </w:r>
      <w:r>
        <w:rPr>
          <w:rFonts w:cs="Arial"/>
        </w:rPr>
        <w:t xml:space="preserve"> (ИО </w:t>
      </w:r>
      <w:r w:rsidRPr="00E620F0">
        <w:rPr>
          <w:rFonts w:cs="Arial"/>
          <w:b/>
          <w:bCs/>
          <w:lang w:val="en-US"/>
        </w:rPr>
        <w:t>serial</w:t>
      </w:r>
      <w:r w:rsidRPr="00E620F0">
        <w:rPr>
          <w:rFonts w:cs="Arial"/>
          <w:b/>
          <w:bCs/>
        </w:rPr>
        <w:t>_</w:t>
      </w:r>
      <w:r w:rsidRPr="00E620F0">
        <w:rPr>
          <w:rFonts w:cs="Arial"/>
          <w:b/>
          <w:bCs/>
          <w:lang w:val="en-US"/>
        </w:rPr>
        <w:t>numbered</w:t>
      </w:r>
      <w:r w:rsidRPr="00E620F0">
        <w:rPr>
          <w:rFonts w:cs="Arial"/>
          <w:b/>
          <w:bCs/>
        </w:rPr>
        <w:t>_</w:t>
      </w:r>
      <w:r w:rsidRPr="00E620F0">
        <w:rPr>
          <w:rFonts w:cs="Arial"/>
          <w:b/>
          <w:bCs/>
          <w:lang w:val="en-US"/>
        </w:rPr>
        <w:t>effectivity</w:t>
      </w:r>
      <w:r>
        <w:rPr>
          <w:rFonts w:cs="Arial"/>
        </w:rPr>
        <w:t xml:space="preserve">), датами </w:t>
      </w:r>
      <w:r w:rsidRPr="00FD352E">
        <w:rPr>
          <w:rFonts w:cs="Arial"/>
        </w:rPr>
        <w:t>изготовления</w:t>
      </w:r>
      <w:r w:rsidRPr="00E620F0">
        <w:rPr>
          <w:rFonts w:cs="Arial"/>
        </w:rPr>
        <w:t xml:space="preserve"> </w:t>
      </w:r>
      <w:r w:rsidRPr="00FD352E">
        <w:rPr>
          <w:rFonts w:cs="Arial"/>
        </w:rPr>
        <w:t>изделий</w:t>
      </w:r>
      <w:r w:rsidRPr="00E620F0">
        <w:rPr>
          <w:rFonts w:cs="Arial"/>
        </w:rPr>
        <w:t xml:space="preserve"> (</w:t>
      </w:r>
      <w:r>
        <w:rPr>
          <w:rFonts w:cs="Arial"/>
        </w:rPr>
        <w:t>ИО</w:t>
      </w:r>
      <w:r w:rsidRPr="00E620F0">
        <w:rPr>
          <w:rFonts w:cs="Arial"/>
          <w:b/>
          <w:bCs/>
        </w:rPr>
        <w:t xml:space="preserve"> </w:t>
      </w:r>
      <w:r w:rsidRPr="00E620F0">
        <w:rPr>
          <w:rFonts w:cs="Arial"/>
          <w:b/>
          <w:bCs/>
          <w:lang w:val="en-US"/>
        </w:rPr>
        <w:t>date</w:t>
      </w:r>
      <w:r w:rsidRPr="00E620F0">
        <w:rPr>
          <w:rFonts w:cs="Arial"/>
          <w:b/>
          <w:bCs/>
        </w:rPr>
        <w:t>_</w:t>
      </w:r>
      <w:r w:rsidRPr="00E620F0">
        <w:rPr>
          <w:rFonts w:cs="Arial"/>
          <w:b/>
          <w:bCs/>
          <w:lang w:val="en-US"/>
        </w:rPr>
        <w:t>effectivity</w:t>
      </w:r>
      <w:r>
        <w:rPr>
          <w:rFonts w:cs="Arial"/>
        </w:rPr>
        <w:t xml:space="preserve">) и принадлежности изделий к определенным партиям (ИО </w:t>
      </w:r>
      <w:proofErr w:type="spellStart"/>
      <w:r w:rsidRPr="00E620F0">
        <w:rPr>
          <w:rFonts w:cs="Arial"/>
          <w:b/>
          <w:bCs/>
        </w:rPr>
        <w:t>lot_effectivity</w:t>
      </w:r>
      <w:proofErr w:type="spellEnd"/>
      <w:r>
        <w:rPr>
          <w:rFonts w:cs="Arial"/>
        </w:rPr>
        <w:t>).</w:t>
      </w:r>
    </w:p>
    <w:p w14:paraId="120A4010" w14:textId="3F352762" w:rsidR="00EF1891" w:rsidRPr="00EF1891" w:rsidRDefault="00EF1891" w:rsidP="00EF1891">
      <w:pPr>
        <w:pStyle w:val="affe"/>
        <w:widowControl w:val="0"/>
        <w:tabs>
          <w:tab w:val="left" w:pos="1418"/>
        </w:tabs>
        <w:suppressAutoHyphens w:val="0"/>
        <w:rPr>
          <w:rFonts w:cs="Arial"/>
          <w:lang w:val="en-US"/>
        </w:rPr>
      </w:pPr>
      <w:r w:rsidRPr="009A3394">
        <w:rPr>
          <w:spacing w:val="40"/>
        </w:rPr>
        <w:t>Примечание</w:t>
      </w:r>
      <w:r w:rsidRPr="009A3394">
        <w:rPr>
          <w:lang w:val="en-US"/>
        </w:rPr>
        <w:t xml:space="preserve"> – </w:t>
      </w:r>
      <w:r w:rsidRPr="00FD352E">
        <w:t>Определения</w:t>
      </w:r>
      <w:r w:rsidRPr="00E620F0">
        <w:rPr>
          <w:lang w:val="en-US"/>
        </w:rPr>
        <w:t xml:space="preserve"> </w:t>
      </w:r>
      <w:r>
        <w:t>ИО</w:t>
      </w:r>
      <w:r w:rsidRPr="008108F6">
        <w:rPr>
          <w:lang w:val="en-US"/>
        </w:rPr>
        <w:t xml:space="preserve"> </w:t>
      </w:r>
      <w:proofErr w:type="spellStart"/>
      <w:r w:rsidRPr="00E620F0">
        <w:rPr>
          <w:b/>
          <w:bCs/>
          <w:lang w:val="en-US"/>
        </w:rPr>
        <w:t>serial_numbered_effectivity</w:t>
      </w:r>
      <w:proofErr w:type="spellEnd"/>
      <w:r w:rsidRPr="008108F6">
        <w:rPr>
          <w:lang w:val="en-US"/>
        </w:rPr>
        <w:t xml:space="preserve">, </w:t>
      </w:r>
      <w:proofErr w:type="spellStart"/>
      <w:r w:rsidRPr="00E620F0">
        <w:rPr>
          <w:b/>
          <w:bCs/>
          <w:lang w:val="en-US"/>
        </w:rPr>
        <w:t>dates_effectivity</w:t>
      </w:r>
      <w:proofErr w:type="spellEnd"/>
      <w:r w:rsidRPr="008108F6">
        <w:rPr>
          <w:lang w:val="en-US"/>
        </w:rPr>
        <w:t xml:space="preserve"> </w:t>
      </w:r>
      <w:r w:rsidRPr="00FD352E">
        <w:t>и</w:t>
      </w:r>
      <w:r w:rsidRPr="008108F6">
        <w:rPr>
          <w:lang w:val="en-US"/>
        </w:rPr>
        <w:t xml:space="preserve"> </w:t>
      </w:r>
      <w:proofErr w:type="spellStart"/>
      <w:r w:rsidRPr="00E620F0">
        <w:rPr>
          <w:b/>
          <w:bCs/>
          <w:lang w:val="en-US"/>
        </w:rPr>
        <w:t>lot_effectivity</w:t>
      </w:r>
      <w:proofErr w:type="spellEnd"/>
      <w:r w:rsidRPr="008108F6">
        <w:rPr>
          <w:lang w:val="en-US"/>
        </w:rPr>
        <w:t xml:space="preserve"> </w:t>
      </w:r>
      <w:r w:rsidRPr="00FD352E">
        <w:t>приведены</w:t>
      </w:r>
      <w:r w:rsidRPr="008108F6">
        <w:rPr>
          <w:lang w:val="en-US"/>
        </w:rPr>
        <w:t xml:space="preserve"> </w:t>
      </w:r>
      <w:r w:rsidRPr="00FD352E">
        <w:t>в</w:t>
      </w:r>
      <w:r w:rsidRPr="008108F6">
        <w:rPr>
          <w:lang w:val="en-US"/>
        </w:rPr>
        <w:t xml:space="preserve"> </w:t>
      </w:r>
      <w:r w:rsidRPr="00FD352E">
        <w:t>ГОСТ</w:t>
      </w:r>
      <w:r w:rsidRPr="008108F6">
        <w:rPr>
          <w:lang w:val="en-US"/>
        </w:rPr>
        <w:t xml:space="preserve"> </w:t>
      </w:r>
      <w:r w:rsidRPr="00FD352E">
        <w:t>Р</w:t>
      </w:r>
      <w:r w:rsidRPr="008108F6">
        <w:rPr>
          <w:lang w:val="en-US"/>
        </w:rPr>
        <w:t xml:space="preserve"> 77.302</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2"/>
        <w:gridCol w:w="692"/>
      </w:tblGrid>
      <w:tr w:rsidR="00CF5A31" w14:paraId="0EEFBA7A" w14:textId="77777777" w:rsidTr="00280F7C">
        <w:trPr>
          <w:cantSplit/>
          <w:trHeight w:val="1134"/>
        </w:trPr>
        <w:tc>
          <w:tcPr>
            <w:tcW w:w="6966" w:type="dxa"/>
          </w:tcPr>
          <w:p w14:paraId="4EB22488" w14:textId="6AC6E982" w:rsidR="00CF5A31" w:rsidRDefault="00CF5A31" w:rsidP="00FD352E">
            <w:pPr>
              <w:pStyle w:val="afff6"/>
              <w:spacing w:after="120"/>
              <w:rPr>
                <w:lang w:eastAsia="zh-CN"/>
              </w:rPr>
            </w:pPr>
            <w:r>
              <w:rPr>
                <w:noProof/>
                <w:lang w:eastAsia="ru-RU"/>
              </w:rPr>
              <w:lastRenderedPageBreak/>
              <w:drawing>
                <wp:inline distT="0" distB="0" distL="0" distR="0" wp14:anchorId="6BF90B12" wp14:editId="4649615A">
                  <wp:extent cx="8812800" cy="6159600"/>
                  <wp:effectExtent l="0" t="6985" r="63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2">
                            <a:extLst>
                              <a:ext uri="{28A0092B-C50C-407E-A947-70E740481C1C}">
                                <a14:useLocalDpi xmlns:a14="http://schemas.microsoft.com/office/drawing/2010/main" val="0"/>
                              </a:ext>
                            </a:extLst>
                          </a:blip>
                          <a:stretch>
                            <a:fillRect/>
                          </a:stretch>
                        </pic:blipFill>
                        <pic:spPr>
                          <a:xfrm rot="16200000">
                            <a:off x="0" y="0"/>
                            <a:ext cx="8812800" cy="6159600"/>
                          </a:xfrm>
                          <a:prstGeom prst="rect">
                            <a:avLst/>
                          </a:prstGeom>
                        </pic:spPr>
                      </pic:pic>
                    </a:graphicData>
                  </a:graphic>
                </wp:inline>
              </w:drawing>
            </w:r>
          </w:p>
        </w:tc>
        <w:tc>
          <w:tcPr>
            <w:tcW w:w="2888" w:type="dxa"/>
            <w:textDirection w:val="btLr"/>
          </w:tcPr>
          <w:p w14:paraId="23304C66" w14:textId="197E0890" w:rsidR="00CF5A31" w:rsidRDefault="00CF5A31" w:rsidP="00CF5A31">
            <w:pPr>
              <w:pStyle w:val="afff6"/>
              <w:spacing w:after="120"/>
              <w:ind w:left="113" w:right="113"/>
              <w:rPr>
                <w:lang w:eastAsia="zh-CN"/>
              </w:rPr>
            </w:pPr>
            <w:r>
              <w:rPr>
                <w:lang w:eastAsia="zh-CN"/>
              </w:rPr>
              <w:t>Рисунок 10</w:t>
            </w:r>
          </w:p>
        </w:tc>
      </w:tr>
      <w:bookmarkEnd w:id="31"/>
      <w:bookmarkEnd w:id="32"/>
      <w:bookmarkEnd w:id="33"/>
      <w:bookmarkEnd w:id="34"/>
      <w:bookmarkEnd w:id="35"/>
      <w:bookmarkEnd w:id="36"/>
      <w:bookmarkEnd w:id="37"/>
      <w:bookmarkEnd w:id="38"/>
    </w:tbl>
    <w:p w14:paraId="14EB3277" w14:textId="77777777" w:rsidR="005D775A" w:rsidRDefault="005D775A" w:rsidP="00EA4E7A">
      <w:pPr>
        <w:pStyle w:val="affe"/>
        <w:widowControl w:val="0"/>
        <w:tabs>
          <w:tab w:val="left" w:pos="1418"/>
        </w:tabs>
        <w:suppressAutoHyphens w:val="0"/>
        <w:rPr>
          <w:rFonts w:cs="Arial"/>
          <w:lang w:val="en-US"/>
        </w:rPr>
        <w:sectPr w:rsidR="005D775A" w:rsidSect="00E620F0">
          <w:headerReference w:type="default" r:id="rId23"/>
          <w:footerReference w:type="default" r:id="rId24"/>
          <w:footnotePr>
            <w:numRestart w:val="eachPage"/>
          </w:footnotePr>
          <w:pgSz w:w="11906" w:h="16838" w:code="9"/>
          <w:pgMar w:top="1418" w:right="850" w:bottom="1134" w:left="1418" w:header="709" w:footer="709" w:gutter="0"/>
          <w:pgNumType w:start="1"/>
          <w:cols w:space="720"/>
          <w:docGrid w:linePitch="272"/>
        </w:sectPr>
      </w:pPr>
    </w:p>
    <w:p w14:paraId="1DFBC84A" w14:textId="77777777" w:rsidR="005D775A" w:rsidRPr="00546DCF" w:rsidRDefault="005D775A" w:rsidP="005D775A">
      <w:pPr>
        <w:pStyle w:val="1"/>
        <w:numPr>
          <w:ilvl w:val="0"/>
          <w:numId w:val="0"/>
        </w:numPr>
        <w:spacing w:before="0" w:after="0"/>
        <w:jc w:val="center"/>
        <w:rPr>
          <w:sz w:val="24"/>
          <w:szCs w:val="24"/>
        </w:rPr>
      </w:pPr>
      <w:r w:rsidRPr="00546DCF">
        <w:rPr>
          <w:sz w:val="24"/>
          <w:szCs w:val="24"/>
        </w:rPr>
        <w:lastRenderedPageBreak/>
        <w:t>Приложение А</w:t>
      </w:r>
      <w:r>
        <w:rPr>
          <w:sz w:val="24"/>
          <w:szCs w:val="24"/>
        </w:rPr>
        <w:br/>
      </w:r>
      <w:r w:rsidRPr="00546DCF">
        <w:rPr>
          <w:sz w:val="24"/>
          <w:szCs w:val="24"/>
        </w:rPr>
        <w:t>(справочное</w:t>
      </w:r>
      <w:r>
        <w:rPr>
          <w:sz w:val="24"/>
          <w:szCs w:val="24"/>
        </w:rPr>
        <w:t>)</w:t>
      </w:r>
      <w:r>
        <w:rPr>
          <w:sz w:val="24"/>
          <w:szCs w:val="24"/>
        </w:rPr>
        <w:br/>
      </w:r>
      <w:r w:rsidRPr="00546DCF">
        <w:rPr>
          <w:sz w:val="24"/>
          <w:szCs w:val="24"/>
        </w:rPr>
        <w:t>Формализованное описание информационной модели на языке Express</w:t>
      </w:r>
    </w:p>
    <w:p w14:paraId="7DCA51BC" w14:textId="06BD52AA" w:rsidR="005D775A" w:rsidRPr="00D33502" w:rsidRDefault="005D775A" w:rsidP="005D775A">
      <w:pPr>
        <w:pStyle w:val="20"/>
        <w:rPr>
          <w:sz w:val="24"/>
          <w:szCs w:val="18"/>
        </w:rPr>
      </w:pPr>
      <w:r w:rsidRPr="00546DCF">
        <w:rPr>
          <w:sz w:val="24"/>
          <w:szCs w:val="24"/>
        </w:rPr>
        <w:t>А</w:t>
      </w:r>
      <w:r w:rsidRPr="00D33502">
        <w:rPr>
          <w:sz w:val="24"/>
          <w:szCs w:val="24"/>
        </w:rPr>
        <w:t xml:space="preserve">.1 </w:t>
      </w:r>
      <w:r w:rsidRPr="005D775A">
        <w:rPr>
          <w:sz w:val="24"/>
          <w:szCs w:val="18"/>
          <w:lang w:val="en-US"/>
        </w:rPr>
        <w:t>product</w:t>
      </w:r>
      <w:r w:rsidRPr="00D33502">
        <w:rPr>
          <w:sz w:val="24"/>
          <w:szCs w:val="18"/>
        </w:rPr>
        <w:t>_</w:t>
      </w:r>
      <w:r w:rsidRPr="005D775A">
        <w:rPr>
          <w:sz w:val="24"/>
          <w:szCs w:val="18"/>
          <w:lang w:val="en-US"/>
        </w:rPr>
        <w:t>structure</w:t>
      </w:r>
      <w:r w:rsidRPr="00D33502">
        <w:rPr>
          <w:sz w:val="24"/>
          <w:szCs w:val="18"/>
        </w:rPr>
        <w:t>_</w:t>
      </w:r>
      <w:r w:rsidRPr="005D775A">
        <w:rPr>
          <w:sz w:val="24"/>
          <w:szCs w:val="18"/>
          <w:lang w:val="en-US"/>
        </w:rPr>
        <w:t>schema</w:t>
      </w:r>
    </w:p>
    <w:p w14:paraId="2D4E5E33" w14:textId="2781493C" w:rsidR="00A67F53" w:rsidRPr="00A67F53" w:rsidRDefault="00A67F53" w:rsidP="00A67F53">
      <w:pPr>
        <w:pStyle w:val="affe"/>
        <w:widowControl w:val="0"/>
        <w:tabs>
          <w:tab w:val="left" w:pos="1418"/>
        </w:tabs>
        <w:suppressAutoHyphens w:val="0"/>
        <w:rPr>
          <w:rFonts w:cs="Arial"/>
          <w:sz w:val="20"/>
          <w:szCs w:val="22"/>
        </w:rPr>
      </w:pPr>
      <w:bookmarkStart w:id="61" w:name="_Hlk214448907"/>
      <w:r w:rsidRPr="00A67F53">
        <w:rPr>
          <w:rFonts w:cs="Arial"/>
          <w:sz w:val="20"/>
          <w:szCs w:val="22"/>
        </w:rPr>
        <w:t>Настоящая схема приведена для информации и содержит изменения по сравнению с ГОСТ Р ИСО 10303-4</w:t>
      </w:r>
      <w:r>
        <w:rPr>
          <w:rFonts w:cs="Arial"/>
          <w:sz w:val="20"/>
          <w:szCs w:val="22"/>
        </w:rPr>
        <w:t>4</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bookmarkEnd w:id="61"/>
    <w:p w14:paraId="2A0CC10F" w14:textId="77777777" w:rsidR="00A67F53" w:rsidRPr="00A67F53" w:rsidRDefault="00A67F53" w:rsidP="00A67F53">
      <w:pPr>
        <w:shd w:val="clear" w:color="auto" w:fill="FFFFFF"/>
        <w:spacing w:line="285" w:lineRule="atLeast"/>
        <w:rPr>
          <w:rFonts w:ascii="Consolas" w:hAnsi="Consolas"/>
          <w:color w:val="0000FF"/>
          <w:sz w:val="21"/>
          <w:szCs w:val="21"/>
        </w:rPr>
      </w:pPr>
    </w:p>
    <w:p w14:paraId="2BB02498" w14:textId="0F7F848D"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SCHEMA</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product_structure_schema</w:t>
      </w:r>
      <w:proofErr w:type="spellEnd"/>
      <w:r w:rsidRPr="00A67F53">
        <w:rPr>
          <w:rFonts w:ascii="Consolas" w:hAnsi="Consolas"/>
          <w:color w:val="000000"/>
          <w:sz w:val="21"/>
          <w:szCs w:val="21"/>
          <w:lang w:val="en-US"/>
        </w:rPr>
        <w:t xml:space="preserve"> </w:t>
      </w:r>
      <w:r w:rsidRPr="00A67F53">
        <w:rPr>
          <w:rFonts w:ascii="Consolas" w:hAnsi="Consolas"/>
          <w:color w:val="A31515"/>
          <w:sz w:val="21"/>
          <w:szCs w:val="21"/>
          <w:lang w:val="en-US"/>
        </w:rPr>
        <w:t xml:space="preserve">'{iso standard 10303 </w:t>
      </w:r>
      <w:proofErr w:type="gramStart"/>
      <w:r w:rsidRPr="00A67F53">
        <w:rPr>
          <w:rFonts w:ascii="Consolas" w:hAnsi="Consolas"/>
          <w:color w:val="A31515"/>
          <w:sz w:val="21"/>
          <w:szCs w:val="21"/>
          <w:lang w:val="en-US"/>
        </w:rPr>
        <w:t>part(</w:t>
      </w:r>
      <w:proofErr w:type="gramEnd"/>
      <w:r w:rsidRPr="00A67F53">
        <w:rPr>
          <w:rFonts w:ascii="Consolas" w:hAnsi="Consolas"/>
          <w:color w:val="A31515"/>
          <w:sz w:val="21"/>
          <w:szCs w:val="21"/>
          <w:lang w:val="en-US"/>
        </w:rPr>
        <w:t xml:space="preserve">44) version(6) object(1) </w:t>
      </w:r>
      <w:proofErr w:type="spellStart"/>
      <w:r w:rsidRPr="00A67F53">
        <w:rPr>
          <w:rFonts w:ascii="Consolas" w:hAnsi="Consolas"/>
          <w:color w:val="A31515"/>
          <w:sz w:val="21"/>
          <w:szCs w:val="21"/>
          <w:lang w:val="en-US"/>
        </w:rPr>
        <w:t>product_structure_schema</w:t>
      </w:r>
      <w:proofErr w:type="spellEnd"/>
      <w:r w:rsidRPr="00A67F53">
        <w:rPr>
          <w:rFonts w:ascii="Consolas" w:hAnsi="Consolas"/>
          <w:color w:val="A31515"/>
          <w:sz w:val="21"/>
          <w:szCs w:val="21"/>
          <w:lang w:val="en-US"/>
        </w:rPr>
        <w:t>(1)}'</w:t>
      </w:r>
      <w:r w:rsidRPr="00A67F53">
        <w:rPr>
          <w:rFonts w:ascii="Consolas" w:hAnsi="Consolas"/>
          <w:color w:val="000000"/>
          <w:sz w:val="21"/>
          <w:szCs w:val="21"/>
          <w:lang w:val="en-US"/>
        </w:rPr>
        <w:t>;</w:t>
      </w:r>
    </w:p>
    <w:p w14:paraId="1F78AC98"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738200B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REFERENCE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FROM</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measure_schema</w:t>
      </w:r>
      <w:proofErr w:type="spellEnd"/>
      <w:r w:rsidRPr="00A67F53">
        <w:rPr>
          <w:rFonts w:ascii="Consolas" w:hAnsi="Consolas"/>
          <w:color w:val="000000"/>
          <w:sz w:val="21"/>
          <w:szCs w:val="21"/>
          <w:lang w:val="en-US"/>
        </w:rPr>
        <w:t xml:space="preserve">   </w:t>
      </w:r>
      <w:r w:rsidRPr="00A67F53">
        <w:rPr>
          <w:rFonts w:ascii="Consolas" w:hAnsi="Consolas"/>
          <w:color w:val="008000"/>
          <w:sz w:val="21"/>
          <w:szCs w:val="21"/>
          <w:lang w:val="en-US"/>
        </w:rPr>
        <w:t>-- ISO 10303-41</w:t>
      </w:r>
    </w:p>
    <w:p w14:paraId="5D630B0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measure_with_unit</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3BAA15FB"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071A184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REFERENCE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FROM</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product_definition_schema</w:t>
      </w:r>
      <w:proofErr w:type="spellEnd"/>
      <w:r w:rsidRPr="00A67F53">
        <w:rPr>
          <w:rFonts w:ascii="Consolas" w:hAnsi="Consolas"/>
          <w:color w:val="000000"/>
          <w:sz w:val="21"/>
          <w:szCs w:val="21"/>
          <w:lang w:val="en-US"/>
        </w:rPr>
        <w:t xml:space="preserve">   </w:t>
      </w:r>
      <w:r w:rsidRPr="00A67F53">
        <w:rPr>
          <w:rFonts w:ascii="Consolas" w:hAnsi="Consolas"/>
          <w:color w:val="008000"/>
          <w:sz w:val="21"/>
          <w:szCs w:val="21"/>
          <w:lang w:val="en-US"/>
        </w:rPr>
        <w:t>-- ISO 10303-41</w:t>
      </w:r>
    </w:p>
    <w:p w14:paraId="0F210F7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acyclic_product_definition_relationship</w:t>
      </w:r>
      <w:proofErr w:type="spellEnd"/>
      <w:r w:rsidRPr="00A67F53">
        <w:rPr>
          <w:rFonts w:ascii="Consolas" w:hAnsi="Consolas"/>
          <w:color w:val="000000"/>
          <w:sz w:val="21"/>
          <w:szCs w:val="21"/>
          <w:lang w:val="en-US"/>
        </w:rPr>
        <w:t>,</w:t>
      </w:r>
    </w:p>
    <w:p w14:paraId="025B154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generic_product_definition_reference</w:t>
      </w:r>
      <w:proofErr w:type="spellEnd"/>
      <w:r w:rsidRPr="00A67F53">
        <w:rPr>
          <w:rFonts w:ascii="Consolas" w:hAnsi="Consolas"/>
          <w:color w:val="000000"/>
          <w:sz w:val="21"/>
          <w:szCs w:val="21"/>
          <w:lang w:val="en-US"/>
        </w:rPr>
        <w:t>,</w:t>
      </w:r>
    </w:p>
    <w:p w14:paraId="7B4B545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product,</w:t>
      </w:r>
    </w:p>
    <w:p w14:paraId="13EEDBB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product_definition</w:t>
      </w:r>
      <w:proofErr w:type="spellEnd"/>
      <w:r w:rsidRPr="00A67F53">
        <w:rPr>
          <w:rFonts w:ascii="Consolas" w:hAnsi="Consolas"/>
          <w:color w:val="000000"/>
          <w:sz w:val="21"/>
          <w:szCs w:val="21"/>
          <w:lang w:val="en-US"/>
        </w:rPr>
        <w:t>,</w:t>
      </w:r>
    </w:p>
    <w:p w14:paraId="4D6F7A5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product_definition_formation</w:t>
      </w:r>
      <w:proofErr w:type="spellEnd"/>
      <w:r w:rsidRPr="00A67F53">
        <w:rPr>
          <w:rFonts w:ascii="Consolas" w:hAnsi="Consolas"/>
          <w:color w:val="000000"/>
          <w:sz w:val="21"/>
          <w:szCs w:val="21"/>
          <w:lang w:val="en-US"/>
        </w:rPr>
        <w:t>,</w:t>
      </w:r>
    </w:p>
    <w:p w14:paraId="48B5D97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product_definition_or_reference</w:t>
      </w:r>
      <w:proofErr w:type="spellEnd"/>
      <w:r w:rsidRPr="00A67F53">
        <w:rPr>
          <w:rFonts w:ascii="Consolas" w:hAnsi="Consolas"/>
          <w:color w:val="000000"/>
          <w:sz w:val="21"/>
          <w:szCs w:val="21"/>
          <w:lang w:val="en-US"/>
        </w:rPr>
        <w:t>,</w:t>
      </w:r>
    </w:p>
    <w:p w14:paraId="03646CF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product_definition_reference</w:t>
      </w:r>
      <w:proofErr w:type="spellEnd"/>
      <w:r w:rsidRPr="00A67F53">
        <w:rPr>
          <w:rFonts w:ascii="Consolas" w:hAnsi="Consolas"/>
          <w:color w:val="000000"/>
          <w:sz w:val="21"/>
          <w:szCs w:val="21"/>
          <w:lang w:val="en-US"/>
        </w:rPr>
        <w:t>,</w:t>
      </w:r>
    </w:p>
    <w:p w14:paraId="3EB6200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product_definition_relationship</w:t>
      </w:r>
      <w:proofErr w:type="spellEnd"/>
      <w:r w:rsidRPr="00A67F53">
        <w:rPr>
          <w:rFonts w:ascii="Consolas" w:hAnsi="Consolas"/>
          <w:color w:val="000000"/>
          <w:sz w:val="21"/>
          <w:szCs w:val="21"/>
          <w:lang w:val="en-US"/>
        </w:rPr>
        <w:t>,</w:t>
      </w:r>
    </w:p>
    <w:p w14:paraId="6BF822A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product_definition_relationship_relationship</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29576180"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184441B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REFERENCE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FROM</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support_resource_schema</w:t>
      </w:r>
      <w:proofErr w:type="spellEnd"/>
      <w:r w:rsidRPr="00A67F53">
        <w:rPr>
          <w:rFonts w:ascii="Consolas" w:hAnsi="Consolas"/>
          <w:color w:val="000000"/>
          <w:sz w:val="21"/>
          <w:szCs w:val="21"/>
          <w:lang w:val="en-US"/>
        </w:rPr>
        <w:t xml:space="preserve">   </w:t>
      </w:r>
      <w:r w:rsidRPr="00A67F53">
        <w:rPr>
          <w:rFonts w:ascii="Consolas" w:hAnsi="Consolas"/>
          <w:color w:val="008000"/>
          <w:sz w:val="21"/>
          <w:szCs w:val="21"/>
          <w:lang w:val="en-US"/>
        </w:rPr>
        <w:t>-- ISO 10303-41</w:t>
      </w:r>
    </w:p>
    <w:p w14:paraId="0D9AF27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identifier</w:t>
      </w:r>
      <w:proofErr w:type="gramEnd"/>
      <w:r w:rsidRPr="00A67F53">
        <w:rPr>
          <w:rFonts w:ascii="Consolas" w:hAnsi="Consolas"/>
          <w:color w:val="000000"/>
          <w:sz w:val="21"/>
          <w:szCs w:val="21"/>
          <w:lang w:val="en-US"/>
        </w:rPr>
        <w:t>, label, text)</w:t>
      </w:r>
      <w:r w:rsidRPr="00A67F53">
        <w:rPr>
          <w:rFonts w:ascii="Consolas" w:hAnsi="Consolas"/>
          <w:color w:val="0000FF"/>
          <w:sz w:val="21"/>
          <w:szCs w:val="21"/>
          <w:lang w:val="en-US"/>
        </w:rPr>
        <w:t>;</w:t>
      </w:r>
    </w:p>
    <w:p w14:paraId="0C555E6F"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4214849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TYPE</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product_definition_occurrence_or_reference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SELECT</w:t>
      </w:r>
      <w:r w:rsidRPr="00A67F53">
        <w:rPr>
          <w:rFonts w:ascii="Consolas" w:hAnsi="Consolas"/>
          <w:color w:val="000000"/>
          <w:sz w:val="21"/>
          <w:szCs w:val="21"/>
          <w:lang w:val="en-US"/>
        </w:rPr>
        <w:t xml:space="preserve"> (</w:t>
      </w:r>
    </w:p>
    <w:p w14:paraId="282E8A0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w:t>
      </w:r>
      <w:proofErr w:type="spellEnd"/>
      <w:r w:rsidRPr="00A67F53">
        <w:rPr>
          <w:rFonts w:ascii="Consolas" w:hAnsi="Consolas"/>
          <w:color w:val="0000FF"/>
          <w:sz w:val="21"/>
          <w:szCs w:val="21"/>
          <w:lang w:val="en-US"/>
        </w:rPr>
        <w:t>,</w:t>
      </w:r>
    </w:p>
    <w:p w14:paraId="1C717F0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product_definition_occurrence_reference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4923765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END_TYPE;</w:t>
      </w:r>
    </w:p>
    <w:p w14:paraId="707F4A3B"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E4FB1D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TYPE</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product_definition_or_reference_or_occurrence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SELECT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BASED_ON</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product_definition_or_reference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WITH</w:t>
      </w:r>
      <w:r w:rsidRPr="00A67F53">
        <w:rPr>
          <w:rFonts w:ascii="Consolas" w:hAnsi="Consolas"/>
          <w:color w:val="000000"/>
          <w:sz w:val="21"/>
          <w:szCs w:val="21"/>
          <w:lang w:val="en-US"/>
        </w:rPr>
        <w:t xml:space="preserve"> (</w:t>
      </w:r>
    </w:p>
    <w:p w14:paraId="3266816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217F801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END_TYPE;</w:t>
      </w:r>
    </w:p>
    <w:p w14:paraId="33620896"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2F0439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alternate_product_relationship</w:t>
      </w:r>
      <w:proofErr w:type="spellEnd"/>
      <w:r w:rsidRPr="00A67F53">
        <w:rPr>
          <w:rFonts w:ascii="Consolas" w:hAnsi="Consolas"/>
          <w:color w:val="0000FF"/>
          <w:sz w:val="21"/>
          <w:szCs w:val="21"/>
          <w:lang w:val="en-US"/>
        </w:rPr>
        <w:t>;</w:t>
      </w:r>
    </w:p>
    <w:p w14:paraId="665E2E0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4617CC0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definition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19FA34E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alternate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product</w:t>
      </w:r>
      <w:r w:rsidRPr="00A67F53">
        <w:rPr>
          <w:rFonts w:ascii="Consolas" w:hAnsi="Consolas"/>
          <w:color w:val="0000FF"/>
          <w:sz w:val="21"/>
          <w:szCs w:val="21"/>
          <w:lang w:val="en-US"/>
        </w:rPr>
        <w:t>;</w:t>
      </w:r>
    </w:p>
    <w:p w14:paraId="2ECD5DE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base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product</w:t>
      </w:r>
      <w:r w:rsidRPr="00A67F53">
        <w:rPr>
          <w:rFonts w:ascii="Consolas" w:hAnsi="Consolas"/>
          <w:color w:val="0000FF"/>
          <w:sz w:val="21"/>
          <w:szCs w:val="21"/>
          <w:lang w:val="en-US"/>
        </w:rPr>
        <w:t>;</w:t>
      </w:r>
    </w:p>
    <w:p w14:paraId="179795A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basis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2D53CB8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02B3E0E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alternate</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base</w:t>
      </w:r>
      <w:r w:rsidRPr="00A67F53">
        <w:rPr>
          <w:rFonts w:ascii="Consolas" w:hAnsi="Consolas"/>
          <w:color w:val="0000FF"/>
          <w:sz w:val="21"/>
          <w:szCs w:val="21"/>
          <w:lang w:val="en-US"/>
        </w:rPr>
        <w:t>;</w:t>
      </w:r>
    </w:p>
    <w:p w14:paraId="49C8804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lastRenderedPageBreak/>
        <w:t>WHERE</w:t>
      </w:r>
    </w:p>
    <w:p w14:paraId="2BEDBC4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alternate :</w:t>
      </w:r>
      <w:r w:rsidRPr="00A67F53">
        <w:rPr>
          <w:rFonts w:ascii="Consolas" w:hAnsi="Consolas"/>
          <w:color w:val="0000FF"/>
          <w:sz w:val="21"/>
          <w:szCs w:val="21"/>
          <w:lang w:val="en-US"/>
        </w:rPr>
        <w:t>&lt;&gt;</w:t>
      </w:r>
      <w:r w:rsidRPr="00A67F53">
        <w:rPr>
          <w:rFonts w:ascii="Consolas" w:hAnsi="Consolas"/>
          <w:color w:val="000000"/>
          <w:sz w:val="21"/>
          <w:szCs w:val="21"/>
          <w:lang w:val="en-US"/>
        </w:rPr>
        <w:t>: base</w:t>
      </w:r>
      <w:r w:rsidRPr="00A67F53">
        <w:rPr>
          <w:rFonts w:ascii="Consolas" w:hAnsi="Consolas"/>
          <w:color w:val="0000FF"/>
          <w:sz w:val="21"/>
          <w:szCs w:val="21"/>
          <w:lang w:val="en-US"/>
        </w:rPr>
        <w:t>;</w:t>
      </w:r>
    </w:p>
    <w:p w14:paraId="5A5D894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516912B5"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46FF8B6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p>
    <w:p w14:paraId="5493227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SUPERTYPE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quantified_assembly_component_usage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ANDOR</w:t>
      </w:r>
    </w:p>
    <w:p w14:paraId="2B9D1BD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ONEOF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multi_level_reference_designator</w:t>
      </w:r>
      <w:proofErr w:type="spellEnd"/>
      <w:r w:rsidRPr="00A67F53">
        <w:rPr>
          <w:rFonts w:ascii="Consolas" w:hAnsi="Consolas"/>
          <w:color w:val="0000FF"/>
          <w:sz w:val="21"/>
          <w:szCs w:val="21"/>
          <w:lang w:val="en-US"/>
        </w:rPr>
        <w:t>,</w:t>
      </w:r>
    </w:p>
    <w:p w14:paraId="454222A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next_assembly_usage_occurrence</w:t>
      </w:r>
      <w:proofErr w:type="spellEnd"/>
      <w:r w:rsidRPr="00A67F53">
        <w:rPr>
          <w:rFonts w:ascii="Consolas" w:hAnsi="Consolas"/>
          <w:color w:val="0000FF"/>
          <w:sz w:val="21"/>
          <w:szCs w:val="21"/>
          <w:lang w:val="en-US"/>
        </w:rPr>
        <w:t>,</w:t>
      </w:r>
    </w:p>
    <w:p w14:paraId="1538642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promissory_usage_occurrence</w:t>
      </w:r>
      <w:proofErr w:type="spellEnd"/>
      <w:r w:rsidRPr="00A67F53">
        <w:rPr>
          <w:rFonts w:ascii="Consolas" w:hAnsi="Consolas"/>
          <w:color w:val="0000FF"/>
          <w:sz w:val="21"/>
          <w:szCs w:val="21"/>
          <w:lang w:val="en-US"/>
        </w:rPr>
        <w:t>,</w:t>
      </w:r>
    </w:p>
    <w:p w14:paraId="2F6796F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specified_higher_usage_occurrence</w:t>
      </w:r>
      <w:proofErr w:type="spellEnd"/>
      <w:r w:rsidRPr="00A67F53">
        <w:rPr>
          <w:rFonts w:ascii="Consolas" w:hAnsi="Consolas"/>
          <w:color w:val="000000"/>
          <w:sz w:val="21"/>
          <w:szCs w:val="21"/>
          <w:lang w:val="en-US"/>
        </w:rPr>
        <w:t>))</w:t>
      </w:r>
    </w:p>
    <w:p w14:paraId="3418722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28E020E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reference_</w:t>
      </w:r>
      <w:proofErr w:type="gramStart"/>
      <w:r w:rsidRPr="00A67F53">
        <w:rPr>
          <w:rFonts w:ascii="Consolas" w:hAnsi="Consolas"/>
          <w:color w:val="000000"/>
          <w:sz w:val="21"/>
          <w:szCs w:val="21"/>
          <w:lang w:val="en-US"/>
        </w:rPr>
        <w:t>designator</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identifier</w:t>
      </w:r>
      <w:r w:rsidRPr="00A67F53">
        <w:rPr>
          <w:rFonts w:ascii="Consolas" w:hAnsi="Consolas"/>
          <w:color w:val="0000FF"/>
          <w:sz w:val="21"/>
          <w:szCs w:val="21"/>
          <w:lang w:val="en-US"/>
        </w:rPr>
        <w:t>;</w:t>
      </w:r>
    </w:p>
    <w:p w14:paraId="395A21F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51D6E756"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3C75B4D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assembly_component_usage_substitute</w:t>
      </w:r>
      <w:proofErr w:type="spellEnd"/>
      <w:r w:rsidRPr="00A67F53">
        <w:rPr>
          <w:rFonts w:ascii="Consolas" w:hAnsi="Consolas"/>
          <w:color w:val="0000FF"/>
          <w:sz w:val="21"/>
          <w:szCs w:val="21"/>
          <w:lang w:val="en-US"/>
        </w:rPr>
        <w:t>;</w:t>
      </w:r>
    </w:p>
    <w:p w14:paraId="0AA6A95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36BA57C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definition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25C62E7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base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FF"/>
          <w:sz w:val="21"/>
          <w:szCs w:val="21"/>
          <w:lang w:val="en-US"/>
        </w:rPr>
        <w:t>;</w:t>
      </w:r>
    </w:p>
    <w:p w14:paraId="3EF1FF9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substitute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FF"/>
          <w:sz w:val="21"/>
          <w:szCs w:val="21"/>
          <w:lang w:val="en-US"/>
        </w:rPr>
        <w:t>;</w:t>
      </w:r>
    </w:p>
    <w:p w14:paraId="64E66A8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76921C8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proofErr w:type="gramStart"/>
      <w:r w:rsidRPr="00A67F53">
        <w:rPr>
          <w:rFonts w:ascii="Consolas" w:hAnsi="Consolas"/>
          <w:color w:val="000000"/>
          <w:sz w:val="21"/>
          <w:szCs w:val="21"/>
          <w:lang w:val="en-US"/>
        </w:rPr>
        <w:t>base</w:t>
      </w:r>
      <w:r w:rsidRPr="00A67F53">
        <w:rPr>
          <w:rFonts w:ascii="Consolas" w:hAnsi="Consolas"/>
          <w:color w:val="0000FF"/>
          <w:sz w:val="21"/>
          <w:szCs w:val="21"/>
          <w:lang w:val="en-US"/>
        </w:rPr>
        <w:t>,</w:t>
      </w:r>
      <w:r w:rsidRPr="00A67F53">
        <w:rPr>
          <w:rFonts w:ascii="Consolas" w:hAnsi="Consolas"/>
          <w:color w:val="000000"/>
          <w:sz w:val="21"/>
          <w:szCs w:val="21"/>
          <w:lang w:val="en-US"/>
        </w:rPr>
        <w:t>substitute</w:t>
      </w:r>
      <w:proofErr w:type="spellEnd"/>
      <w:proofErr w:type="gramEnd"/>
      <w:r w:rsidRPr="00A67F53">
        <w:rPr>
          <w:rFonts w:ascii="Consolas" w:hAnsi="Consolas"/>
          <w:color w:val="0000FF"/>
          <w:sz w:val="21"/>
          <w:szCs w:val="21"/>
          <w:lang w:val="en-US"/>
        </w:rPr>
        <w:t>;</w:t>
      </w:r>
    </w:p>
    <w:p w14:paraId="5E5E470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61D8CB6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proofErr w:type="gramStart"/>
      <w:r w:rsidRPr="00A67F53">
        <w:rPr>
          <w:rFonts w:ascii="Consolas" w:hAnsi="Consolas"/>
          <w:color w:val="000000"/>
          <w:sz w:val="21"/>
          <w:szCs w:val="21"/>
          <w:lang w:val="en-US"/>
        </w:rPr>
        <w:t>base</w:t>
      </w:r>
      <w:r w:rsidRPr="00A67F53">
        <w:rPr>
          <w:rFonts w:ascii="Consolas" w:hAnsi="Consolas"/>
          <w:color w:val="0000FF"/>
          <w:sz w:val="21"/>
          <w:szCs w:val="21"/>
          <w:lang w:val="en-US"/>
        </w:rPr>
        <w:t>.</w:t>
      </w:r>
      <w:r w:rsidRPr="00A67F53">
        <w:rPr>
          <w:rFonts w:ascii="Consolas" w:hAnsi="Consolas"/>
          <w:color w:val="000000"/>
          <w:sz w:val="21"/>
          <w:szCs w:val="21"/>
          <w:lang w:val="en-US"/>
        </w:rPr>
        <w:t>relating</w:t>
      </w:r>
      <w:proofErr w:type="gramEnd"/>
      <w:r w:rsidRPr="00A67F53">
        <w:rPr>
          <w:rFonts w:ascii="Consolas" w:hAnsi="Consolas"/>
          <w:color w:val="000000"/>
          <w:sz w:val="21"/>
          <w:szCs w:val="21"/>
          <w:lang w:val="en-US"/>
        </w:rPr>
        <w:t>_product_definition</w:t>
      </w:r>
      <w:proofErr w:type="spellEnd"/>
      <w:r w:rsidRPr="00A67F53">
        <w:rPr>
          <w:rFonts w:ascii="Consolas" w:hAnsi="Consolas"/>
          <w:color w:val="000000"/>
          <w:sz w:val="21"/>
          <w:szCs w:val="21"/>
          <w:lang w:val="en-US"/>
        </w:rPr>
        <w:t xml:space="preserve"> :=:</w:t>
      </w:r>
    </w:p>
    <w:p w14:paraId="5500677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substitute</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FF"/>
          <w:sz w:val="21"/>
          <w:szCs w:val="21"/>
          <w:lang w:val="en-US"/>
        </w:rPr>
        <w:t>;</w:t>
      </w:r>
    </w:p>
    <w:p w14:paraId="0B8F194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WR2</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base :</w:t>
      </w:r>
      <w:r w:rsidRPr="00A67F53">
        <w:rPr>
          <w:rFonts w:ascii="Consolas" w:hAnsi="Consolas"/>
          <w:color w:val="0000FF"/>
          <w:sz w:val="21"/>
          <w:szCs w:val="21"/>
          <w:lang w:val="en-US"/>
        </w:rPr>
        <w:t>&lt;&gt;</w:t>
      </w:r>
      <w:r w:rsidRPr="00A67F53">
        <w:rPr>
          <w:rFonts w:ascii="Consolas" w:hAnsi="Consolas"/>
          <w:color w:val="000000"/>
          <w:sz w:val="21"/>
          <w:szCs w:val="21"/>
          <w:lang w:val="en-US"/>
        </w:rPr>
        <w:t>: substitute</w:t>
      </w:r>
      <w:r w:rsidRPr="00A67F53">
        <w:rPr>
          <w:rFonts w:ascii="Consolas" w:hAnsi="Consolas"/>
          <w:color w:val="0000FF"/>
          <w:sz w:val="21"/>
          <w:szCs w:val="21"/>
          <w:lang w:val="en-US"/>
        </w:rPr>
        <w:t>;</w:t>
      </w:r>
    </w:p>
    <w:p w14:paraId="0BC97DB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4BE9269B"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4A7AE09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assembly_component_usage_substitute_with_ranking</w:t>
      </w:r>
      <w:proofErr w:type="spellEnd"/>
    </w:p>
    <w:p w14:paraId="6706403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assembly_component_usage_substitute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75D97B0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ranking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INTEGER;</w:t>
      </w:r>
    </w:p>
    <w:p w14:paraId="3350C21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ranking_</w:t>
      </w:r>
      <w:proofErr w:type="gramStart"/>
      <w:r w:rsidRPr="00A67F53">
        <w:rPr>
          <w:rFonts w:ascii="Consolas" w:hAnsi="Consolas"/>
          <w:color w:val="000000"/>
          <w:sz w:val="21"/>
          <w:szCs w:val="21"/>
          <w:lang w:val="en-US"/>
        </w:rPr>
        <w:t>rationale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3C328F0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7AA69D04"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64E2A49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make_from_usage_option</w:t>
      </w:r>
      <w:proofErr w:type="spellEnd"/>
    </w:p>
    <w:p w14:paraId="65D1956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345DEBC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ranking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INTEGER;</w:t>
      </w:r>
    </w:p>
    <w:p w14:paraId="122C380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ranking_</w:t>
      </w:r>
      <w:proofErr w:type="gramStart"/>
      <w:r w:rsidRPr="00A67F53">
        <w:rPr>
          <w:rFonts w:ascii="Consolas" w:hAnsi="Consolas"/>
          <w:color w:val="000000"/>
          <w:sz w:val="21"/>
          <w:szCs w:val="21"/>
          <w:lang w:val="en-US"/>
        </w:rPr>
        <w:t>rationale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456EE1A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quantity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measure_with_unit</w:t>
      </w:r>
      <w:proofErr w:type="spellEnd"/>
      <w:r w:rsidRPr="00A67F53">
        <w:rPr>
          <w:rFonts w:ascii="Consolas" w:hAnsi="Consolas"/>
          <w:color w:val="0000FF"/>
          <w:sz w:val="21"/>
          <w:szCs w:val="21"/>
          <w:lang w:val="en-US"/>
        </w:rPr>
        <w:t>;</w:t>
      </w:r>
    </w:p>
    <w:p w14:paraId="49D38D7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53E7319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NOT</w:t>
      </w:r>
      <w:r w:rsidRPr="00A67F53">
        <w:rPr>
          <w:rFonts w:ascii="Consolas" w:hAnsi="Consolas"/>
          <w:color w:val="000000"/>
          <w:sz w:val="21"/>
          <w:szCs w:val="21"/>
          <w:lang w:val="en-US"/>
        </w:rPr>
        <w:t xml:space="preserve"> (</w:t>
      </w:r>
      <w:r w:rsidRPr="00A67F53">
        <w:rPr>
          <w:rFonts w:ascii="Consolas" w:hAnsi="Consolas"/>
          <w:color w:val="A31515"/>
          <w:sz w:val="21"/>
          <w:szCs w:val="21"/>
          <w:lang w:val="en-US"/>
        </w:rPr>
        <w:t>'NUMBER'</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TYPEOF(</w:t>
      </w:r>
      <w:proofErr w:type="spellStart"/>
      <w:proofErr w:type="gramEnd"/>
      <w:r w:rsidRPr="00A67F53">
        <w:rPr>
          <w:rFonts w:ascii="Consolas" w:hAnsi="Consolas"/>
          <w:color w:val="000000"/>
          <w:sz w:val="21"/>
          <w:szCs w:val="21"/>
          <w:lang w:val="en-US"/>
        </w:rPr>
        <w:t>quantity</w:t>
      </w:r>
      <w:r w:rsidRPr="00A67F53">
        <w:rPr>
          <w:rFonts w:ascii="Consolas" w:hAnsi="Consolas"/>
          <w:color w:val="0000FF"/>
          <w:sz w:val="21"/>
          <w:szCs w:val="21"/>
          <w:lang w:val="en-US"/>
        </w:rPr>
        <w:t>.</w:t>
      </w:r>
      <w:r w:rsidRPr="00A67F53">
        <w:rPr>
          <w:rFonts w:ascii="Consolas" w:hAnsi="Consolas"/>
          <w:color w:val="000000"/>
          <w:sz w:val="21"/>
          <w:szCs w:val="21"/>
          <w:lang w:val="en-US"/>
        </w:rPr>
        <w:t>value_component</w:t>
      </w:r>
      <w:proofErr w:type="spellEnd"/>
      <w:r w:rsidRPr="00A67F53">
        <w:rPr>
          <w:rFonts w:ascii="Consolas" w:hAnsi="Consolas"/>
          <w:color w:val="000000"/>
          <w:sz w:val="21"/>
          <w:szCs w:val="21"/>
          <w:lang w:val="en-US"/>
        </w:rPr>
        <w:t>)))</w:t>
      </w:r>
    </w:p>
    <w:p w14:paraId="6765AD5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OR</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quantity</w:t>
      </w:r>
      <w:r w:rsidRPr="00A67F53">
        <w:rPr>
          <w:rFonts w:ascii="Consolas" w:hAnsi="Consolas"/>
          <w:color w:val="0000FF"/>
          <w:sz w:val="21"/>
          <w:szCs w:val="21"/>
          <w:lang w:val="en-US"/>
        </w:rPr>
        <w:t>.</w:t>
      </w:r>
      <w:r w:rsidRPr="00A67F53">
        <w:rPr>
          <w:rFonts w:ascii="Consolas" w:hAnsi="Consolas"/>
          <w:color w:val="000000"/>
          <w:sz w:val="21"/>
          <w:szCs w:val="21"/>
          <w:lang w:val="en-US"/>
        </w:rPr>
        <w:t>value_component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&gt;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0</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42B7D3B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21432ADE"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28D0506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make_from_usage_option_group</w:t>
      </w:r>
      <w:proofErr w:type="spellEnd"/>
      <w:r w:rsidRPr="00A67F53">
        <w:rPr>
          <w:rFonts w:ascii="Consolas" w:hAnsi="Consolas"/>
          <w:color w:val="0000FF"/>
          <w:sz w:val="21"/>
          <w:szCs w:val="21"/>
          <w:lang w:val="en-US"/>
        </w:rPr>
        <w:t>;</w:t>
      </w:r>
    </w:p>
    <w:p w14:paraId="5AA868E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members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2</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make_from_usage_option</w:t>
      </w:r>
      <w:proofErr w:type="spellEnd"/>
      <w:r w:rsidRPr="00A67F53">
        <w:rPr>
          <w:rFonts w:ascii="Consolas" w:hAnsi="Consolas"/>
          <w:color w:val="0000FF"/>
          <w:sz w:val="21"/>
          <w:szCs w:val="21"/>
          <w:lang w:val="en-US"/>
        </w:rPr>
        <w:t>;</w:t>
      </w:r>
    </w:p>
    <w:p w14:paraId="09CCA98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0B906A7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SIZEOF (QUERY (example </w:t>
      </w:r>
      <w:r w:rsidRPr="00A67F53">
        <w:rPr>
          <w:rFonts w:ascii="Consolas" w:hAnsi="Consolas"/>
          <w:color w:val="0000FF"/>
          <w:sz w:val="21"/>
          <w:szCs w:val="21"/>
          <w:lang w:val="en-US"/>
        </w:rPr>
        <w:t>&lt;*</w:t>
      </w:r>
      <w:r w:rsidRPr="00A67F53">
        <w:rPr>
          <w:rFonts w:ascii="Consolas" w:hAnsi="Consolas"/>
          <w:color w:val="000000"/>
          <w:sz w:val="21"/>
          <w:szCs w:val="21"/>
          <w:lang w:val="en-US"/>
        </w:rPr>
        <w:t xml:space="preserve"> members </w:t>
      </w:r>
      <w:r w:rsidRPr="00A67F53">
        <w:rPr>
          <w:rFonts w:ascii="Consolas" w:hAnsi="Consolas"/>
          <w:color w:val="0000FF"/>
          <w:sz w:val="21"/>
          <w:szCs w:val="21"/>
          <w:lang w:val="en-US"/>
        </w:rPr>
        <w:t>|</w:t>
      </w:r>
    </w:p>
    <w:p w14:paraId="3E507F6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example</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proofErr w:type="spellEnd"/>
    </w:p>
    <w:p w14:paraId="3134E3D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w:t>
      </w:r>
      <w:proofErr w:type="gramEnd"/>
      <w:r w:rsidRPr="00A67F53">
        <w:rPr>
          <w:rFonts w:ascii="Consolas" w:hAnsi="Consolas"/>
          <w:color w:val="000000"/>
          <w:sz w:val="21"/>
          <w:szCs w:val="21"/>
          <w:lang w:val="en-US"/>
        </w:rPr>
        <w:t>: members[</w:t>
      </w:r>
      <w:r w:rsidRPr="00A67F53">
        <w:rPr>
          <w:rFonts w:ascii="Consolas" w:hAnsi="Consolas"/>
          <w:color w:val="098658"/>
          <w:sz w:val="21"/>
          <w:szCs w:val="21"/>
          <w:lang w:val="en-US"/>
        </w:rPr>
        <w:t>1</w:t>
      </w:r>
      <w:r w:rsidRPr="00A67F53">
        <w:rPr>
          <w:rFonts w:ascii="Consolas" w:hAnsi="Consolas"/>
          <w:color w:val="000000"/>
          <w:sz w:val="21"/>
          <w:szCs w:val="21"/>
          <w:lang w:val="en-US"/>
        </w:rPr>
        <w:t>]</w:t>
      </w:r>
      <w:r w:rsidRPr="00A67F53">
        <w:rPr>
          <w:rFonts w:ascii="Consolas" w:hAnsi="Consolas"/>
          <w:color w:val="0000FF"/>
          <w:sz w:val="21"/>
          <w:szCs w:val="21"/>
          <w:lang w:val="en-US"/>
        </w:rPr>
        <w:t>.</w:t>
      </w:r>
      <w:proofErr w:type="spellStart"/>
      <w:r w:rsidRPr="00A67F53">
        <w:rPr>
          <w:rFonts w:ascii="Consolas" w:hAnsi="Consolas"/>
          <w:color w:val="000000"/>
          <w:sz w:val="21"/>
          <w:szCs w:val="21"/>
          <w:lang w:val="en-US"/>
        </w:rPr>
        <w:t>related_product_definition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SIZEOF(members)</w:t>
      </w:r>
      <w:r w:rsidRPr="00A67F53">
        <w:rPr>
          <w:rFonts w:ascii="Consolas" w:hAnsi="Consolas"/>
          <w:color w:val="0000FF"/>
          <w:sz w:val="21"/>
          <w:szCs w:val="21"/>
          <w:lang w:val="en-US"/>
        </w:rPr>
        <w:t>;</w:t>
      </w:r>
    </w:p>
    <w:p w14:paraId="5515A33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3A247031"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22F0EC8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multi_level_reference_designator</w:t>
      </w:r>
      <w:proofErr w:type="spellEnd"/>
    </w:p>
    <w:p w14:paraId="0FADEF8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1EC9C4C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location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LIST</w:t>
      </w:r>
      <w:r w:rsidRPr="00A67F53">
        <w:rPr>
          <w:rFonts w:ascii="Consolas" w:hAnsi="Consolas"/>
          <w:color w:val="000000"/>
          <w:sz w:val="21"/>
          <w:szCs w:val="21"/>
          <w:lang w:val="en-US"/>
        </w:rPr>
        <w:t>[</w:t>
      </w:r>
      <w:r w:rsidRPr="00A67F53">
        <w:rPr>
          <w:rFonts w:ascii="Consolas" w:hAnsi="Consolas"/>
          <w:color w:val="098658"/>
          <w:sz w:val="21"/>
          <w:szCs w:val="21"/>
          <w:lang w:val="en-US"/>
        </w:rPr>
        <w:t>1</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UNIQUE</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next_assembly_usage_occurrence</w:t>
      </w:r>
      <w:proofErr w:type="spellEnd"/>
      <w:r w:rsidRPr="00A67F53">
        <w:rPr>
          <w:rFonts w:ascii="Consolas" w:hAnsi="Consolas"/>
          <w:color w:val="0000FF"/>
          <w:sz w:val="21"/>
          <w:szCs w:val="21"/>
          <w:lang w:val="en-US"/>
        </w:rPr>
        <w:t>;</w:t>
      </w:r>
    </w:p>
    <w:p w14:paraId="3D8F313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DERIVE</w:t>
      </w:r>
    </w:p>
    <w:p w14:paraId="395F7E1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RENAMED</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root :</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w:t>
      </w:r>
      <w:proofErr w:type="spellEnd"/>
      <w:r w:rsidRPr="00A67F53">
        <w:rPr>
          <w:rFonts w:ascii="Consolas" w:hAnsi="Consolas"/>
          <w:color w:val="000000"/>
          <w:sz w:val="21"/>
          <w:szCs w:val="21"/>
          <w:lang w:val="en-US"/>
        </w:rPr>
        <w:t xml:space="preserve"> := location[</w:t>
      </w:r>
      <w:r w:rsidRPr="00A67F53">
        <w:rPr>
          <w:rFonts w:ascii="Consolas" w:hAnsi="Consolas"/>
          <w:color w:val="098658"/>
          <w:sz w:val="21"/>
          <w:szCs w:val="21"/>
          <w:lang w:val="en-US"/>
        </w:rPr>
        <w:t>1</w:t>
      </w:r>
      <w:r w:rsidRPr="00A67F53">
        <w:rPr>
          <w:rFonts w:ascii="Consolas" w:hAnsi="Consolas"/>
          <w:color w:val="000000"/>
          <w:sz w:val="21"/>
          <w:szCs w:val="21"/>
          <w:lang w:val="en-US"/>
        </w:rPr>
        <w:t>]</w:t>
      </w:r>
      <w:r w:rsidRPr="00A67F53">
        <w:rPr>
          <w:rFonts w:ascii="Consolas" w:hAnsi="Consolas"/>
          <w:color w:val="0000FF"/>
          <w:sz w:val="21"/>
          <w:szCs w:val="21"/>
          <w:lang w:val="en-US"/>
        </w:rPr>
        <w:t>\</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r w:rsidRPr="00A67F53">
        <w:rPr>
          <w:rFonts w:ascii="Consolas" w:hAnsi="Consolas"/>
          <w:color w:val="0000FF"/>
          <w:sz w:val="21"/>
          <w:szCs w:val="21"/>
          <w:lang w:val="en-US"/>
        </w:rPr>
        <w:t>;</w:t>
      </w:r>
    </w:p>
    <w:p w14:paraId="1F752F4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RENAMED</w:t>
      </w:r>
      <w:proofErr w:type="gramEnd"/>
      <w:r w:rsidRPr="00A67F53">
        <w:rPr>
          <w:rFonts w:ascii="Consolas" w:hAnsi="Consolas"/>
          <w:color w:val="000000"/>
          <w:sz w:val="21"/>
          <w:szCs w:val="21"/>
          <w:lang w:val="en-US"/>
        </w:rPr>
        <w:t xml:space="preserve"> leaf : </w:t>
      </w:r>
      <w:proofErr w:type="spellStart"/>
      <w:r w:rsidRPr="00A67F53">
        <w:rPr>
          <w:rFonts w:ascii="Consolas" w:hAnsi="Consolas"/>
          <w:color w:val="000000"/>
          <w:sz w:val="21"/>
          <w:szCs w:val="21"/>
          <w:lang w:val="en-US"/>
        </w:rPr>
        <w:t>product_definition_or_reference</w:t>
      </w:r>
      <w:proofErr w:type="spellEnd"/>
      <w:r w:rsidRPr="00A67F53">
        <w:rPr>
          <w:rFonts w:ascii="Consolas" w:hAnsi="Consolas"/>
          <w:color w:val="000000"/>
          <w:sz w:val="21"/>
          <w:szCs w:val="21"/>
          <w:lang w:val="en-US"/>
        </w:rPr>
        <w:t xml:space="preserve"> := location[HIINDEX(location)]</w:t>
      </w:r>
      <w:r w:rsidRPr="00A67F53">
        <w:rPr>
          <w:rFonts w:ascii="Consolas" w:hAnsi="Consolas"/>
          <w:color w:val="0000FF"/>
          <w:sz w:val="21"/>
          <w:szCs w:val="21"/>
          <w:lang w:val="en-US"/>
        </w:rPr>
        <w:t>\</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r w:rsidRPr="00A67F53">
        <w:rPr>
          <w:rFonts w:ascii="Consolas" w:hAnsi="Consolas"/>
          <w:color w:val="0000FF"/>
          <w:sz w:val="21"/>
          <w:szCs w:val="21"/>
          <w:lang w:val="en-US"/>
        </w:rPr>
        <w:t>;</w:t>
      </w:r>
    </w:p>
    <w:p w14:paraId="6DA327A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27353DB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location</w:t>
      </w:r>
      <w:r w:rsidRPr="00A67F53">
        <w:rPr>
          <w:rFonts w:ascii="Consolas" w:hAnsi="Consolas"/>
          <w:color w:val="0000FF"/>
          <w:sz w:val="21"/>
          <w:szCs w:val="21"/>
          <w:lang w:val="en-US"/>
        </w:rPr>
        <w:t>;</w:t>
      </w:r>
    </w:p>
    <w:p w14:paraId="408D355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0443929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unambiguously_specified_multi_level_reference_designator(location)</w:t>
      </w:r>
      <w:r w:rsidRPr="00A67F53">
        <w:rPr>
          <w:rFonts w:ascii="Consolas" w:hAnsi="Consolas"/>
          <w:color w:val="0000FF"/>
          <w:sz w:val="21"/>
          <w:szCs w:val="21"/>
          <w:lang w:val="en-US"/>
        </w:rPr>
        <w:t>;</w:t>
      </w:r>
    </w:p>
    <w:p w14:paraId="2F5A56E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WR2</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SIZEOF(</w:t>
      </w:r>
      <w:proofErr w:type="gramEnd"/>
      <w:r w:rsidRPr="00A67F53">
        <w:rPr>
          <w:rFonts w:ascii="Consolas" w:hAnsi="Consolas"/>
          <w:color w:val="000000"/>
          <w:sz w:val="21"/>
          <w:szCs w:val="21"/>
          <w:lang w:val="en-US"/>
        </w:rPr>
        <w:t xml:space="preserve">QUERY(cp </w:t>
      </w:r>
      <w:r w:rsidRPr="00A67F53">
        <w:rPr>
          <w:rFonts w:ascii="Consolas" w:hAnsi="Consolas"/>
          <w:color w:val="0000FF"/>
          <w:sz w:val="21"/>
          <w:szCs w:val="21"/>
          <w:lang w:val="en-US"/>
        </w:rPr>
        <w:t>&lt;*</w:t>
      </w:r>
      <w:r w:rsidRPr="00A67F53">
        <w:rPr>
          <w:rFonts w:ascii="Consolas" w:hAnsi="Consolas"/>
          <w:color w:val="000000"/>
          <w:sz w:val="21"/>
          <w:szCs w:val="21"/>
          <w:lang w:val="en-US"/>
        </w:rPr>
        <w:t xml:space="preserve"> location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NOT</w:t>
      </w:r>
      <w:r w:rsidRPr="00A67F53">
        <w:rPr>
          <w:rFonts w:ascii="Consolas" w:hAnsi="Consolas"/>
          <w:color w:val="000000"/>
          <w:sz w:val="21"/>
          <w:szCs w:val="21"/>
          <w:lang w:val="en-US"/>
        </w:rPr>
        <w:t xml:space="preserve"> (</w:t>
      </w:r>
    </w:p>
    <w:p w14:paraId="37C3FB4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EXISTS(</w:t>
      </w:r>
      <w:proofErr w:type="gramEnd"/>
      <w:r w:rsidRPr="00A67F53">
        <w:rPr>
          <w:rFonts w:ascii="Consolas" w:hAnsi="Consolas"/>
          <w:color w:val="000000"/>
          <w:sz w:val="21"/>
          <w:szCs w:val="21"/>
          <w:lang w:val="en-US"/>
        </w:rPr>
        <w:t>cp</w:t>
      </w:r>
      <w:r w:rsidRPr="00A67F53">
        <w:rPr>
          <w:rFonts w:ascii="Consolas" w:hAnsi="Consolas"/>
          <w:color w:val="0000FF"/>
          <w:sz w:val="21"/>
          <w:szCs w:val="21"/>
          <w:lang w:val="en-US"/>
        </w:rPr>
        <w:t>\</w:t>
      </w:r>
      <w:proofErr w:type="spellStart"/>
      <w:r w:rsidRPr="00A67F53">
        <w:rPr>
          <w:rFonts w:ascii="Consolas" w:hAnsi="Consolas"/>
          <w:color w:val="000000"/>
          <w:sz w:val="21"/>
          <w:szCs w:val="21"/>
          <w:lang w:val="en-US"/>
        </w:rPr>
        <w:t>assembly_component_usage</w:t>
      </w:r>
      <w:r w:rsidRPr="00A67F53">
        <w:rPr>
          <w:rFonts w:ascii="Consolas" w:hAnsi="Consolas"/>
          <w:color w:val="0000FF"/>
          <w:sz w:val="21"/>
          <w:szCs w:val="21"/>
          <w:lang w:val="en-US"/>
        </w:rPr>
        <w:t>.</w:t>
      </w:r>
      <w:r w:rsidRPr="00A67F53">
        <w:rPr>
          <w:rFonts w:ascii="Consolas" w:hAnsi="Consolas"/>
          <w:color w:val="000000"/>
          <w:sz w:val="21"/>
          <w:szCs w:val="21"/>
          <w:lang w:val="en-US"/>
        </w:rPr>
        <w:t>reference_designator</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0</w:t>
      </w:r>
      <w:r w:rsidRPr="00A67F53">
        <w:rPr>
          <w:rFonts w:ascii="Consolas" w:hAnsi="Consolas"/>
          <w:color w:val="0000FF"/>
          <w:sz w:val="21"/>
          <w:szCs w:val="21"/>
          <w:lang w:val="en-US"/>
        </w:rPr>
        <w:t>;</w:t>
      </w:r>
    </w:p>
    <w:p w14:paraId="748B070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1499F256"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70F28FB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next_assembly_usage_occurrence</w:t>
      </w:r>
      <w:proofErr w:type="spellEnd"/>
    </w:p>
    <w:p w14:paraId="247FCAA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558E2FA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DERIVE</w:t>
      </w:r>
    </w:p>
    <w:p w14:paraId="4AC5E77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w:t>
      </w:r>
      <w:proofErr w:type="gramStart"/>
      <w:r w:rsidRPr="00A67F53">
        <w:rPr>
          <w:rFonts w:ascii="Consolas" w:hAnsi="Consolas"/>
          <w:color w:val="000000"/>
          <w:sz w:val="21"/>
          <w:szCs w:val="21"/>
          <w:lang w:val="en-US"/>
        </w:rPr>
        <w:t>id</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identifier :=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r w:rsidRPr="00A67F53">
        <w:rPr>
          <w:rFonts w:ascii="Consolas" w:hAnsi="Consolas"/>
          <w:color w:val="0000FF"/>
          <w:sz w:val="21"/>
          <w:szCs w:val="21"/>
          <w:lang w:val="en-US"/>
        </w:rPr>
        <w:t>\</w:t>
      </w:r>
      <w:r w:rsidRPr="00A67F53">
        <w:rPr>
          <w:rFonts w:ascii="Consolas" w:hAnsi="Consolas"/>
          <w:color w:val="000000"/>
          <w:sz w:val="21"/>
          <w:szCs w:val="21"/>
          <w:lang w:val="en-US"/>
        </w:rPr>
        <w:t>product_definition_occurrence</w:t>
      </w:r>
      <w:r w:rsidRPr="00A67F53">
        <w:rPr>
          <w:rFonts w:ascii="Consolas" w:hAnsi="Consolas"/>
          <w:color w:val="0000FF"/>
          <w:sz w:val="21"/>
          <w:szCs w:val="21"/>
          <w:lang w:val="en-US"/>
        </w:rPr>
        <w:t>.</w:t>
      </w:r>
      <w:r w:rsidRPr="00A67F53">
        <w:rPr>
          <w:rFonts w:ascii="Consolas" w:hAnsi="Consolas"/>
          <w:color w:val="000000"/>
          <w:sz w:val="21"/>
          <w:szCs w:val="21"/>
          <w:lang w:val="en-US"/>
        </w:rPr>
        <w:t>id</w:t>
      </w:r>
      <w:r w:rsidRPr="00A67F53">
        <w:rPr>
          <w:rFonts w:ascii="Consolas" w:hAnsi="Consolas"/>
          <w:color w:val="0000FF"/>
          <w:sz w:val="21"/>
          <w:szCs w:val="21"/>
          <w:lang w:val="en-US"/>
        </w:rPr>
        <w:t>;</w:t>
      </w:r>
    </w:p>
    <w:p w14:paraId="254E828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8000"/>
          <w:sz w:val="21"/>
          <w:szCs w:val="21"/>
          <w:lang w:val="en-US"/>
        </w:rPr>
        <w:t xml:space="preserve">-- replicates the id of a </w:t>
      </w:r>
      <w:proofErr w:type="spellStart"/>
      <w:r w:rsidRPr="00A67F53">
        <w:rPr>
          <w:rFonts w:ascii="Consolas" w:hAnsi="Consolas"/>
          <w:color w:val="008000"/>
          <w:sz w:val="21"/>
          <w:szCs w:val="21"/>
          <w:lang w:val="en-US"/>
        </w:rPr>
        <w:t>product_definition_occurrence</w:t>
      </w:r>
      <w:proofErr w:type="spellEnd"/>
      <w:r w:rsidRPr="00A67F53">
        <w:rPr>
          <w:rFonts w:ascii="Consolas" w:hAnsi="Consolas"/>
          <w:color w:val="008000"/>
          <w:sz w:val="21"/>
          <w:szCs w:val="21"/>
          <w:lang w:val="en-US"/>
        </w:rPr>
        <w:t xml:space="preserve"> that is referenced by </w:t>
      </w:r>
      <w:proofErr w:type="spellStart"/>
      <w:r w:rsidRPr="00A67F53">
        <w:rPr>
          <w:rFonts w:ascii="Consolas" w:hAnsi="Consolas"/>
          <w:color w:val="008000"/>
          <w:sz w:val="21"/>
          <w:szCs w:val="21"/>
          <w:lang w:val="en-US"/>
        </w:rPr>
        <w:t>related_product_definition</w:t>
      </w:r>
      <w:proofErr w:type="spellEnd"/>
      <w:r w:rsidRPr="00A67F53">
        <w:rPr>
          <w:rFonts w:ascii="Consolas" w:hAnsi="Consolas"/>
          <w:color w:val="008000"/>
          <w:sz w:val="21"/>
          <w:szCs w:val="21"/>
          <w:lang w:val="en-US"/>
        </w:rPr>
        <w:t>.</w:t>
      </w:r>
    </w:p>
    <w:p w14:paraId="4FF1250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7126E7D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w:t>
      </w:r>
      <w:proofErr w:type="gramStart"/>
      <w:r w:rsidRPr="00A67F53">
        <w:rPr>
          <w:rFonts w:ascii="Consolas" w:hAnsi="Consolas"/>
          <w:color w:val="000000"/>
          <w:sz w:val="21"/>
          <w:szCs w:val="21"/>
          <w:lang w:val="en-US"/>
        </w:rPr>
        <w:t xml:space="preserve">1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assembly_component_usage</w:t>
      </w:r>
      <w:r w:rsidRPr="00A67F53">
        <w:rPr>
          <w:rFonts w:ascii="Consolas" w:hAnsi="Consolas"/>
          <w:color w:val="0000FF"/>
          <w:sz w:val="21"/>
          <w:szCs w:val="21"/>
          <w:lang w:val="en-US"/>
        </w:rPr>
        <w:t>.</w:t>
      </w:r>
      <w:r w:rsidRPr="00A67F53">
        <w:rPr>
          <w:rFonts w:ascii="Consolas" w:hAnsi="Consolas"/>
          <w:color w:val="000000"/>
          <w:sz w:val="21"/>
          <w:szCs w:val="21"/>
          <w:lang w:val="en-US"/>
        </w:rPr>
        <w:t>reference_designator</w:t>
      </w:r>
      <w:proofErr w:type="spellEnd"/>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r w:rsidRPr="00A67F53">
        <w:rPr>
          <w:rFonts w:ascii="Consolas" w:hAnsi="Consolas"/>
          <w:color w:val="0000FF"/>
          <w:sz w:val="21"/>
          <w:szCs w:val="21"/>
          <w:lang w:val="en-US"/>
        </w:rPr>
        <w:t>;</w:t>
      </w:r>
    </w:p>
    <w:p w14:paraId="7C9922E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w:t>
      </w:r>
      <w:proofErr w:type="gramStart"/>
      <w:r w:rsidRPr="00A67F53">
        <w:rPr>
          <w:rFonts w:ascii="Consolas" w:hAnsi="Consolas"/>
          <w:color w:val="000000"/>
          <w:sz w:val="21"/>
          <w:szCs w:val="21"/>
          <w:lang w:val="en-US"/>
        </w:rPr>
        <w:t xml:space="preserve">2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product_definition_occurrence_id</w:t>
      </w:r>
      <w:proofErr w:type="spellEnd"/>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r w:rsidRPr="00A67F53">
        <w:rPr>
          <w:rFonts w:ascii="Consolas" w:hAnsi="Consolas"/>
          <w:color w:val="0000FF"/>
          <w:sz w:val="21"/>
          <w:szCs w:val="21"/>
          <w:lang w:val="en-US"/>
        </w:rPr>
        <w:t>;</w:t>
      </w:r>
    </w:p>
    <w:p w14:paraId="19DE002C" w14:textId="77777777" w:rsidR="00A67F53" w:rsidRPr="00A67F53" w:rsidRDefault="00A67F53" w:rsidP="00A67F53">
      <w:pPr>
        <w:shd w:val="clear" w:color="auto" w:fill="FFFFFF"/>
        <w:spacing w:line="285" w:lineRule="atLeast"/>
        <w:rPr>
          <w:rFonts w:ascii="Consolas" w:hAnsi="Consolas"/>
          <w:color w:val="000000"/>
          <w:sz w:val="21"/>
          <w:szCs w:val="21"/>
          <w:lang w:val="en-US"/>
        </w:rPr>
      </w:pPr>
      <w:proofErr w:type="gramStart"/>
      <w:r w:rsidRPr="00A67F53">
        <w:rPr>
          <w:rFonts w:ascii="Consolas" w:hAnsi="Consolas"/>
          <w:color w:val="008000"/>
          <w:sz w:val="21"/>
          <w:szCs w:val="21"/>
          <w:lang w:val="en-US"/>
        </w:rPr>
        <w:t>--  The</w:t>
      </w:r>
      <w:proofErr w:type="gramEnd"/>
      <w:r w:rsidRPr="00A67F53">
        <w:rPr>
          <w:rFonts w:ascii="Consolas" w:hAnsi="Consolas"/>
          <w:color w:val="008000"/>
          <w:sz w:val="21"/>
          <w:szCs w:val="21"/>
          <w:lang w:val="en-US"/>
        </w:rPr>
        <w:t xml:space="preserve"> id of a </w:t>
      </w:r>
      <w:proofErr w:type="spellStart"/>
      <w:r w:rsidRPr="00A67F53">
        <w:rPr>
          <w:rFonts w:ascii="Consolas" w:hAnsi="Consolas"/>
          <w:color w:val="008000"/>
          <w:sz w:val="21"/>
          <w:szCs w:val="21"/>
          <w:lang w:val="en-US"/>
        </w:rPr>
        <w:t>product_definition_occurrence</w:t>
      </w:r>
      <w:proofErr w:type="spellEnd"/>
      <w:r w:rsidRPr="00A67F53">
        <w:rPr>
          <w:rFonts w:ascii="Consolas" w:hAnsi="Consolas"/>
          <w:color w:val="008000"/>
          <w:sz w:val="21"/>
          <w:szCs w:val="21"/>
          <w:lang w:val="en-US"/>
        </w:rPr>
        <w:t xml:space="preserve"> shall be unique among all </w:t>
      </w:r>
      <w:proofErr w:type="spellStart"/>
      <w:r w:rsidRPr="00A67F53">
        <w:rPr>
          <w:rFonts w:ascii="Consolas" w:hAnsi="Consolas"/>
          <w:color w:val="008000"/>
          <w:sz w:val="21"/>
          <w:szCs w:val="21"/>
          <w:lang w:val="en-US"/>
        </w:rPr>
        <w:t>product_definition_or_occurrence_or_reference</w:t>
      </w:r>
      <w:proofErr w:type="spellEnd"/>
      <w:r w:rsidRPr="00A67F53">
        <w:rPr>
          <w:rFonts w:ascii="Consolas" w:hAnsi="Consolas"/>
          <w:color w:val="008000"/>
          <w:sz w:val="21"/>
          <w:szCs w:val="21"/>
          <w:lang w:val="en-US"/>
        </w:rPr>
        <w:t xml:space="preserve"> that are used within an assembly of the </w:t>
      </w:r>
      <w:proofErr w:type="spellStart"/>
      <w:r w:rsidRPr="00A67F53">
        <w:rPr>
          <w:rFonts w:ascii="Consolas" w:hAnsi="Consolas"/>
          <w:color w:val="008000"/>
          <w:sz w:val="21"/>
          <w:szCs w:val="21"/>
          <w:lang w:val="en-US"/>
        </w:rPr>
        <w:t>occurrance_usages</w:t>
      </w:r>
      <w:proofErr w:type="spellEnd"/>
    </w:p>
    <w:p w14:paraId="74B9474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02EFC6C9"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43A9C0C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w:t>
      </w:r>
      <w:proofErr w:type="spellEnd"/>
    </w:p>
    <w:p w14:paraId="6256194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SUPERTYPE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product_definition_specified_occurrence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ANDOR</w:t>
      </w:r>
      <w:r w:rsidRPr="00A67F53">
        <w:rPr>
          <w:rFonts w:ascii="Consolas" w:hAnsi="Consolas"/>
          <w:color w:val="000000"/>
          <w:sz w:val="21"/>
          <w:szCs w:val="21"/>
          <w:lang w:val="en-US"/>
        </w:rPr>
        <w:t xml:space="preserve"> product_definition_occurrence_reference_with_local_representation)</w:t>
      </w:r>
      <w:r w:rsidRPr="00A67F53">
        <w:rPr>
          <w:rFonts w:ascii="Consolas" w:hAnsi="Consolas"/>
          <w:color w:val="0000FF"/>
          <w:sz w:val="21"/>
          <w:szCs w:val="21"/>
          <w:lang w:val="en-US"/>
        </w:rPr>
        <w:t>;</w:t>
      </w:r>
    </w:p>
    <w:p w14:paraId="1C15322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id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identifier</w:t>
      </w:r>
      <w:r w:rsidRPr="00A67F53">
        <w:rPr>
          <w:rFonts w:ascii="Consolas" w:hAnsi="Consolas"/>
          <w:color w:val="0000FF"/>
          <w:sz w:val="21"/>
          <w:szCs w:val="21"/>
          <w:lang w:val="en-US"/>
        </w:rPr>
        <w:t>;</w:t>
      </w:r>
    </w:p>
    <w:p w14:paraId="7431EF3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name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3AB1E94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description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564FA89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definition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product_definition_or_reference_or_occurrence</w:t>
      </w:r>
      <w:proofErr w:type="spellEnd"/>
      <w:r w:rsidRPr="00A67F53">
        <w:rPr>
          <w:rFonts w:ascii="Consolas" w:hAnsi="Consolas"/>
          <w:color w:val="0000FF"/>
          <w:sz w:val="21"/>
          <w:szCs w:val="21"/>
          <w:lang w:val="en-US"/>
        </w:rPr>
        <w:t>;</w:t>
      </w:r>
    </w:p>
    <w:p w14:paraId="49040B4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quantity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measure_with_unit</w:t>
      </w:r>
      <w:proofErr w:type="spellEnd"/>
      <w:r w:rsidRPr="00A67F53">
        <w:rPr>
          <w:rFonts w:ascii="Consolas" w:hAnsi="Consolas"/>
          <w:color w:val="0000FF"/>
          <w:sz w:val="21"/>
          <w:szCs w:val="21"/>
          <w:lang w:val="en-US"/>
        </w:rPr>
        <w:t>;</w:t>
      </w:r>
    </w:p>
    <w:p w14:paraId="3B31EC9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DERIVE</w:t>
      </w:r>
    </w:p>
    <w:p w14:paraId="054DA35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descendant_</w:t>
      </w:r>
      <w:proofErr w:type="gramStart"/>
      <w:r w:rsidRPr="00A67F53">
        <w:rPr>
          <w:rFonts w:ascii="Consolas" w:hAnsi="Consolas"/>
          <w:color w:val="000000"/>
          <w:sz w:val="21"/>
          <w:szCs w:val="21"/>
          <w:lang w:val="en-US"/>
        </w:rPr>
        <w:t>occurrences</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SET</w:t>
      </w:r>
      <w:r w:rsidRPr="00A67F53">
        <w:rPr>
          <w:rFonts w:ascii="Consolas" w:hAnsi="Consolas"/>
          <w:color w:val="000000"/>
          <w:sz w:val="21"/>
          <w:szCs w:val="21"/>
          <w:lang w:val="en-US"/>
        </w:rPr>
        <w:t>[</w:t>
      </w:r>
      <w:r w:rsidRPr="00A67F53">
        <w:rPr>
          <w:rFonts w:ascii="Consolas" w:hAnsi="Consolas"/>
          <w:color w:val="098658"/>
          <w:sz w:val="21"/>
          <w:szCs w:val="21"/>
          <w:lang w:val="en-US"/>
        </w:rPr>
        <w:t>0</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product_definition_specified_</w:t>
      </w:r>
      <w:proofErr w:type="gramStart"/>
      <w:r w:rsidRPr="00A67F53">
        <w:rPr>
          <w:rFonts w:ascii="Consolas" w:hAnsi="Consolas"/>
          <w:color w:val="000000"/>
          <w:sz w:val="21"/>
          <w:szCs w:val="21"/>
          <w:lang w:val="en-US"/>
        </w:rPr>
        <w:t>occurrence</w:t>
      </w:r>
      <w:proofErr w:type="spellEnd"/>
      <w:r w:rsidRPr="00A67F53">
        <w:rPr>
          <w:rFonts w:ascii="Consolas" w:hAnsi="Consolas"/>
          <w:color w:val="000000"/>
          <w:sz w:val="21"/>
          <w:szCs w:val="21"/>
          <w:lang w:val="en-US"/>
        </w:rPr>
        <w:t xml:space="preserve"> :</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get_descendant_occurrences</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SELF</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0E7EFAB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INVERSE</w:t>
      </w:r>
    </w:p>
    <w:p w14:paraId="386549B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lastRenderedPageBreak/>
        <w:t xml:space="preserve">  </w:t>
      </w:r>
      <w:proofErr w:type="spellStart"/>
      <w:r w:rsidRPr="00A67F53">
        <w:rPr>
          <w:rFonts w:ascii="Consolas" w:hAnsi="Consolas"/>
          <w:color w:val="000000"/>
          <w:sz w:val="21"/>
          <w:szCs w:val="21"/>
          <w:lang w:val="en-US"/>
        </w:rPr>
        <w:t>assembly_</w:t>
      </w:r>
      <w:proofErr w:type="gramStart"/>
      <w:r w:rsidRPr="00A67F53">
        <w:rPr>
          <w:rFonts w:ascii="Consolas" w:hAnsi="Consolas"/>
          <w:color w:val="000000"/>
          <w:sz w:val="21"/>
          <w:szCs w:val="21"/>
          <w:lang w:val="en-US"/>
        </w:rPr>
        <w:t>usages</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SET</w:t>
      </w:r>
      <w:r w:rsidRPr="00A67F53">
        <w:rPr>
          <w:rFonts w:ascii="Consolas" w:hAnsi="Consolas"/>
          <w:color w:val="000000"/>
          <w:sz w:val="21"/>
          <w:szCs w:val="21"/>
          <w:lang w:val="en-US"/>
        </w:rPr>
        <w:t>[</w:t>
      </w:r>
      <w:r w:rsidRPr="00A67F53">
        <w:rPr>
          <w:rFonts w:ascii="Consolas" w:hAnsi="Consolas"/>
          <w:color w:val="098658"/>
          <w:sz w:val="21"/>
          <w:szCs w:val="21"/>
          <w:lang w:val="en-US"/>
        </w:rPr>
        <w:t>0</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FOR</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related_product_definition</w:t>
      </w:r>
      <w:proofErr w:type="spellEnd"/>
      <w:r w:rsidRPr="00A67F53">
        <w:rPr>
          <w:rFonts w:ascii="Consolas" w:hAnsi="Consolas"/>
          <w:color w:val="0000FF"/>
          <w:sz w:val="21"/>
          <w:szCs w:val="21"/>
          <w:lang w:val="en-US"/>
        </w:rPr>
        <w:t>;</w:t>
      </w:r>
    </w:p>
    <w:p w14:paraId="20C91E3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child_</w:t>
      </w:r>
      <w:proofErr w:type="gramStart"/>
      <w:r w:rsidRPr="00A67F53">
        <w:rPr>
          <w:rFonts w:ascii="Consolas" w:hAnsi="Consolas"/>
          <w:color w:val="000000"/>
          <w:sz w:val="21"/>
          <w:szCs w:val="21"/>
          <w:lang w:val="en-US"/>
        </w:rPr>
        <w:t>occurrences</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SET</w:t>
      </w:r>
      <w:r w:rsidRPr="00A67F53">
        <w:rPr>
          <w:rFonts w:ascii="Consolas" w:hAnsi="Consolas"/>
          <w:color w:val="000000"/>
          <w:sz w:val="21"/>
          <w:szCs w:val="21"/>
          <w:lang w:val="en-US"/>
        </w:rPr>
        <w:t>[</w:t>
      </w:r>
      <w:r w:rsidRPr="00A67F53">
        <w:rPr>
          <w:rFonts w:ascii="Consolas" w:hAnsi="Consolas"/>
          <w:color w:val="098658"/>
          <w:sz w:val="21"/>
          <w:szCs w:val="21"/>
          <w:lang w:val="en-US"/>
        </w:rPr>
        <w:t>0</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product_definition_specified_occurrence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FOR</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occurrence_usage</w:t>
      </w:r>
      <w:proofErr w:type="spellEnd"/>
      <w:r w:rsidRPr="00A67F53">
        <w:rPr>
          <w:rFonts w:ascii="Consolas" w:hAnsi="Consolas"/>
          <w:color w:val="0000FF"/>
          <w:sz w:val="21"/>
          <w:szCs w:val="21"/>
          <w:lang w:val="en-US"/>
        </w:rPr>
        <w:t>;</w:t>
      </w:r>
    </w:p>
    <w:p w14:paraId="5E99C53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4C2F3AD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w:t>
      </w:r>
      <w:proofErr w:type="gramStart"/>
      <w:r w:rsidRPr="00A67F53">
        <w:rPr>
          <w:rFonts w:ascii="Consolas" w:hAnsi="Consolas"/>
          <w:color w:val="000000"/>
          <w:sz w:val="21"/>
          <w:szCs w:val="21"/>
          <w:lang w:val="en-US"/>
        </w:rPr>
        <w:t xml:space="preserve">1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NOT</w:t>
      </w:r>
      <w:r w:rsidRPr="00A67F53">
        <w:rPr>
          <w:rFonts w:ascii="Consolas" w:hAnsi="Consolas"/>
          <w:color w:val="000000"/>
          <w:sz w:val="21"/>
          <w:szCs w:val="21"/>
          <w:lang w:val="en-US"/>
        </w:rPr>
        <w:t xml:space="preserve"> ((</w:t>
      </w:r>
      <w:r w:rsidRPr="00A67F53">
        <w:rPr>
          <w:rFonts w:ascii="Consolas" w:hAnsi="Consolas"/>
          <w:color w:val="A31515"/>
          <w:sz w:val="21"/>
          <w:szCs w:val="21"/>
          <w:lang w:val="en-US"/>
        </w:rPr>
        <w:t>'PRODUCT_STRUCTURE_SCHEMA.PRODUCT_DEFINITION_OCCURRENCE'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w:t>
      </w:r>
      <w:r w:rsidRPr="00A67F53">
        <w:rPr>
          <w:rFonts w:ascii="Consolas" w:hAnsi="Consolas"/>
          <w:color w:val="000000"/>
          <w:sz w:val="21"/>
          <w:szCs w:val="21"/>
          <w:lang w:val="en-US"/>
        </w:rPr>
        <w:t xml:space="preserve"> TYPEOF(definition)) </w:t>
      </w:r>
      <w:r w:rsidRPr="00A67F53">
        <w:rPr>
          <w:rFonts w:ascii="Consolas" w:hAnsi="Consolas"/>
          <w:color w:val="0000FF"/>
          <w:sz w:val="21"/>
          <w:szCs w:val="21"/>
          <w:lang w:val="en-US"/>
        </w:rPr>
        <w:t>OR</w:t>
      </w:r>
      <w:r w:rsidRPr="00A67F53">
        <w:rPr>
          <w:rFonts w:ascii="Consolas" w:hAnsi="Consolas"/>
          <w:color w:val="000000"/>
          <w:sz w:val="21"/>
          <w:szCs w:val="21"/>
          <w:lang w:val="en-US"/>
        </w:rPr>
        <w:t xml:space="preserve"> </w:t>
      </w:r>
    </w:p>
    <w:p w14:paraId="4AF08FD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A31515"/>
          <w:sz w:val="21"/>
          <w:szCs w:val="21"/>
          <w:lang w:val="en-US"/>
        </w:rPr>
        <w:t>'PRODUCT_STRUCTURE_SCHEMA.PRODUCT_DEFINITION_OCCURRENCE_REFERENCE'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TYPEOF(</w:t>
      </w:r>
      <w:proofErr w:type="gramEnd"/>
      <w:r w:rsidRPr="00A67F53">
        <w:rPr>
          <w:rFonts w:ascii="Consolas" w:hAnsi="Consolas"/>
          <w:color w:val="000000"/>
          <w:sz w:val="21"/>
          <w:szCs w:val="21"/>
          <w:lang w:val="en-US"/>
        </w:rPr>
        <w:t>definition)))</w:t>
      </w:r>
    </w:p>
    <w:p w14:paraId="09C9EC4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OR</w:t>
      </w:r>
    </w:p>
    <w:p w14:paraId="2279AE0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A31515"/>
          <w:sz w:val="21"/>
          <w:szCs w:val="21"/>
          <w:lang w:val="en-US"/>
        </w:rPr>
        <w:t>'PRODUCT_STRUCTURE_SCHEMA.PRODUCT_DEFINITION_SPECIFIED_OCCURRENCE'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w:t>
      </w:r>
      <w:r w:rsidRPr="00A67F53">
        <w:rPr>
          <w:rFonts w:ascii="Consolas" w:hAnsi="Consolas"/>
          <w:color w:val="000000"/>
          <w:sz w:val="21"/>
          <w:szCs w:val="21"/>
          <w:lang w:val="en-US"/>
        </w:rPr>
        <w:t xml:space="preserve"> TYPEOF(</w:t>
      </w:r>
      <w:r w:rsidRPr="00A67F53">
        <w:rPr>
          <w:rFonts w:ascii="Consolas" w:hAnsi="Consolas"/>
          <w:color w:val="0000FF"/>
          <w:sz w:val="21"/>
          <w:szCs w:val="21"/>
          <w:lang w:val="en-US"/>
        </w:rPr>
        <w:t>SELF</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31169E7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WR2</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EXISTS(</w:t>
      </w:r>
      <w:proofErr w:type="gramEnd"/>
      <w:r w:rsidRPr="00A67F53">
        <w:rPr>
          <w:rFonts w:ascii="Consolas" w:hAnsi="Consolas"/>
          <w:color w:val="000000"/>
          <w:sz w:val="21"/>
          <w:szCs w:val="21"/>
          <w:lang w:val="en-US"/>
        </w:rPr>
        <w:t xml:space="preserve">definition) </w:t>
      </w:r>
      <w:r w:rsidRPr="00A67F53">
        <w:rPr>
          <w:rFonts w:ascii="Consolas" w:hAnsi="Consolas"/>
          <w:color w:val="0000FF"/>
          <w:sz w:val="21"/>
          <w:szCs w:val="21"/>
          <w:lang w:val="en-US"/>
        </w:rPr>
        <w:t>OR</w:t>
      </w:r>
    </w:p>
    <w:p w14:paraId="4BC9CCC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SIZEOF(</w:t>
      </w:r>
      <w:proofErr w:type="gramEnd"/>
      <w:r w:rsidRPr="00A67F53">
        <w:rPr>
          <w:rFonts w:ascii="Consolas" w:hAnsi="Consolas"/>
          <w:color w:val="000000"/>
          <w:sz w:val="21"/>
          <w:szCs w:val="21"/>
          <w:lang w:val="en-US"/>
        </w:rPr>
        <w:t>USEDIN(</w:t>
      </w:r>
      <w:r w:rsidRPr="00A67F53">
        <w:rPr>
          <w:rFonts w:ascii="Consolas" w:hAnsi="Consolas"/>
          <w:color w:val="0000FF"/>
          <w:sz w:val="21"/>
          <w:szCs w:val="21"/>
          <w:lang w:val="en-US"/>
        </w:rPr>
        <w:t>SELF,</w:t>
      </w:r>
      <w:r w:rsidRPr="00A67F53">
        <w:rPr>
          <w:rFonts w:ascii="Consolas" w:hAnsi="Consolas"/>
          <w:color w:val="000000"/>
          <w:sz w:val="21"/>
          <w:szCs w:val="21"/>
          <w:lang w:val="en-US"/>
        </w:rPr>
        <w:t xml:space="preserve"> </w:t>
      </w:r>
      <w:r w:rsidRPr="00A67F53">
        <w:rPr>
          <w:rFonts w:ascii="Consolas" w:hAnsi="Consolas"/>
          <w:color w:val="A31515"/>
          <w:sz w:val="21"/>
          <w:szCs w:val="21"/>
          <w:lang w:val="en-US"/>
        </w:rPr>
        <w:t>'CONFIGURATION_MANAGEMENT_SCHEMA.CONFIGURATION_DESIGN.DESIGN'</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&gt;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0</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17C1420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WR3</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NOT</w:t>
      </w:r>
      <w:r w:rsidRPr="00A67F53">
        <w:rPr>
          <w:rFonts w:ascii="Consolas" w:hAnsi="Consolas"/>
          <w:color w:val="000000"/>
          <w:sz w:val="21"/>
          <w:szCs w:val="21"/>
          <w:lang w:val="en-US"/>
        </w:rPr>
        <w:t xml:space="preserve"> (</w:t>
      </w:r>
      <w:r w:rsidRPr="00A67F53">
        <w:rPr>
          <w:rFonts w:ascii="Consolas" w:hAnsi="Consolas"/>
          <w:color w:val="A31515"/>
          <w:sz w:val="21"/>
          <w:szCs w:val="21"/>
          <w:lang w:val="en-US"/>
        </w:rPr>
        <w:t>'NUMBER'</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TYPEOF(</w:t>
      </w:r>
      <w:proofErr w:type="gramEnd"/>
      <w:r w:rsidRPr="00A67F53">
        <w:rPr>
          <w:rFonts w:ascii="Consolas" w:hAnsi="Consolas"/>
          <w:color w:val="000000"/>
          <w:sz w:val="21"/>
          <w:szCs w:val="21"/>
          <w:lang w:val="en-US"/>
        </w:rPr>
        <w:t>quantity</w:t>
      </w:r>
      <w:r w:rsidRPr="00A67F53">
        <w:rPr>
          <w:rFonts w:ascii="Consolas" w:hAnsi="Consolas"/>
          <w:color w:val="0000FF"/>
          <w:sz w:val="21"/>
          <w:szCs w:val="21"/>
          <w:lang w:val="en-US"/>
        </w:rPr>
        <w:t>\</w:t>
      </w:r>
      <w:proofErr w:type="spellStart"/>
      <w:r w:rsidRPr="00A67F53">
        <w:rPr>
          <w:rFonts w:ascii="Consolas" w:hAnsi="Consolas"/>
          <w:color w:val="000000"/>
          <w:sz w:val="21"/>
          <w:szCs w:val="21"/>
          <w:lang w:val="en-US"/>
        </w:rPr>
        <w:t>measure_with_unit</w:t>
      </w:r>
      <w:r w:rsidRPr="00A67F53">
        <w:rPr>
          <w:rFonts w:ascii="Consolas" w:hAnsi="Consolas"/>
          <w:color w:val="0000FF"/>
          <w:sz w:val="21"/>
          <w:szCs w:val="21"/>
          <w:lang w:val="en-US"/>
        </w:rPr>
        <w:t>.</w:t>
      </w:r>
      <w:r w:rsidRPr="00A67F53">
        <w:rPr>
          <w:rFonts w:ascii="Consolas" w:hAnsi="Consolas"/>
          <w:color w:val="000000"/>
          <w:sz w:val="21"/>
          <w:szCs w:val="21"/>
          <w:lang w:val="en-US"/>
        </w:rPr>
        <w:t>value_component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OR</w:t>
      </w:r>
      <w:r w:rsidRPr="00A67F53">
        <w:rPr>
          <w:rFonts w:ascii="Consolas" w:hAnsi="Consolas"/>
          <w:color w:val="000000"/>
          <w:sz w:val="21"/>
          <w:szCs w:val="21"/>
          <w:lang w:val="en-US"/>
        </w:rPr>
        <w:t xml:space="preserve"> </w:t>
      </w:r>
    </w:p>
    <w:p w14:paraId="6C0E398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(quantity</w:t>
      </w:r>
      <w:r w:rsidRPr="00A67F53">
        <w:rPr>
          <w:rFonts w:ascii="Consolas" w:hAnsi="Consolas"/>
          <w:color w:val="0000FF"/>
          <w:sz w:val="21"/>
          <w:szCs w:val="21"/>
          <w:lang w:val="en-US"/>
        </w:rPr>
        <w:t>\</w:t>
      </w:r>
      <w:proofErr w:type="spellStart"/>
      <w:r w:rsidRPr="00A67F53">
        <w:rPr>
          <w:rFonts w:ascii="Consolas" w:hAnsi="Consolas"/>
          <w:color w:val="000000"/>
          <w:sz w:val="21"/>
          <w:szCs w:val="21"/>
          <w:lang w:val="en-US"/>
        </w:rPr>
        <w:t>measure_with_unit</w:t>
      </w:r>
      <w:r w:rsidRPr="00A67F53">
        <w:rPr>
          <w:rFonts w:ascii="Consolas" w:hAnsi="Consolas"/>
          <w:color w:val="0000FF"/>
          <w:sz w:val="21"/>
          <w:szCs w:val="21"/>
          <w:lang w:val="en-US"/>
        </w:rPr>
        <w:t>.</w:t>
      </w:r>
      <w:r w:rsidRPr="00A67F53">
        <w:rPr>
          <w:rFonts w:ascii="Consolas" w:hAnsi="Consolas"/>
          <w:color w:val="000000"/>
          <w:sz w:val="21"/>
          <w:szCs w:val="21"/>
          <w:lang w:val="en-US"/>
        </w:rPr>
        <w:t>value_component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&gt;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0</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78C1614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2DBDE964"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69AF59E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product_definition_occurrence_reference</w:t>
      </w:r>
      <w:proofErr w:type="spellEnd"/>
    </w:p>
    <w:p w14:paraId="0718ABB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product_definition_reference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5880592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product_occurrence_</w:t>
      </w:r>
      <w:proofErr w:type="gramStart"/>
      <w:r w:rsidRPr="00A67F53">
        <w:rPr>
          <w:rFonts w:ascii="Consolas" w:hAnsi="Consolas"/>
          <w:color w:val="000000"/>
          <w:sz w:val="21"/>
          <w:szCs w:val="21"/>
          <w:lang w:val="en-US"/>
        </w:rPr>
        <w:t>id</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identifier</w:t>
      </w:r>
      <w:r w:rsidRPr="00A67F53">
        <w:rPr>
          <w:rFonts w:ascii="Consolas" w:hAnsi="Consolas"/>
          <w:color w:val="0000FF"/>
          <w:sz w:val="21"/>
          <w:szCs w:val="21"/>
          <w:lang w:val="en-US"/>
        </w:rPr>
        <w:t>;</w:t>
      </w:r>
    </w:p>
    <w:p w14:paraId="4EEA216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0710A1F9"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2422855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product_definition_occurrence_reference_with_local_representation</w:t>
      </w:r>
    </w:p>
    <w:p w14:paraId="5B62BAD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w:t>
      </w:r>
      <w:proofErr w:type="spellEnd"/>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generic_product_definition_reference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75A7A31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3B27F43B"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06D15DA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product_definition_occurrence_relationship</w:t>
      </w:r>
      <w:proofErr w:type="spellEnd"/>
      <w:r w:rsidRPr="00A67F53">
        <w:rPr>
          <w:rFonts w:ascii="Consolas" w:hAnsi="Consolas"/>
          <w:color w:val="0000FF"/>
          <w:sz w:val="21"/>
          <w:szCs w:val="21"/>
          <w:lang w:val="en-US"/>
        </w:rPr>
        <w:t>;</w:t>
      </w:r>
    </w:p>
    <w:p w14:paraId="2903219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782D829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description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04F7ACA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occurrence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w:t>
      </w:r>
      <w:proofErr w:type="spellEnd"/>
      <w:r w:rsidRPr="00A67F53">
        <w:rPr>
          <w:rFonts w:ascii="Consolas" w:hAnsi="Consolas"/>
          <w:color w:val="0000FF"/>
          <w:sz w:val="21"/>
          <w:szCs w:val="21"/>
          <w:lang w:val="en-US"/>
        </w:rPr>
        <w:t>;</w:t>
      </w:r>
    </w:p>
    <w:p w14:paraId="2CA8502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occurrence_</w:t>
      </w:r>
      <w:proofErr w:type="gramStart"/>
      <w:r w:rsidRPr="00A67F53">
        <w:rPr>
          <w:rFonts w:ascii="Consolas" w:hAnsi="Consolas"/>
          <w:color w:val="000000"/>
          <w:sz w:val="21"/>
          <w:szCs w:val="21"/>
          <w:lang w:val="en-US"/>
        </w:rPr>
        <w:t>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FF"/>
          <w:sz w:val="21"/>
          <w:szCs w:val="21"/>
          <w:lang w:val="en-US"/>
        </w:rPr>
        <w:t>;</w:t>
      </w:r>
    </w:p>
    <w:p w14:paraId="5018945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59FF4D6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occurrence_usage</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&lt;&gt;</w:t>
      </w:r>
      <w:r w:rsidRPr="00A67F53">
        <w:rPr>
          <w:rFonts w:ascii="Consolas" w:hAnsi="Consolas"/>
          <w:color w:val="000000"/>
          <w:sz w:val="21"/>
          <w:szCs w:val="21"/>
          <w:lang w:val="en-US"/>
        </w:rPr>
        <w:t>:</w:t>
      </w:r>
    </w:p>
    <w:p w14:paraId="32486D8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occurrence</w:t>
      </w:r>
      <w:r w:rsidRPr="00A67F53">
        <w:rPr>
          <w:rFonts w:ascii="Consolas" w:hAnsi="Consolas"/>
          <w:color w:val="0000FF"/>
          <w:sz w:val="21"/>
          <w:szCs w:val="21"/>
          <w:lang w:val="en-US"/>
        </w:rPr>
        <w:t>;</w:t>
      </w:r>
    </w:p>
    <w:p w14:paraId="1F9EFEC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WR2</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occurrence_usage</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&lt;&gt;</w:t>
      </w:r>
      <w:r w:rsidRPr="00A67F53">
        <w:rPr>
          <w:rFonts w:ascii="Consolas" w:hAnsi="Consolas"/>
          <w:color w:val="000000"/>
          <w:sz w:val="21"/>
          <w:szCs w:val="21"/>
          <w:lang w:val="en-US"/>
        </w:rPr>
        <w:t>:</w:t>
      </w:r>
    </w:p>
    <w:p w14:paraId="31A1FD1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occurrence</w:t>
      </w:r>
      <w:r w:rsidRPr="00A67F53">
        <w:rPr>
          <w:rFonts w:ascii="Consolas" w:hAnsi="Consolas"/>
          <w:color w:val="0000FF"/>
          <w:sz w:val="21"/>
          <w:szCs w:val="21"/>
          <w:lang w:val="en-US"/>
        </w:rPr>
        <w:t>;</w:t>
      </w:r>
    </w:p>
    <w:p w14:paraId="2E77A73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WR3</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proofErr w:type="gramStart"/>
      <w:r w:rsidRPr="00A67F53">
        <w:rPr>
          <w:rFonts w:ascii="Consolas" w:hAnsi="Consolas"/>
          <w:color w:val="000000"/>
          <w:sz w:val="21"/>
          <w:szCs w:val="21"/>
          <w:lang w:val="en-US"/>
        </w:rPr>
        <w:t>occurrence</w:t>
      </w:r>
      <w:r w:rsidRPr="00A67F53">
        <w:rPr>
          <w:rFonts w:ascii="Consolas" w:hAnsi="Consolas"/>
          <w:color w:val="0000FF"/>
          <w:sz w:val="21"/>
          <w:szCs w:val="21"/>
          <w:lang w:val="en-US"/>
        </w:rPr>
        <w:t>.</w:t>
      </w:r>
      <w:r w:rsidRPr="00A67F53">
        <w:rPr>
          <w:rFonts w:ascii="Consolas" w:hAnsi="Consolas"/>
          <w:color w:val="000000"/>
          <w:sz w:val="21"/>
          <w:szCs w:val="21"/>
          <w:lang w:val="en-US"/>
        </w:rPr>
        <w:t>formation</w:t>
      </w:r>
      <w:proofErr w:type="spellEnd"/>
      <w:proofErr w:type="gramEnd"/>
      <w:r w:rsidRPr="00A67F53">
        <w:rPr>
          <w:rFonts w:ascii="Consolas" w:hAnsi="Consolas"/>
          <w:color w:val="000000"/>
          <w:sz w:val="21"/>
          <w:szCs w:val="21"/>
          <w:lang w:val="en-US"/>
        </w:rPr>
        <w:t xml:space="preserve"> :=:</w:t>
      </w:r>
    </w:p>
    <w:p w14:paraId="3F578C0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occurrence_usage</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r w:rsidRPr="00A67F53">
        <w:rPr>
          <w:rFonts w:ascii="Consolas" w:hAnsi="Consolas"/>
          <w:color w:val="0000FF"/>
          <w:sz w:val="21"/>
          <w:szCs w:val="21"/>
          <w:lang w:val="en-US"/>
        </w:rPr>
        <w:t>.</w:t>
      </w:r>
      <w:r w:rsidRPr="00A67F53">
        <w:rPr>
          <w:rFonts w:ascii="Consolas" w:hAnsi="Consolas"/>
          <w:color w:val="000000"/>
          <w:sz w:val="21"/>
          <w:szCs w:val="21"/>
          <w:lang w:val="en-US"/>
        </w:rPr>
        <w:t>formation</w:t>
      </w:r>
      <w:proofErr w:type="spellEnd"/>
      <w:r w:rsidRPr="00A67F53">
        <w:rPr>
          <w:rFonts w:ascii="Consolas" w:hAnsi="Consolas"/>
          <w:color w:val="0000FF"/>
          <w:sz w:val="21"/>
          <w:szCs w:val="21"/>
          <w:lang w:val="en-US"/>
        </w:rPr>
        <w:t>;</w:t>
      </w:r>
    </w:p>
    <w:p w14:paraId="1CA2C8B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2BFB2A30"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D8E4A2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product_definition_specified_occurrence</w:t>
      </w:r>
      <w:proofErr w:type="spellEnd"/>
    </w:p>
    <w:p w14:paraId="36BEB3E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4D08453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product_definition_occurrence</w:t>
      </w:r>
      <w:r w:rsidRPr="00A67F53">
        <w:rPr>
          <w:rFonts w:ascii="Consolas" w:hAnsi="Consolas"/>
          <w:color w:val="0000FF"/>
          <w:sz w:val="21"/>
          <w:szCs w:val="21"/>
          <w:lang w:val="en-US"/>
        </w:rPr>
        <w:t>.</w:t>
      </w:r>
      <w:r w:rsidRPr="00A67F53">
        <w:rPr>
          <w:rFonts w:ascii="Consolas" w:hAnsi="Consolas"/>
          <w:color w:val="000000"/>
          <w:sz w:val="21"/>
          <w:szCs w:val="21"/>
          <w:lang w:val="en-US"/>
        </w:rPr>
        <w:t>definition</w:t>
      </w:r>
      <w:proofErr w:type="spellEnd"/>
      <w:r w:rsidRPr="00A67F53">
        <w:rPr>
          <w:rFonts w:ascii="Consolas" w:hAnsi="Consolas"/>
          <w:color w:val="000000"/>
          <w:sz w:val="21"/>
          <w:szCs w:val="21"/>
          <w:lang w:val="en-US"/>
        </w:rPr>
        <w:t xml:space="preserve"> :</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product_definition_occurrence_or_reference</w:t>
      </w:r>
      <w:proofErr w:type="spellEnd"/>
      <w:r w:rsidRPr="00A67F53">
        <w:rPr>
          <w:rFonts w:ascii="Consolas" w:hAnsi="Consolas"/>
          <w:color w:val="0000FF"/>
          <w:sz w:val="21"/>
          <w:szCs w:val="21"/>
          <w:lang w:val="en-US"/>
        </w:rPr>
        <w:t>;</w:t>
      </w:r>
    </w:p>
    <w:p w14:paraId="51540D7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occurrence_</w:t>
      </w:r>
      <w:proofErr w:type="gramStart"/>
      <w:r w:rsidRPr="00A67F53">
        <w:rPr>
          <w:rFonts w:ascii="Consolas" w:hAnsi="Consolas"/>
          <w:color w:val="000000"/>
          <w:sz w:val="21"/>
          <w:szCs w:val="21"/>
          <w:lang w:val="en-US"/>
        </w:rPr>
        <w:t>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product_definition_occurrence_or_reference</w:t>
      </w:r>
      <w:proofErr w:type="spellEnd"/>
      <w:r w:rsidRPr="00A67F53">
        <w:rPr>
          <w:rFonts w:ascii="Consolas" w:hAnsi="Consolas"/>
          <w:color w:val="0000FF"/>
          <w:sz w:val="21"/>
          <w:szCs w:val="21"/>
          <w:lang w:val="en-US"/>
        </w:rPr>
        <w:t>;</w:t>
      </w:r>
    </w:p>
    <w:p w14:paraId="2095A12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2754A9A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w:t>
      </w:r>
      <w:proofErr w:type="gramStart"/>
      <w:r w:rsidRPr="00A67F53">
        <w:rPr>
          <w:rFonts w:ascii="Consolas" w:hAnsi="Consolas"/>
          <w:color w:val="000000"/>
          <w:sz w:val="21"/>
          <w:szCs w:val="21"/>
          <w:lang w:val="en-US"/>
        </w:rPr>
        <w:t xml:space="preserve">1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occurrence_usage</w:t>
      </w:r>
      <w:proofErr w:type="spellEnd"/>
      <w:r w:rsidRPr="00A67F53">
        <w:rPr>
          <w:rFonts w:ascii="Consolas" w:hAnsi="Consolas"/>
          <w:color w:val="0000FF"/>
          <w:sz w:val="21"/>
          <w:szCs w:val="21"/>
          <w:lang w:val="en-US"/>
        </w:rPr>
        <w:t>,</w:t>
      </w:r>
      <w:r w:rsidRPr="00A67F53">
        <w:rPr>
          <w:rFonts w:ascii="Consolas" w:hAnsi="Consolas"/>
          <w:color w:val="000000"/>
          <w:sz w:val="21"/>
          <w:szCs w:val="21"/>
          <w:lang w:val="en-US"/>
        </w:rPr>
        <w:t xml:space="preserve"> id</w:t>
      </w:r>
      <w:r w:rsidRPr="00A67F53">
        <w:rPr>
          <w:rFonts w:ascii="Consolas" w:hAnsi="Consolas"/>
          <w:color w:val="0000FF"/>
          <w:sz w:val="21"/>
          <w:szCs w:val="21"/>
          <w:lang w:val="en-US"/>
        </w:rPr>
        <w:t>;</w:t>
      </w:r>
    </w:p>
    <w:p w14:paraId="75FDBDB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22630E7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lastRenderedPageBreak/>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SIZEOF(</w:t>
      </w:r>
      <w:proofErr w:type="spellStart"/>
      <w:proofErr w:type="gramEnd"/>
      <w:r w:rsidRPr="00A67F53">
        <w:rPr>
          <w:rFonts w:ascii="Consolas" w:hAnsi="Consolas"/>
          <w:color w:val="000000"/>
          <w:sz w:val="21"/>
          <w:szCs w:val="21"/>
          <w:lang w:val="en-US"/>
        </w:rPr>
        <w:t>assembly_usages</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0</w:t>
      </w:r>
      <w:r w:rsidRPr="00A67F53">
        <w:rPr>
          <w:rFonts w:ascii="Consolas" w:hAnsi="Consolas"/>
          <w:color w:val="0000FF"/>
          <w:sz w:val="21"/>
          <w:szCs w:val="21"/>
          <w:lang w:val="en-US"/>
        </w:rPr>
        <w:t>;</w:t>
      </w:r>
    </w:p>
    <w:p w14:paraId="4D2E92B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WR2</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acyclic_product_definition_specified_</w:t>
      </w:r>
      <w:proofErr w:type="gramStart"/>
      <w:r w:rsidRPr="00A67F53">
        <w:rPr>
          <w:rFonts w:ascii="Consolas" w:hAnsi="Consolas"/>
          <w:color w:val="000000"/>
          <w:sz w:val="21"/>
          <w:szCs w:val="21"/>
          <w:lang w:val="en-US"/>
        </w:rPr>
        <w:t>occurrence</w:t>
      </w:r>
      <w:proofErr w:type="spellEnd"/>
      <w:r w:rsidRPr="00A67F53">
        <w:rPr>
          <w:rFonts w:ascii="Consolas" w:hAnsi="Consolas"/>
          <w:color w:val="000000"/>
          <w:sz w:val="21"/>
          <w:szCs w:val="21"/>
          <w:lang w:val="en-US"/>
        </w:rPr>
        <w:t>(</w:t>
      </w:r>
      <w:proofErr w:type="gramEnd"/>
      <w:r w:rsidRPr="00A67F53">
        <w:rPr>
          <w:rFonts w:ascii="Consolas" w:hAnsi="Consolas"/>
          <w:color w:val="0000FF"/>
          <w:sz w:val="21"/>
          <w:szCs w:val="21"/>
          <w:lang w:val="en-US"/>
        </w:rPr>
        <w:t>SELF,</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product_definition_occurrence</w:t>
      </w:r>
      <w:r w:rsidRPr="00A67F53">
        <w:rPr>
          <w:rFonts w:ascii="Consolas" w:hAnsi="Consolas"/>
          <w:color w:val="0000FF"/>
          <w:sz w:val="21"/>
          <w:szCs w:val="21"/>
          <w:lang w:val="en-US"/>
        </w:rPr>
        <w:t>.</w:t>
      </w:r>
      <w:r w:rsidRPr="00A67F53">
        <w:rPr>
          <w:rFonts w:ascii="Consolas" w:hAnsi="Consolas"/>
          <w:color w:val="000000"/>
          <w:sz w:val="21"/>
          <w:szCs w:val="21"/>
          <w:lang w:val="en-US"/>
        </w:rPr>
        <w:t>definition</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0EBF6C1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60A39B7B"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7F909CB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product_definition_usage</w:t>
      </w:r>
      <w:proofErr w:type="spellEnd"/>
    </w:p>
    <w:p w14:paraId="69D8186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SUPERTYPE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ONEOF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make_from_usage_option</w:t>
      </w:r>
      <w:proofErr w:type="spellEnd"/>
      <w:r w:rsidRPr="00A67F53">
        <w:rPr>
          <w:rFonts w:ascii="Consolas" w:hAnsi="Consolas"/>
          <w:color w:val="0000FF"/>
          <w:sz w:val="21"/>
          <w:szCs w:val="21"/>
          <w:lang w:val="en-US"/>
        </w:rPr>
        <w:t>,</w:t>
      </w:r>
    </w:p>
    <w:p w14:paraId="222DFD9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w:t>
      </w:r>
    </w:p>
    <w:p w14:paraId="59675F1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product_definition_relationship</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6DB7637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2F6EFCC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id</w:t>
      </w:r>
      <w:r w:rsidRPr="00A67F53">
        <w:rPr>
          <w:rFonts w:ascii="Consolas" w:hAnsi="Consolas"/>
          <w:color w:val="0000FF"/>
          <w:sz w:val="21"/>
          <w:szCs w:val="21"/>
          <w:lang w:val="en-US"/>
        </w:rPr>
        <w:t>,</w:t>
      </w:r>
    </w:p>
    <w:p w14:paraId="4FE5565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r w:rsidRPr="00A67F53">
        <w:rPr>
          <w:rFonts w:ascii="Consolas" w:hAnsi="Consolas"/>
          <w:color w:val="0000FF"/>
          <w:sz w:val="21"/>
          <w:szCs w:val="21"/>
          <w:lang w:val="en-US"/>
        </w:rPr>
        <w:t>,</w:t>
      </w:r>
    </w:p>
    <w:p w14:paraId="2C2ED40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r w:rsidRPr="00A67F53">
        <w:rPr>
          <w:rFonts w:ascii="Consolas" w:hAnsi="Consolas"/>
          <w:color w:val="0000FF"/>
          <w:sz w:val="21"/>
          <w:szCs w:val="21"/>
          <w:lang w:val="en-US"/>
        </w:rPr>
        <w:t>;</w:t>
      </w:r>
    </w:p>
    <w:p w14:paraId="1B87CFE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443FAAD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acyclic_product_definition_relationship</w:t>
      </w:r>
      <w:proofErr w:type="spellEnd"/>
    </w:p>
    <w:p w14:paraId="5989860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SELF,</w:t>
      </w:r>
    </w:p>
    <w:p w14:paraId="0BE7431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SELF\</w:t>
      </w:r>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r w:rsidRPr="00A67F53">
        <w:rPr>
          <w:rFonts w:ascii="Consolas" w:hAnsi="Consolas"/>
          <w:color w:val="0000FF"/>
          <w:sz w:val="21"/>
          <w:szCs w:val="21"/>
          <w:lang w:val="en-US"/>
        </w:rPr>
        <w:t>,</w:t>
      </w:r>
    </w:p>
    <w:p w14:paraId="4205719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A31515"/>
          <w:sz w:val="21"/>
          <w:szCs w:val="21"/>
          <w:lang w:val="en-US"/>
        </w:rPr>
        <w:t>'PRODUCT_STRUCTURE_SCHEMA.PRODUCT_DEFINITION_USAGE'</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65E39C7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67F5C583"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AA7155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product_definition_usage_relationship</w:t>
      </w:r>
      <w:proofErr w:type="spellEnd"/>
    </w:p>
    <w:p w14:paraId="56EABA3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product_definition_relationship_relationship</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05F7BE3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product_definition_relationship_relationship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w:t>
      </w:r>
      <w:proofErr w:type="spellEnd"/>
      <w:r w:rsidRPr="00A67F53">
        <w:rPr>
          <w:rFonts w:ascii="Consolas" w:hAnsi="Consolas"/>
          <w:color w:val="000000"/>
          <w:sz w:val="21"/>
          <w:szCs w:val="21"/>
          <w:lang w:val="en-US"/>
        </w:rPr>
        <w:t xml:space="preserve"> :</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product_definition_usage</w:t>
      </w:r>
      <w:proofErr w:type="spellEnd"/>
      <w:r w:rsidRPr="00A67F53">
        <w:rPr>
          <w:rFonts w:ascii="Consolas" w:hAnsi="Consolas"/>
          <w:color w:val="0000FF"/>
          <w:sz w:val="21"/>
          <w:szCs w:val="21"/>
          <w:lang w:val="en-US"/>
        </w:rPr>
        <w:t>;</w:t>
      </w:r>
    </w:p>
    <w:p w14:paraId="0C49B1E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product_definition_relationship_relationship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w:t>
      </w:r>
      <w:proofErr w:type="spellEnd"/>
      <w:r w:rsidRPr="00A67F53">
        <w:rPr>
          <w:rFonts w:ascii="Consolas" w:hAnsi="Consolas"/>
          <w:color w:val="000000"/>
          <w:sz w:val="21"/>
          <w:szCs w:val="21"/>
          <w:lang w:val="en-US"/>
        </w:rPr>
        <w:t xml:space="preserve"> :</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product_definition_usage</w:t>
      </w:r>
      <w:proofErr w:type="spellEnd"/>
      <w:r w:rsidRPr="00A67F53">
        <w:rPr>
          <w:rFonts w:ascii="Consolas" w:hAnsi="Consolas"/>
          <w:color w:val="0000FF"/>
          <w:sz w:val="21"/>
          <w:szCs w:val="21"/>
          <w:lang w:val="en-US"/>
        </w:rPr>
        <w:t>;</w:t>
      </w:r>
    </w:p>
    <w:p w14:paraId="0239D36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7F7058B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proofErr w:type="gramStart"/>
      <w:r w:rsidRPr="00A67F53">
        <w:rPr>
          <w:rFonts w:ascii="Consolas" w:hAnsi="Consolas"/>
          <w:color w:val="000000"/>
          <w:sz w:val="21"/>
          <w:szCs w:val="21"/>
          <w:lang w:val="en-US"/>
        </w:rPr>
        <w:t>relating</w:t>
      </w:r>
      <w:r w:rsidRPr="00A67F53">
        <w:rPr>
          <w:rFonts w:ascii="Consolas" w:hAnsi="Consolas"/>
          <w:color w:val="0000FF"/>
          <w:sz w:val="21"/>
          <w:szCs w:val="21"/>
          <w:lang w:val="en-US"/>
        </w:rPr>
        <w:t>.</w:t>
      </w:r>
      <w:r w:rsidRPr="00A67F53">
        <w:rPr>
          <w:rFonts w:ascii="Consolas" w:hAnsi="Consolas"/>
          <w:color w:val="000000"/>
          <w:sz w:val="21"/>
          <w:szCs w:val="21"/>
          <w:lang w:val="en-US"/>
        </w:rPr>
        <w:t>relating</w:t>
      </w:r>
      <w:proofErr w:type="gramEnd"/>
      <w:r w:rsidRPr="00A67F53">
        <w:rPr>
          <w:rFonts w:ascii="Consolas" w:hAnsi="Consolas"/>
          <w:color w:val="000000"/>
          <w:sz w:val="21"/>
          <w:szCs w:val="21"/>
          <w:lang w:val="en-US"/>
        </w:rPr>
        <w:t>_product_definition</w:t>
      </w:r>
      <w:proofErr w:type="spellEnd"/>
      <w:r w:rsidRPr="00A67F53">
        <w:rPr>
          <w:rFonts w:ascii="Consolas" w:hAnsi="Consolas"/>
          <w:color w:val="000000"/>
          <w:sz w:val="21"/>
          <w:szCs w:val="21"/>
          <w:lang w:val="en-US"/>
        </w:rPr>
        <w:t xml:space="preserve"> :=: </w:t>
      </w:r>
      <w:proofErr w:type="spellStart"/>
      <w:r w:rsidRPr="00A67F53">
        <w:rPr>
          <w:rFonts w:ascii="Consolas" w:hAnsi="Consolas"/>
          <w:color w:val="000000"/>
          <w:sz w:val="21"/>
          <w:szCs w:val="21"/>
          <w:lang w:val="en-US"/>
        </w:rPr>
        <w:t>related</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FF"/>
          <w:sz w:val="21"/>
          <w:szCs w:val="21"/>
          <w:lang w:val="en-US"/>
        </w:rPr>
        <w:t>;</w:t>
      </w:r>
    </w:p>
    <w:p w14:paraId="1407F16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0FC39D5C"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E788FB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promissory_usage_occurrence</w:t>
      </w:r>
      <w:proofErr w:type="spellEnd"/>
    </w:p>
    <w:p w14:paraId="522E294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4FF2AC2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2BC293A8"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62A75EC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quantified_assembly_component_usage</w:t>
      </w:r>
      <w:proofErr w:type="spellEnd"/>
    </w:p>
    <w:p w14:paraId="49ED0FA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267F4FF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quantity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measure_with_unit</w:t>
      </w:r>
      <w:proofErr w:type="spellEnd"/>
      <w:r w:rsidRPr="00A67F53">
        <w:rPr>
          <w:rFonts w:ascii="Consolas" w:hAnsi="Consolas"/>
          <w:color w:val="0000FF"/>
          <w:sz w:val="21"/>
          <w:szCs w:val="21"/>
          <w:lang w:val="en-US"/>
        </w:rPr>
        <w:t>;</w:t>
      </w:r>
    </w:p>
    <w:p w14:paraId="7D2AA03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6750A19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NOT</w:t>
      </w:r>
      <w:r w:rsidRPr="00A67F53">
        <w:rPr>
          <w:rFonts w:ascii="Consolas" w:hAnsi="Consolas"/>
          <w:color w:val="000000"/>
          <w:sz w:val="21"/>
          <w:szCs w:val="21"/>
          <w:lang w:val="en-US"/>
        </w:rPr>
        <w:t xml:space="preserve"> (</w:t>
      </w:r>
      <w:r w:rsidRPr="00A67F53">
        <w:rPr>
          <w:rFonts w:ascii="Consolas" w:hAnsi="Consolas"/>
          <w:color w:val="A31515"/>
          <w:sz w:val="21"/>
          <w:szCs w:val="21"/>
          <w:lang w:val="en-US"/>
        </w:rPr>
        <w:t>'NUMBER'</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IN</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TYPEOF(</w:t>
      </w:r>
      <w:proofErr w:type="spellStart"/>
      <w:proofErr w:type="gramEnd"/>
      <w:r w:rsidRPr="00A67F53">
        <w:rPr>
          <w:rFonts w:ascii="Consolas" w:hAnsi="Consolas"/>
          <w:color w:val="000000"/>
          <w:sz w:val="21"/>
          <w:szCs w:val="21"/>
          <w:lang w:val="en-US"/>
        </w:rPr>
        <w:t>quantity</w:t>
      </w:r>
      <w:r w:rsidRPr="00A67F53">
        <w:rPr>
          <w:rFonts w:ascii="Consolas" w:hAnsi="Consolas"/>
          <w:color w:val="0000FF"/>
          <w:sz w:val="21"/>
          <w:szCs w:val="21"/>
          <w:lang w:val="en-US"/>
        </w:rPr>
        <w:t>.</w:t>
      </w:r>
      <w:r w:rsidRPr="00A67F53">
        <w:rPr>
          <w:rFonts w:ascii="Consolas" w:hAnsi="Consolas"/>
          <w:color w:val="000000"/>
          <w:sz w:val="21"/>
          <w:szCs w:val="21"/>
          <w:lang w:val="en-US"/>
        </w:rPr>
        <w:t>value_component</w:t>
      </w:r>
      <w:proofErr w:type="spellEnd"/>
      <w:r w:rsidRPr="00A67F53">
        <w:rPr>
          <w:rFonts w:ascii="Consolas" w:hAnsi="Consolas"/>
          <w:color w:val="000000"/>
          <w:sz w:val="21"/>
          <w:szCs w:val="21"/>
          <w:lang w:val="en-US"/>
        </w:rPr>
        <w:t>)))</w:t>
      </w:r>
    </w:p>
    <w:p w14:paraId="1B53E86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OR</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quantity</w:t>
      </w:r>
      <w:r w:rsidRPr="00A67F53">
        <w:rPr>
          <w:rFonts w:ascii="Consolas" w:hAnsi="Consolas"/>
          <w:color w:val="0000FF"/>
          <w:sz w:val="21"/>
          <w:szCs w:val="21"/>
          <w:lang w:val="en-US"/>
        </w:rPr>
        <w:t>.</w:t>
      </w:r>
      <w:r w:rsidRPr="00A67F53">
        <w:rPr>
          <w:rFonts w:ascii="Consolas" w:hAnsi="Consolas"/>
          <w:color w:val="000000"/>
          <w:sz w:val="21"/>
          <w:szCs w:val="21"/>
          <w:lang w:val="en-US"/>
        </w:rPr>
        <w:t>value_component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&gt;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0</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7D07D3B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30520FF0"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73A38C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specified_higher_usage_occurrence</w:t>
      </w:r>
      <w:proofErr w:type="spellEnd"/>
    </w:p>
    <w:p w14:paraId="6FA1659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1DC415C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upper_usage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assembly_component_usage</w:t>
      </w:r>
      <w:proofErr w:type="spellEnd"/>
      <w:r w:rsidRPr="00A67F53">
        <w:rPr>
          <w:rFonts w:ascii="Consolas" w:hAnsi="Consolas"/>
          <w:color w:val="0000FF"/>
          <w:sz w:val="21"/>
          <w:szCs w:val="21"/>
          <w:lang w:val="en-US"/>
        </w:rPr>
        <w:t>;</w:t>
      </w:r>
    </w:p>
    <w:p w14:paraId="0684096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next_assembly_usage_occurrence</w:t>
      </w:r>
      <w:proofErr w:type="spellEnd"/>
      <w:r w:rsidRPr="00A67F53">
        <w:rPr>
          <w:rFonts w:ascii="Consolas" w:hAnsi="Consolas"/>
          <w:color w:val="0000FF"/>
          <w:sz w:val="21"/>
          <w:szCs w:val="21"/>
          <w:lang w:val="en-US"/>
        </w:rPr>
        <w:t>;</w:t>
      </w:r>
    </w:p>
    <w:p w14:paraId="126957F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6E5F496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upper_usage</w:t>
      </w:r>
      <w:proofErr w:type="spellEnd"/>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next_usage</w:t>
      </w:r>
      <w:proofErr w:type="spellEnd"/>
      <w:r w:rsidRPr="00A67F53">
        <w:rPr>
          <w:rFonts w:ascii="Consolas" w:hAnsi="Consolas"/>
          <w:color w:val="0000FF"/>
          <w:sz w:val="21"/>
          <w:szCs w:val="21"/>
          <w:lang w:val="en-US"/>
        </w:rPr>
        <w:t>;</w:t>
      </w:r>
    </w:p>
    <w:p w14:paraId="589015F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WHERE</w:t>
      </w:r>
    </w:p>
    <w:p w14:paraId="2AA76FE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lastRenderedPageBreak/>
        <w:t>  WR1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&lt;&gt;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upper_usage</w:t>
      </w:r>
      <w:proofErr w:type="spellEnd"/>
      <w:r w:rsidRPr="00A67F53">
        <w:rPr>
          <w:rFonts w:ascii="Consolas" w:hAnsi="Consolas"/>
          <w:color w:val="0000FF"/>
          <w:sz w:val="21"/>
          <w:szCs w:val="21"/>
          <w:lang w:val="en-US"/>
        </w:rPr>
        <w:t>;</w:t>
      </w:r>
    </w:p>
    <w:p w14:paraId="747C120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WR2</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p>
    <w:p w14:paraId="56CDA4F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upper_usage</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FF"/>
          <w:sz w:val="21"/>
          <w:szCs w:val="21"/>
          <w:lang w:val="en-US"/>
        </w:rPr>
        <w:t>;</w:t>
      </w:r>
    </w:p>
    <w:p w14:paraId="2A3D5CC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WR3</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SELF\</w:t>
      </w:r>
      <w:proofErr w:type="spellStart"/>
      <w:r w:rsidRPr="00A67F53">
        <w:rPr>
          <w:rFonts w:ascii="Consolas" w:hAnsi="Consolas"/>
          <w:color w:val="000000"/>
          <w:sz w:val="21"/>
          <w:szCs w:val="21"/>
          <w:lang w:val="en-US"/>
        </w:rPr>
        <w:t>product_definition_relationship</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proofErr w:type="spellEnd"/>
    </w:p>
    <w:p w14:paraId="0F1D5D7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next_usage</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proofErr w:type="spellEnd"/>
      <w:r w:rsidRPr="00A67F53">
        <w:rPr>
          <w:rFonts w:ascii="Consolas" w:hAnsi="Consolas"/>
          <w:color w:val="0000FF"/>
          <w:sz w:val="21"/>
          <w:szCs w:val="21"/>
          <w:lang w:val="en-US"/>
        </w:rPr>
        <w:t>;</w:t>
      </w:r>
    </w:p>
    <w:p w14:paraId="74968A6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WR4</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upper_</w:t>
      </w:r>
      <w:proofErr w:type="gramStart"/>
      <w:r w:rsidRPr="00A67F53">
        <w:rPr>
          <w:rFonts w:ascii="Consolas" w:hAnsi="Consolas"/>
          <w:color w:val="000000"/>
          <w:sz w:val="21"/>
          <w:szCs w:val="21"/>
          <w:lang w:val="en-US"/>
        </w:rPr>
        <w:t>usage</w:t>
      </w:r>
      <w:r w:rsidRPr="00A67F53">
        <w:rPr>
          <w:rFonts w:ascii="Consolas" w:hAnsi="Consolas"/>
          <w:color w:val="0000FF"/>
          <w:sz w:val="21"/>
          <w:szCs w:val="21"/>
          <w:lang w:val="en-US"/>
        </w:rPr>
        <w:t>.</w:t>
      </w:r>
      <w:r w:rsidRPr="00A67F53">
        <w:rPr>
          <w:rFonts w:ascii="Consolas" w:hAnsi="Consolas"/>
          <w:color w:val="000000"/>
          <w:sz w:val="21"/>
          <w:szCs w:val="21"/>
          <w:lang w:val="en-US"/>
        </w:rPr>
        <w:t>related</w:t>
      </w:r>
      <w:proofErr w:type="gramEnd"/>
      <w:r w:rsidRPr="00A67F53">
        <w:rPr>
          <w:rFonts w:ascii="Consolas" w:hAnsi="Consolas"/>
          <w:color w:val="000000"/>
          <w:sz w:val="21"/>
          <w:szCs w:val="21"/>
          <w:lang w:val="en-US"/>
        </w:rPr>
        <w:t>_product_definition</w:t>
      </w:r>
      <w:proofErr w:type="spellEnd"/>
      <w:r w:rsidRPr="00A67F53">
        <w:rPr>
          <w:rFonts w:ascii="Consolas" w:hAnsi="Consolas"/>
          <w:color w:val="000000"/>
          <w:sz w:val="21"/>
          <w:szCs w:val="21"/>
          <w:lang w:val="en-US"/>
        </w:rPr>
        <w:t xml:space="preserve"> :=:</w:t>
      </w:r>
    </w:p>
    <w:p w14:paraId="4E48366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next_usage</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OR</w:t>
      </w:r>
    </w:p>
    <w:p w14:paraId="435D0FF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(SIZEOF (QUERY (</w:t>
      </w:r>
      <w:proofErr w:type="spellStart"/>
      <w:r w:rsidRPr="00A67F53">
        <w:rPr>
          <w:rFonts w:ascii="Consolas" w:hAnsi="Consolas"/>
          <w:color w:val="000000"/>
          <w:sz w:val="21"/>
          <w:szCs w:val="21"/>
          <w:lang w:val="en-US"/>
        </w:rPr>
        <w:t>pdr</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&lt;*</w:t>
      </w:r>
      <w:r w:rsidRPr="00A67F53">
        <w:rPr>
          <w:rFonts w:ascii="Consolas" w:hAnsi="Consolas"/>
          <w:color w:val="000000"/>
          <w:sz w:val="21"/>
          <w:szCs w:val="21"/>
          <w:lang w:val="en-US"/>
        </w:rPr>
        <w:t xml:space="preserve"> USEDIN (</w:t>
      </w:r>
      <w:proofErr w:type="spellStart"/>
      <w:r w:rsidRPr="00A67F53">
        <w:rPr>
          <w:rFonts w:ascii="Consolas" w:hAnsi="Consolas"/>
          <w:color w:val="000000"/>
          <w:sz w:val="21"/>
          <w:szCs w:val="21"/>
          <w:lang w:val="en-US"/>
        </w:rPr>
        <w:t>upper_usage</w:t>
      </w:r>
      <w:r w:rsidRPr="00A67F53">
        <w:rPr>
          <w:rFonts w:ascii="Consolas" w:hAnsi="Consolas"/>
          <w:color w:val="0000FF"/>
          <w:sz w:val="21"/>
          <w:szCs w:val="21"/>
          <w:lang w:val="en-US"/>
        </w:rPr>
        <w:t>.</w:t>
      </w:r>
      <w:r w:rsidRPr="00A67F53">
        <w:rPr>
          <w:rFonts w:ascii="Consolas" w:hAnsi="Consolas"/>
          <w:color w:val="000000"/>
          <w:sz w:val="21"/>
          <w:szCs w:val="21"/>
          <w:lang w:val="en-US"/>
        </w:rPr>
        <w:t>related_product_definition</w:t>
      </w:r>
      <w:proofErr w:type="spellEnd"/>
      <w:r w:rsidRPr="00A67F53">
        <w:rPr>
          <w:rFonts w:ascii="Consolas" w:hAnsi="Consolas"/>
          <w:color w:val="0000FF"/>
          <w:sz w:val="21"/>
          <w:szCs w:val="21"/>
          <w:lang w:val="en-US"/>
        </w:rPr>
        <w:t>,</w:t>
      </w:r>
    </w:p>
    <w:p w14:paraId="643AA08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A31515"/>
          <w:sz w:val="21"/>
          <w:szCs w:val="21"/>
          <w:lang w:val="en-US"/>
        </w:rPr>
        <w:t>'PRODUCT_DEFINITION_SCHEMA.PRODUCT_DEFINITION_RELATIONSHIP.'</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
    <w:p w14:paraId="382CD8B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A31515"/>
          <w:sz w:val="21"/>
          <w:szCs w:val="21"/>
          <w:lang w:val="en-US"/>
        </w:rPr>
        <w:t>'RELATED_PRODUCT_DEFINITION'</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
    <w:p w14:paraId="2B82F2D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proofErr w:type="gramStart"/>
      <w:r w:rsidRPr="00A67F53">
        <w:rPr>
          <w:rFonts w:ascii="Consolas" w:hAnsi="Consolas"/>
          <w:color w:val="000000"/>
          <w:sz w:val="21"/>
          <w:szCs w:val="21"/>
          <w:lang w:val="en-US"/>
        </w:rPr>
        <w:t>pdr</w:t>
      </w:r>
      <w:r w:rsidRPr="00A67F53">
        <w:rPr>
          <w:rFonts w:ascii="Consolas" w:hAnsi="Consolas"/>
          <w:color w:val="0000FF"/>
          <w:sz w:val="21"/>
          <w:szCs w:val="21"/>
          <w:lang w:val="en-US"/>
        </w:rPr>
        <w:t>.</w:t>
      </w:r>
      <w:r w:rsidRPr="00A67F53">
        <w:rPr>
          <w:rFonts w:ascii="Consolas" w:hAnsi="Consolas"/>
          <w:color w:val="000000"/>
          <w:sz w:val="21"/>
          <w:szCs w:val="21"/>
          <w:lang w:val="en-US"/>
        </w:rPr>
        <w:t>relating</w:t>
      </w:r>
      <w:proofErr w:type="gramEnd"/>
      <w:r w:rsidRPr="00A67F53">
        <w:rPr>
          <w:rFonts w:ascii="Consolas" w:hAnsi="Consolas"/>
          <w:color w:val="000000"/>
          <w:sz w:val="21"/>
          <w:szCs w:val="21"/>
          <w:lang w:val="en-US"/>
        </w:rPr>
        <w:t>_product_definition</w:t>
      </w:r>
      <w:proofErr w:type="spellEnd"/>
      <w:r w:rsidRPr="00A67F53">
        <w:rPr>
          <w:rFonts w:ascii="Consolas" w:hAnsi="Consolas"/>
          <w:color w:val="000000"/>
          <w:sz w:val="21"/>
          <w:szCs w:val="21"/>
          <w:lang w:val="en-US"/>
        </w:rPr>
        <w:t xml:space="preserve"> :=:</w:t>
      </w:r>
    </w:p>
    <w:p w14:paraId="59AB26C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next_usage</w:t>
      </w:r>
      <w:r w:rsidRPr="00A67F53">
        <w:rPr>
          <w:rFonts w:ascii="Consolas" w:hAnsi="Consolas"/>
          <w:color w:val="0000FF"/>
          <w:sz w:val="21"/>
          <w:szCs w:val="21"/>
          <w:lang w:val="en-US"/>
        </w:rPr>
        <w:t>.</w:t>
      </w:r>
      <w:r w:rsidRPr="00A67F53">
        <w:rPr>
          <w:rFonts w:ascii="Consolas" w:hAnsi="Consolas"/>
          <w:color w:val="000000"/>
          <w:sz w:val="21"/>
          <w:szCs w:val="21"/>
          <w:lang w:val="en-US"/>
        </w:rPr>
        <w:t>relating_product_definition</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1</w:t>
      </w:r>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15FC7A9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WR5</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SIZEOF ([</w:t>
      </w:r>
      <w:r w:rsidRPr="00A67F53">
        <w:rPr>
          <w:rFonts w:ascii="Consolas" w:hAnsi="Consolas"/>
          <w:color w:val="A31515"/>
          <w:sz w:val="21"/>
          <w:szCs w:val="21"/>
          <w:lang w:val="en-US"/>
        </w:rPr>
        <w:t>'PRODUCT_STRUCTURE_SCHEMA.NEXT_ASSEMBLY_USAGE_OCCURRENCE'</w:t>
      </w:r>
      <w:r w:rsidRPr="00A67F53">
        <w:rPr>
          <w:rFonts w:ascii="Consolas" w:hAnsi="Consolas"/>
          <w:color w:val="0000FF"/>
          <w:sz w:val="21"/>
          <w:szCs w:val="21"/>
          <w:lang w:val="en-US"/>
        </w:rPr>
        <w:t>,</w:t>
      </w:r>
    </w:p>
    <w:p w14:paraId="11F8A15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A31515"/>
          <w:sz w:val="21"/>
          <w:szCs w:val="21"/>
          <w:lang w:val="en-US"/>
        </w:rPr>
        <w:t>'PRODUCT_STRUCTURE_SCHEMA.SPECIFIED_HIGHER_USAGE_OCCURRENCE'</w:t>
      </w:r>
      <w:r w:rsidRPr="00A67F53">
        <w:rPr>
          <w:rFonts w:ascii="Consolas" w:hAnsi="Consolas"/>
          <w:color w:val="000000"/>
          <w:sz w:val="21"/>
          <w:szCs w:val="21"/>
          <w:lang w:val="en-US"/>
        </w:rPr>
        <w:t>]</w:t>
      </w:r>
    </w:p>
    <w:p w14:paraId="0A526B5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TYPEOF(</w:t>
      </w:r>
      <w:proofErr w:type="spellStart"/>
      <w:proofErr w:type="gramEnd"/>
      <w:r w:rsidRPr="00A67F53">
        <w:rPr>
          <w:rFonts w:ascii="Consolas" w:hAnsi="Consolas"/>
          <w:color w:val="000000"/>
          <w:sz w:val="21"/>
          <w:szCs w:val="21"/>
          <w:lang w:val="en-US"/>
        </w:rPr>
        <w:t>upper_usage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r w:rsidRPr="00A67F53">
        <w:rPr>
          <w:rFonts w:ascii="Consolas" w:hAnsi="Consolas"/>
          <w:color w:val="098658"/>
          <w:sz w:val="21"/>
          <w:szCs w:val="21"/>
          <w:lang w:val="en-US"/>
        </w:rPr>
        <w:t>1</w:t>
      </w:r>
      <w:r w:rsidRPr="00A67F53">
        <w:rPr>
          <w:rFonts w:ascii="Consolas" w:hAnsi="Consolas"/>
          <w:color w:val="0000FF"/>
          <w:sz w:val="21"/>
          <w:szCs w:val="21"/>
          <w:lang w:val="en-US"/>
        </w:rPr>
        <w:t>;</w:t>
      </w:r>
    </w:p>
    <w:p w14:paraId="16EB9456" w14:textId="7D76A90B" w:rsidR="00A67F53" w:rsidRDefault="00A67F53" w:rsidP="00A67F53">
      <w:pPr>
        <w:shd w:val="clear" w:color="auto" w:fill="FFFFFF"/>
        <w:spacing w:line="285" w:lineRule="atLeast"/>
        <w:rPr>
          <w:rFonts w:ascii="Consolas" w:hAnsi="Consolas"/>
          <w:color w:val="0000FF"/>
          <w:sz w:val="21"/>
          <w:szCs w:val="21"/>
          <w:lang w:val="en-US"/>
        </w:rPr>
      </w:pPr>
      <w:r w:rsidRPr="00A67F53">
        <w:rPr>
          <w:rFonts w:ascii="Consolas" w:hAnsi="Consolas"/>
          <w:color w:val="0000FF"/>
          <w:sz w:val="21"/>
          <w:szCs w:val="21"/>
          <w:lang w:val="en-US"/>
        </w:rPr>
        <w:t>END_ENTITY;</w:t>
      </w:r>
    </w:p>
    <w:p w14:paraId="19E7F179" w14:textId="0F44AC95" w:rsidR="00E174CA" w:rsidRPr="00D33502" w:rsidRDefault="00E174CA" w:rsidP="00E174CA">
      <w:pPr>
        <w:shd w:val="clear" w:color="auto" w:fill="FFFFFF"/>
        <w:spacing w:line="285" w:lineRule="atLeast"/>
        <w:rPr>
          <w:rFonts w:ascii="Consolas" w:hAnsi="Consolas"/>
          <w:color w:val="000000"/>
          <w:sz w:val="21"/>
          <w:szCs w:val="21"/>
          <w:lang w:val="en-US"/>
        </w:rPr>
      </w:pPr>
      <w:r w:rsidRPr="00D33502">
        <w:rPr>
          <w:rFonts w:ascii="Consolas" w:hAnsi="Consolas"/>
          <w:color w:val="0000FF"/>
          <w:sz w:val="21"/>
          <w:szCs w:val="21"/>
          <w:lang w:val="en-US"/>
        </w:rPr>
        <w:t>END_SCHEMA;</w:t>
      </w:r>
    </w:p>
    <w:p w14:paraId="2818EC25" w14:textId="5F281D9B" w:rsidR="005D775A" w:rsidRDefault="005D775A" w:rsidP="005D775A">
      <w:pPr>
        <w:rPr>
          <w:lang w:val="en-US"/>
        </w:rPr>
      </w:pPr>
    </w:p>
    <w:p w14:paraId="3DB23966" w14:textId="66F520BD" w:rsidR="005D775A" w:rsidRDefault="005D775A" w:rsidP="005D775A">
      <w:pPr>
        <w:pStyle w:val="20"/>
        <w:rPr>
          <w:sz w:val="24"/>
          <w:szCs w:val="18"/>
          <w:lang w:val="en-US"/>
        </w:rPr>
      </w:pPr>
      <w:bookmarkStart w:id="62" w:name="_Hlk214369529"/>
      <w:r w:rsidRPr="00546DCF">
        <w:rPr>
          <w:sz w:val="24"/>
          <w:szCs w:val="24"/>
        </w:rPr>
        <w:t>А</w:t>
      </w:r>
      <w:r w:rsidRPr="00546DCF">
        <w:rPr>
          <w:sz w:val="24"/>
          <w:szCs w:val="24"/>
          <w:lang w:val="en-US"/>
        </w:rPr>
        <w:t>.</w:t>
      </w:r>
      <w:r w:rsidRPr="00A67F53">
        <w:rPr>
          <w:sz w:val="24"/>
          <w:szCs w:val="24"/>
          <w:lang w:val="en-US"/>
        </w:rPr>
        <w:t>2</w:t>
      </w:r>
      <w:r w:rsidRPr="00546DCF">
        <w:rPr>
          <w:sz w:val="24"/>
          <w:szCs w:val="24"/>
          <w:lang w:val="en-US"/>
        </w:rPr>
        <w:t xml:space="preserve"> </w:t>
      </w:r>
      <w:proofErr w:type="spellStart"/>
      <w:r w:rsidRPr="005D775A">
        <w:rPr>
          <w:sz w:val="24"/>
          <w:szCs w:val="18"/>
          <w:lang w:val="en-US"/>
        </w:rPr>
        <w:t>product_concept_schema</w:t>
      </w:r>
      <w:proofErr w:type="spellEnd"/>
    </w:p>
    <w:p w14:paraId="1DB932A6" w14:textId="77777777" w:rsidR="00A67F53" w:rsidRPr="00A67F53" w:rsidRDefault="00A67F53" w:rsidP="00A67F53">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w:t>
      </w:r>
      <w:r>
        <w:rPr>
          <w:rFonts w:cs="Arial"/>
          <w:sz w:val="20"/>
          <w:szCs w:val="22"/>
        </w:rPr>
        <w:t>4</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2D5CBC3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SCHEMA</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product_concept_schema</w:t>
      </w:r>
      <w:proofErr w:type="spellEnd"/>
      <w:r w:rsidRPr="00A67F53">
        <w:rPr>
          <w:rFonts w:ascii="Consolas" w:hAnsi="Consolas"/>
          <w:color w:val="000000"/>
          <w:sz w:val="21"/>
          <w:szCs w:val="21"/>
          <w:lang w:val="en-US"/>
        </w:rPr>
        <w:t xml:space="preserve"> </w:t>
      </w:r>
      <w:r w:rsidRPr="00A67F53">
        <w:rPr>
          <w:rFonts w:ascii="Consolas" w:hAnsi="Consolas"/>
          <w:color w:val="A31515"/>
          <w:sz w:val="21"/>
          <w:szCs w:val="21"/>
          <w:lang w:val="en-US"/>
        </w:rPr>
        <w:t xml:space="preserve">'{iso standard 10303 </w:t>
      </w:r>
      <w:proofErr w:type="gramStart"/>
      <w:r w:rsidRPr="00A67F53">
        <w:rPr>
          <w:rFonts w:ascii="Consolas" w:hAnsi="Consolas"/>
          <w:color w:val="A31515"/>
          <w:sz w:val="21"/>
          <w:szCs w:val="21"/>
          <w:lang w:val="en-US"/>
        </w:rPr>
        <w:t>part(</w:t>
      </w:r>
      <w:proofErr w:type="gramEnd"/>
      <w:r w:rsidRPr="00A67F53">
        <w:rPr>
          <w:rFonts w:ascii="Consolas" w:hAnsi="Consolas"/>
          <w:color w:val="A31515"/>
          <w:sz w:val="21"/>
          <w:szCs w:val="21"/>
          <w:lang w:val="en-US"/>
        </w:rPr>
        <w:t xml:space="preserve">44) version(2) object(1) </w:t>
      </w:r>
      <w:proofErr w:type="spellStart"/>
      <w:r w:rsidRPr="00A67F53">
        <w:rPr>
          <w:rFonts w:ascii="Consolas" w:hAnsi="Consolas"/>
          <w:color w:val="A31515"/>
          <w:sz w:val="21"/>
          <w:szCs w:val="21"/>
          <w:lang w:val="en-US"/>
        </w:rPr>
        <w:t>product_concept_schema</w:t>
      </w:r>
      <w:proofErr w:type="spellEnd"/>
      <w:r w:rsidRPr="00A67F53">
        <w:rPr>
          <w:rFonts w:ascii="Consolas" w:hAnsi="Consolas"/>
          <w:color w:val="A31515"/>
          <w:sz w:val="21"/>
          <w:szCs w:val="21"/>
          <w:lang w:val="en-US"/>
        </w:rPr>
        <w:t>(2)}'</w:t>
      </w:r>
      <w:r w:rsidRPr="00A67F53">
        <w:rPr>
          <w:rFonts w:ascii="Consolas" w:hAnsi="Consolas"/>
          <w:color w:val="000000"/>
          <w:sz w:val="21"/>
          <w:szCs w:val="21"/>
          <w:lang w:val="en-US"/>
        </w:rPr>
        <w:t>;</w:t>
      </w:r>
    </w:p>
    <w:p w14:paraId="59AC642A"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458B7A39" w14:textId="75D071DE"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REFERENCE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FROM</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support_resource_schema</w:t>
      </w:r>
      <w:proofErr w:type="spellEnd"/>
    </w:p>
    <w:p w14:paraId="12DCA3D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gramStart"/>
      <w:r w:rsidRPr="00A67F53">
        <w:rPr>
          <w:rFonts w:ascii="Consolas" w:hAnsi="Consolas"/>
          <w:color w:val="000000"/>
          <w:sz w:val="21"/>
          <w:szCs w:val="21"/>
          <w:lang w:val="en-US"/>
        </w:rPr>
        <w:t>text</w:t>
      </w:r>
      <w:proofErr w:type="gramEnd"/>
      <w:r w:rsidRPr="00A67F53">
        <w:rPr>
          <w:rFonts w:ascii="Consolas" w:hAnsi="Consolas"/>
          <w:color w:val="000000"/>
          <w:sz w:val="21"/>
          <w:szCs w:val="21"/>
          <w:lang w:val="en-US"/>
        </w:rPr>
        <w:t>, label, identifier)</w:t>
      </w:r>
      <w:r w:rsidRPr="00A67F53">
        <w:rPr>
          <w:rFonts w:ascii="Consolas" w:hAnsi="Consolas"/>
          <w:color w:val="0000FF"/>
          <w:sz w:val="21"/>
          <w:szCs w:val="21"/>
          <w:lang w:val="en-US"/>
        </w:rPr>
        <w:t>;</w:t>
      </w:r>
    </w:p>
    <w:p w14:paraId="35854ADD"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595D421" w14:textId="0C2CC9BE"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REFERENCE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FROM</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application_context_schema</w:t>
      </w:r>
      <w:proofErr w:type="spellEnd"/>
    </w:p>
    <w:p w14:paraId="6FF7D9A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w:t>
      </w:r>
      <w:proofErr w:type="spellStart"/>
      <w:r w:rsidRPr="00A67F53">
        <w:rPr>
          <w:rFonts w:ascii="Consolas" w:hAnsi="Consolas"/>
          <w:color w:val="000000"/>
          <w:sz w:val="21"/>
          <w:szCs w:val="21"/>
          <w:lang w:val="en-US"/>
        </w:rPr>
        <w:t>product_concept_context</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126558C0"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50A6E1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concept_feature_operator</w:t>
      </w:r>
      <w:proofErr w:type="spellEnd"/>
      <w:r w:rsidRPr="00A67F53">
        <w:rPr>
          <w:rFonts w:ascii="Consolas" w:hAnsi="Consolas"/>
          <w:color w:val="0000FF"/>
          <w:sz w:val="21"/>
          <w:szCs w:val="21"/>
          <w:lang w:val="en-US"/>
        </w:rPr>
        <w:t>;</w:t>
      </w:r>
    </w:p>
    <w:p w14:paraId="0C2DD52D"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5557E60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description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281F993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5F45BF8D"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11D265A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concept_feature_relationship</w:t>
      </w:r>
      <w:proofErr w:type="spellEnd"/>
      <w:r w:rsidRPr="00A67F53">
        <w:rPr>
          <w:rFonts w:ascii="Consolas" w:hAnsi="Consolas"/>
          <w:color w:val="0000FF"/>
          <w:sz w:val="21"/>
          <w:szCs w:val="21"/>
          <w:lang w:val="en-US"/>
        </w:rPr>
        <w:t>;</w:t>
      </w:r>
    </w:p>
    <w:p w14:paraId="4F91B06C"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2329FE6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description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1D11366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relating_product_concept_</w:t>
      </w:r>
      <w:proofErr w:type="gramStart"/>
      <w:r w:rsidRPr="00A67F53">
        <w:rPr>
          <w:rFonts w:ascii="Consolas" w:hAnsi="Consolas"/>
          <w:color w:val="000000"/>
          <w:sz w:val="21"/>
          <w:szCs w:val="21"/>
          <w:lang w:val="en-US"/>
        </w:rPr>
        <w:t>feature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product_concept_feature</w:t>
      </w:r>
      <w:proofErr w:type="spellEnd"/>
      <w:r w:rsidRPr="00A67F53">
        <w:rPr>
          <w:rFonts w:ascii="Consolas" w:hAnsi="Consolas"/>
          <w:color w:val="0000FF"/>
          <w:sz w:val="21"/>
          <w:szCs w:val="21"/>
          <w:lang w:val="en-US"/>
        </w:rPr>
        <w:t>;</w:t>
      </w:r>
    </w:p>
    <w:p w14:paraId="3860820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related_product_concept_feature</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product_concept_feature</w:t>
      </w:r>
      <w:proofErr w:type="spellEnd"/>
      <w:r w:rsidRPr="00A67F53">
        <w:rPr>
          <w:rFonts w:ascii="Consolas" w:hAnsi="Consolas"/>
          <w:color w:val="0000FF"/>
          <w:sz w:val="21"/>
          <w:szCs w:val="21"/>
          <w:lang w:val="en-US"/>
        </w:rPr>
        <w:t>;</w:t>
      </w:r>
    </w:p>
    <w:p w14:paraId="69692F5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034B076A"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70680DF3"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concept_feature_relationship_with_condition</w:t>
      </w:r>
      <w:proofErr w:type="spellEnd"/>
    </w:p>
    <w:p w14:paraId="62EC161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concept_feature_relationship</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1617859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conditional_</w:t>
      </w:r>
      <w:proofErr w:type="gramStart"/>
      <w:r w:rsidRPr="00A67F53">
        <w:rPr>
          <w:rFonts w:ascii="Consolas" w:hAnsi="Consolas"/>
          <w:color w:val="000000"/>
          <w:sz w:val="21"/>
          <w:szCs w:val="21"/>
          <w:lang w:val="en-US"/>
        </w:rPr>
        <w:t>operator</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concept_feature_operator</w:t>
      </w:r>
      <w:proofErr w:type="spellEnd"/>
      <w:r w:rsidRPr="00A67F53">
        <w:rPr>
          <w:rFonts w:ascii="Consolas" w:hAnsi="Consolas"/>
          <w:color w:val="0000FF"/>
          <w:sz w:val="21"/>
          <w:szCs w:val="21"/>
          <w:lang w:val="en-US"/>
        </w:rPr>
        <w:t>;</w:t>
      </w:r>
    </w:p>
    <w:p w14:paraId="1F6C853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213E5709"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6F9DAA8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lastRenderedPageBreak/>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conditional_concept_feature</w:t>
      </w:r>
      <w:proofErr w:type="spellEnd"/>
    </w:p>
    <w:p w14:paraId="0EA3774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SUBTYPE</w:t>
      </w:r>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OF</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product_concept_feature</w:t>
      </w:r>
      <w:proofErr w:type="spellEnd"/>
      <w:r w:rsidRPr="00A67F53">
        <w:rPr>
          <w:rFonts w:ascii="Consolas" w:hAnsi="Consolas"/>
          <w:color w:val="000000"/>
          <w:sz w:val="21"/>
          <w:szCs w:val="21"/>
          <w:lang w:val="en-US"/>
        </w:rPr>
        <w:t>)</w:t>
      </w:r>
      <w:r w:rsidRPr="00A67F53">
        <w:rPr>
          <w:rFonts w:ascii="Consolas" w:hAnsi="Consolas"/>
          <w:color w:val="0000FF"/>
          <w:sz w:val="21"/>
          <w:szCs w:val="21"/>
          <w:lang w:val="en-US"/>
        </w:rPr>
        <w:t>;</w:t>
      </w:r>
    </w:p>
    <w:p w14:paraId="302392D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condition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concept_feature_relationship_with_condition</w:t>
      </w:r>
      <w:proofErr w:type="spellEnd"/>
      <w:r w:rsidRPr="00A67F53">
        <w:rPr>
          <w:rFonts w:ascii="Consolas" w:hAnsi="Consolas"/>
          <w:color w:val="0000FF"/>
          <w:sz w:val="21"/>
          <w:szCs w:val="21"/>
          <w:lang w:val="en-US"/>
        </w:rPr>
        <w:t>;</w:t>
      </w:r>
    </w:p>
    <w:p w14:paraId="5FC631B4"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516DA52D"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7666809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w:t>
      </w:r>
      <w:proofErr w:type="spellEnd"/>
      <w:r w:rsidRPr="00A67F53">
        <w:rPr>
          <w:rFonts w:ascii="Consolas" w:hAnsi="Consolas"/>
          <w:color w:val="0000FF"/>
          <w:sz w:val="21"/>
          <w:szCs w:val="21"/>
          <w:lang w:val="en-US"/>
        </w:rPr>
        <w:t>;</w:t>
      </w:r>
    </w:p>
    <w:p w14:paraId="555F36FB"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id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identifier</w:t>
      </w:r>
      <w:r w:rsidRPr="00A67F53">
        <w:rPr>
          <w:rFonts w:ascii="Consolas" w:hAnsi="Consolas"/>
          <w:color w:val="0000FF"/>
          <w:sz w:val="21"/>
          <w:szCs w:val="21"/>
          <w:lang w:val="en-US"/>
        </w:rPr>
        <w:t>;</w:t>
      </w:r>
    </w:p>
    <w:p w14:paraId="40CD223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18A6421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description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3D42495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market_context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product_concept_context</w:t>
      </w:r>
      <w:proofErr w:type="spellEnd"/>
      <w:r w:rsidRPr="00A67F53">
        <w:rPr>
          <w:rFonts w:ascii="Consolas" w:hAnsi="Consolas"/>
          <w:color w:val="0000FF"/>
          <w:sz w:val="21"/>
          <w:szCs w:val="21"/>
          <w:lang w:val="en-US"/>
        </w:rPr>
        <w:t>;</w:t>
      </w:r>
    </w:p>
    <w:p w14:paraId="3304786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UNIQUE</w:t>
      </w:r>
    </w:p>
    <w:p w14:paraId="4D8BF38A"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UR1</w:t>
      </w:r>
      <w:r w:rsidRPr="00A67F53">
        <w:rPr>
          <w:rFonts w:ascii="Consolas" w:hAnsi="Consolas"/>
          <w:color w:val="0000FF"/>
          <w:sz w:val="21"/>
          <w:szCs w:val="21"/>
          <w:lang w:val="en-US"/>
        </w:rPr>
        <w:t>:</w:t>
      </w:r>
      <w:r w:rsidRPr="00A67F53">
        <w:rPr>
          <w:rFonts w:ascii="Consolas" w:hAnsi="Consolas"/>
          <w:color w:val="000000"/>
          <w:sz w:val="21"/>
          <w:szCs w:val="21"/>
          <w:lang w:val="en-US"/>
        </w:rPr>
        <w:t xml:space="preserve"> id</w:t>
      </w:r>
      <w:r w:rsidRPr="00A67F53">
        <w:rPr>
          <w:rFonts w:ascii="Consolas" w:hAnsi="Consolas"/>
          <w:color w:val="0000FF"/>
          <w:sz w:val="21"/>
          <w:szCs w:val="21"/>
          <w:lang w:val="en-US"/>
        </w:rPr>
        <w:t>;</w:t>
      </w:r>
    </w:p>
    <w:p w14:paraId="0D0AD319"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73511103"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0806A35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product_concept_feature</w:t>
      </w:r>
      <w:proofErr w:type="spellEnd"/>
      <w:r w:rsidRPr="00A67F53">
        <w:rPr>
          <w:rFonts w:ascii="Consolas" w:hAnsi="Consolas"/>
          <w:color w:val="0000FF"/>
          <w:sz w:val="21"/>
          <w:szCs w:val="21"/>
          <w:lang w:val="en-US"/>
        </w:rPr>
        <w:t>;</w:t>
      </w:r>
    </w:p>
    <w:p w14:paraId="01B6099F"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id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identifier</w:t>
      </w:r>
      <w:r w:rsidRPr="00A67F53">
        <w:rPr>
          <w:rFonts w:ascii="Consolas" w:hAnsi="Consolas"/>
          <w:color w:val="0000FF"/>
          <w:sz w:val="21"/>
          <w:szCs w:val="21"/>
          <w:lang w:val="en-US"/>
        </w:rPr>
        <w:t>;</w:t>
      </w:r>
    </w:p>
    <w:p w14:paraId="3F9BBC4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5492CD61"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description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1EDDEE1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43029DE6"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670625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product_concept_feature_association</w:t>
      </w:r>
      <w:proofErr w:type="spellEnd"/>
      <w:r w:rsidRPr="00A67F53">
        <w:rPr>
          <w:rFonts w:ascii="Consolas" w:hAnsi="Consolas"/>
          <w:color w:val="0000FF"/>
          <w:sz w:val="21"/>
          <w:szCs w:val="21"/>
          <w:lang w:val="en-US"/>
        </w:rPr>
        <w:t>;</w:t>
      </w:r>
    </w:p>
    <w:p w14:paraId="307958A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3A4AEF96"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gramStart"/>
      <w:r w:rsidRPr="00A67F53">
        <w:rPr>
          <w:rFonts w:ascii="Consolas" w:hAnsi="Consolas"/>
          <w:color w:val="000000"/>
          <w:sz w:val="21"/>
          <w:szCs w:val="21"/>
          <w:lang w:val="en-US"/>
        </w:rPr>
        <w:t xml:space="preserve">description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67D61D10"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concept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w:t>
      </w:r>
      <w:proofErr w:type="spellEnd"/>
      <w:r w:rsidRPr="00A67F53">
        <w:rPr>
          <w:rFonts w:ascii="Consolas" w:hAnsi="Consolas"/>
          <w:color w:val="0000FF"/>
          <w:sz w:val="21"/>
          <w:szCs w:val="21"/>
          <w:lang w:val="en-US"/>
        </w:rPr>
        <w:t>;</w:t>
      </w:r>
    </w:p>
    <w:p w14:paraId="1C25EB4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feature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product_concept_feature</w:t>
      </w:r>
      <w:proofErr w:type="spellEnd"/>
      <w:r w:rsidRPr="00A67F53">
        <w:rPr>
          <w:rFonts w:ascii="Consolas" w:hAnsi="Consolas"/>
          <w:color w:val="0000FF"/>
          <w:sz w:val="21"/>
          <w:szCs w:val="21"/>
          <w:lang w:val="en-US"/>
        </w:rPr>
        <w:t>;</w:t>
      </w:r>
    </w:p>
    <w:p w14:paraId="75BF8497"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4F4E7C7B"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110A5C9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ENTITY</w:t>
      </w: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product_concept_relationship</w:t>
      </w:r>
      <w:proofErr w:type="spellEnd"/>
      <w:r w:rsidRPr="00A67F53">
        <w:rPr>
          <w:rFonts w:ascii="Consolas" w:hAnsi="Consolas"/>
          <w:color w:val="0000FF"/>
          <w:sz w:val="21"/>
          <w:szCs w:val="21"/>
          <w:lang w:val="en-US"/>
        </w:rPr>
        <w:t>;</w:t>
      </w:r>
    </w:p>
    <w:p w14:paraId="558FDC6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name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label</w:t>
      </w:r>
      <w:r w:rsidRPr="00A67F53">
        <w:rPr>
          <w:rFonts w:ascii="Consolas" w:hAnsi="Consolas"/>
          <w:color w:val="0000FF"/>
          <w:sz w:val="21"/>
          <w:szCs w:val="21"/>
          <w:lang w:val="en-US"/>
        </w:rPr>
        <w:t>;</w:t>
      </w:r>
    </w:p>
    <w:p w14:paraId="0B068448"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description            </w:t>
      </w:r>
      <w:proofErr w:type="gramStart"/>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OPTIONAL</w:t>
      </w:r>
      <w:r w:rsidRPr="00A67F53">
        <w:rPr>
          <w:rFonts w:ascii="Consolas" w:hAnsi="Consolas"/>
          <w:color w:val="000000"/>
          <w:sz w:val="21"/>
          <w:szCs w:val="21"/>
          <w:lang w:val="en-US"/>
        </w:rPr>
        <w:t xml:space="preserve"> text</w:t>
      </w:r>
      <w:r w:rsidRPr="00A67F53">
        <w:rPr>
          <w:rFonts w:ascii="Consolas" w:hAnsi="Consolas"/>
          <w:color w:val="0000FF"/>
          <w:sz w:val="21"/>
          <w:szCs w:val="21"/>
          <w:lang w:val="en-US"/>
        </w:rPr>
        <w:t>;</w:t>
      </w:r>
    </w:p>
    <w:p w14:paraId="140D681E"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relating_product_</w:t>
      </w:r>
      <w:proofErr w:type="gramStart"/>
      <w:r w:rsidRPr="00A67F53">
        <w:rPr>
          <w:rFonts w:ascii="Consolas" w:hAnsi="Consolas"/>
          <w:color w:val="000000"/>
          <w:sz w:val="21"/>
          <w:szCs w:val="21"/>
          <w:lang w:val="en-US"/>
        </w:rPr>
        <w:t>concept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w:t>
      </w:r>
      <w:proofErr w:type="spellEnd"/>
      <w:r w:rsidRPr="00A67F53">
        <w:rPr>
          <w:rFonts w:ascii="Consolas" w:hAnsi="Consolas"/>
          <w:color w:val="0000FF"/>
          <w:sz w:val="21"/>
          <w:szCs w:val="21"/>
          <w:lang w:val="en-US"/>
        </w:rPr>
        <w:t>;</w:t>
      </w:r>
    </w:p>
    <w:p w14:paraId="616015F2"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related_product_</w:t>
      </w:r>
      <w:proofErr w:type="gramStart"/>
      <w:r w:rsidRPr="00A67F53">
        <w:rPr>
          <w:rFonts w:ascii="Consolas" w:hAnsi="Consolas"/>
          <w:color w:val="000000"/>
          <w:sz w:val="21"/>
          <w:szCs w:val="21"/>
          <w:lang w:val="en-US"/>
        </w:rPr>
        <w:t>concept</w:t>
      </w:r>
      <w:proofErr w:type="spellEnd"/>
      <w:r w:rsidRPr="00A67F53">
        <w:rPr>
          <w:rFonts w:ascii="Consolas" w:hAnsi="Consolas"/>
          <w:color w:val="000000"/>
          <w:sz w:val="21"/>
          <w:szCs w:val="21"/>
          <w:lang w:val="en-US"/>
        </w:rPr>
        <w:t xml:space="preserve">  </w:t>
      </w:r>
      <w:r w:rsidRPr="00A67F53">
        <w:rPr>
          <w:rFonts w:ascii="Consolas" w:hAnsi="Consolas"/>
          <w:color w:val="0000FF"/>
          <w:sz w:val="21"/>
          <w:szCs w:val="21"/>
          <w:lang w:val="en-US"/>
        </w:rPr>
        <w:t>:</w:t>
      </w:r>
      <w:proofErr w:type="gramEnd"/>
      <w:r w:rsidRPr="00A67F53">
        <w:rPr>
          <w:rFonts w:ascii="Consolas" w:hAnsi="Consolas"/>
          <w:color w:val="000000"/>
          <w:sz w:val="21"/>
          <w:szCs w:val="21"/>
          <w:lang w:val="en-US"/>
        </w:rPr>
        <w:t xml:space="preserve"> </w:t>
      </w:r>
      <w:proofErr w:type="spellStart"/>
      <w:r w:rsidRPr="00A67F53">
        <w:rPr>
          <w:rFonts w:ascii="Consolas" w:hAnsi="Consolas"/>
          <w:color w:val="000000"/>
          <w:sz w:val="21"/>
          <w:szCs w:val="21"/>
          <w:lang w:val="en-US"/>
        </w:rPr>
        <w:t>product_concept</w:t>
      </w:r>
      <w:proofErr w:type="spellEnd"/>
      <w:r w:rsidRPr="00A67F53">
        <w:rPr>
          <w:rFonts w:ascii="Consolas" w:hAnsi="Consolas"/>
          <w:color w:val="0000FF"/>
          <w:sz w:val="21"/>
          <w:szCs w:val="21"/>
          <w:lang w:val="en-US"/>
        </w:rPr>
        <w:t>;</w:t>
      </w:r>
    </w:p>
    <w:p w14:paraId="3E36D6F5" w14:textId="77777777"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END_ENTITY;</w:t>
      </w:r>
    </w:p>
    <w:p w14:paraId="58E13A03" w14:textId="77777777" w:rsidR="00A67F53" w:rsidRPr="00A67F53" w:rsidRDefault="00A67F53" w:rsidP="00A67F53">
      <w:pPr>
        <w:shd w:val="clear" w:color="auto" w:fill="FFFFFF"/>
        <w:spacing w:line="285" w:lineRule="atLeast"/>
        <w:rPr>
          <w:rFonts w:ascii="Consolas" w:hAnsi="Consolas"/>
          <w:color w:val="000000"/>
          <w:sz w:val="21"/>
          <w:szCs w:val="21"/>
          <w:lang w:val="en-US"/>
        </w:rPr>
      </w:pPr>
    </w:p>
    <w:p w14:paraId="537B6A18" w14:textId="2B7C7510" w:rsidR="00A67F53" w:rsidRPr="00A67F53" w:rsidRDefault="00A67F53" w:rsidP="00A67F53">
      <w:pPr>
        <w:shd w:val="clear" w:color="auto" w:fill="FFFFFF"/>
        <w:spacing w:line="285" w:lineRule="atLeast"/>
        <w:rPr>
          <w:rFonts w:ascii="Consolas" w:hAnsi="Consolas"/>
          <w:color w:val="000000"/>
          <w:sz w:val="21"/>
          <w:szCs w:val="21"/>
          <w:lang w:val="en-US"/>
        </w:rPr>
      </w:pPr>
      <w:r w:rsidRPr="00A67F53">
        <w:rPr>
          <w:rFonts w:ascii="Consolas" w:hAnsi="Consolas"/>
          <w:color w:val="0000FF"/>
          <w:sz w:val="21"/>
          <w:szCs w:val="21"/>
          <w:lang w:val="en-US"/>
        </w:rPr>
        <w:t>END_SCHEMA;</w:t>
      </w:r>
    </w:p>
    <w:p w14:paraId="64F5E945" w14:textId="4902EA83" w:rsidR="005D775A" w:rsidRPr="00A67F53" w:rsidRDefault="005D775A" w:rsidP="005D775A">
      <w:pPr>
        <w:rPr>
          <w:lang w:val="en-US"/>
        </w:rPr>
      </w:pPr>
    </w:p>
    <w:p w14:paraId="0FEB7364" w14:textId="0D823887" w:rsidR="005D775A" w:rsidRPr="00D33502" w:rsidRDefault="005D775A" w:rsidP="005D775A">
      <w:pPr>
        <w:pStyle w:val="20"/>
        <w:rPr>
          <w:sz w:val="24"/>
          <w:szCs w:val="24"/>
          <w:lang w:val="en-US"/>
        </w:rPr>
      </w:pPr>
      <w:r w:rsidRPr="005D775A">
        <w:rPr>
          <w:sz w:val="24"/>
          <w:szCs w:val="24"/>
        </w:rPr>
        <w:t>А</w:t>
      </w:r>
      <w:r w:rsidRPr="00D33502">
        <w:rPr>
          <w:sz w:val="24"/>
          <w:szCs w:val="24"/>
          <w:lang w:val="en-US"/>
        </w:rPr>
        <w:t>.3 configuration_management_schema</w:t>
      </w:r>
    </w:p>
    <w:bookmarkEnd w:id="62"/>
    <w:p w14:paraId="64D8CE6A" w14:textId="77777777" w:rsidR="00A67F53" w:rsidRPr="00A67F53" w:rsidRDefault="00A67F53" w:rsidP="00A67F53">
      <w:pPr>
        <w:pStyle w:val="affe"/>
        <w:widowControl w:val="0"/>
        <w:tabs>
          <w:tab w:val="left" w:pos="1418"/>
        </w:tabs>
        <w:suppressAutoHyphens w:val="0"/>
        <w:rPr>
          <w:rFonts w:cs="Arial"/>
          <w:sz w:val="20"/>
          <w:szCs w:val="22"/>
        </w:rPr>
      </w:pPr>
      <w:r w:rsidRPr="00A67F53">
        <w:rPr>
          <w:rFonts w:cs="Arial"/>
          <w:sz w:val="20"/>
          <w:szCs w:val="22"/>
        </w:rPr>
        <w:t>Настоящая схема приведена для информации и содержит изменения по сравнению с ГОСТ Р ИСО 10303-4</w:t>
      </w:r>
      <w:r>
        <w:rPr>
          <w:rFonts w:cs="Arial"/>
          <w:sz w:val="20"/>
          <w:szCs w:val="22"/>
        </w:rPr>
        <w:t>4</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2104BF2B" w14:textId="77777777" w:rsidR="005D775A" w:rsidRPr="00A67F53" w:rsidRDefault="005D775A" w:rsidP="005D775A"/>
    <w:p w14:paraId="5CA3296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SCHEMA</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configuration_management_schema</w:t>
      </w:r>
      <w:proofErr w:type="spellEnd"/>
      <w:r w:rsidRPr="00912CBA">
        <w:rPr>
          <w:rFonts w:ascii="Consolas" w:hAnsi="Consolas"/>
          <w:color w:val="000000"/>
          <w:sz w:val="21"/>
          <w:szCs w:val="21"/>
          <w:lang w:val="en-US"/>
        </w:rPr>
        <w:t xml:space="preserve"> </w:t>
      </w:r>
      <w:r w:rsidRPr="00912CBA">
        <w:rPr>
          <w:rFonts w:ascii="Consolas" w:hAnsi="Consolas"/>
          <w:color w:val="A31515"/>
          <w:sz w:val="21"/>
          <w:szCs w:val="21"/>
          <w:lang w:val="en-US"/>
        </w:rPr>
        <w:t xml:space="preserve">'{iso standard 10303 </w:t>
      </w:r>
      <w:proofErr w:type="gramStart"/>
      <w:r w:rsidRPr="00912CBA">
        <w:rPr>
          <w:rFonts w:ascii="Consolas" w:hAnsi="Consolas"/>
          <w:color w:val="A31515"/>
          <w:sz w:val="21"/>
          <w:szCs w:val="21"/>
          <w:lang w:val="en-US"/>
        </w:rPr>
        <w:t>part(</w:t>
      </w:r>
      <w:proofErr w:type="gramEnd"/>
      <w:r w:rsidRPr="00912CBA">
        <w:rPr>
          <w:rFonts w:ascii="Consolas" w:hAnsi="Consolas"/>
          <w:color w:val="A31515"/>
          <w:sz w:val="21"/>
          <w:szCs w:val="21"/>
          <w:lang w:val="en-US"/>
        </w:rPr>
        <w:t xml:space="preserve">44) version(4) object(1) </w:t>
      </w:r>
      <w:proofErr w:type="spellStart"/>
      <w:r w:rsidRPr="00912CBA">
        <w:rPr>
          <w:rFonts w:ascii="Consolas" w:hAnsi="Consolas"/>
          <w:color w:val="A31515"/>
          <w:sz w:val="21"/>
          <w:szCs w:val="21"/>
          <w:lang w:val="en-US"/>
        </w:rPr>
        <w:t>configuration_management_schema</w:t>
      </w:r>
      <w:proofErr w:type="spellEnd"/>
      <w:r w:rsidRPr="00912CBA">
        <w:rPr>
          <w:rFonts w:ascii="Consolas" w:hAnsi="Consolas"/>
          <w:color w:val="A31515"/>
          <w:sz w:val="21"/>
          <w:szCs w:val="21"/>
          <w:lang w:val="en-US"/>
        </w:rPr>
        <w:t>(3)}'</w:t>
      </w:r>
      <w:r w:rsidRPr="00912CBA">
        <w:rPr>
          <w:rFonts w:ascii="Consolas" w:hAnsi="Consolas"/>
          <w:color w:val="000000"/>
          <w:sz w:val="21"/>
          <w:szCs w:val="21"/>
          <w:lang w:val="en-US"/>
        </w:rPr>
        <w:t>;</w:t>
      </w:r>
    </w:p>
    <w:p w14:paraId="7A77320C"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49C7DEF6"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REFERENCE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FROM</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basic_attribute_schema</w:t>
      </w:r>
      <w:proofErr w:type="spellEnd"/>
      <w:r w:rsidRPr="00912CBA">
        <w:rPr>
          <w:rFonts w:ascii="Consolas" w:hAnsi="Consolas"/>
          <w:color w:val="000000"/>
          <w:sz w:val="21"/>
          <w:szCs w:val="21"/>
          <w:lang w:val="en-US"/>
        </w:rPr>
        <w:t xml:space="preserve">   </w:t>
      </w:r>
      <w:r w:rsidRPr="00912CBA">
        <w:rPr>
          <w:rFonts w:ascii="Consolas" w:hAnsi="Consolas"/>
          <w:color w:val="008000"/>
          <w:sz w:val="21"/>
          <w:szCs w:val="21"/>
          <w:lang w:val="en-US"/>
        </w:rPr>
        <w:t>-- ISO 10303-41</w:t>
      </w:r>
    </w:p>
    <w:p w14:paraId="13C14CB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description_attribute_select</w:t>
      </w:r>
      <w:proofErr w:type="spellEnd"/>
      <w:r w:rsidRPr="00912CBA">
        <w:rPr>
          <w:rFonts w:ascii="Consolas" w:hAnsi="Consolas"/>
          <w:color w:val="000000"/>
          <w:sz w:val="21"/>
          <w:szCs w:val="21"/>
          <w:lang w:val="en-US"/>
        </w:rPr>
        <w:t>,</w:t>
      </w:r>
    </w:p>
    <w:p w14:paraId="79A9286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get_description_value</w:t>
      </w:r>
      <w:proofErr w:type="spellEnd"/>
      <w:r w:rsidRPr="00912CBA">
        <w:rPr>
          <w:rFonts w:ascii="Consolas" w:hAnsi="Consolas"/>
          <w:color w:val="000000"/>
          <w:sz w:val="21"/>
          <w:szCs w:val="21"/>
          <w:lang w:val="en-US"/>
        </w:rPr>
        <w:t>,</w:t>
      </w:r>
    </w:p>
    <w:p w14:paraId="697EDC8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get_name_value</w:t>
      </w:r>
      <w:proofErr w:type="spellEnd"/>
      <w:r w:rsidRPr="00912CBA">
        <w:rPr>
          <w:rFonts w:ascii="Consolas" w:hAnsi="Consolas"/>
          <w:color w:val="000000"/>
          <w:sz w:val="21"/>
          <w:szCs w:val="21"/>
          <w:lang w:val="en-US"/>
        </w:rPr>
        <w:t>,</w:t>
      </w:r>
    </w:p>
    <w:p w14:paraId="42DF891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lastRenderedPageBreak/>
        <w:t>     </w:t>
      </w:r>
      <w:proofErr w:type="spellStart"/>
      <w:r w:rsidRPr="00912CBA">
        <w:rPr>
          <w:rFonts w:ascii="Consolas" w:hAnsi="Consolas"/>
          <w:color w:val="000000"/>
          <w:sz w:val="21"/>
          <w:szCs w:val="21"/>
          <w:lang w:val="en-US"/>
        </w:rPr>
        <w:t>name_attribute_select</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149B84A9"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
    <w:p w14:paraId="2D3D158C"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REFERENCE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FROM</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effectivity_schema</w:t>
      </w:r>
      <w:proofErr w:type="spellEnd"/>
      <w:r w:rsidRPr="00912CBA">
        <w:rPr>
          <w:rFonts w:ascii="Consolas" w:hAnsi="Consolas"/>
          <w:color w:val="000000"/>
          <w:sz w:val="21"/>
          <w:szCs w:val="21"/>
          <w:lang w:val="en-US"/>
        </w:rPr>
        <w:t xml:space="preserve"> (   </w:t>
      </w:r>
      <w:r w:rsidRPr="00912CBA">
        <w:rPr>
          <w:rFonts w:ascii="Consolas" w:hAnsi="Consolas"/>
          <w:color w:val="008000"/>
          <w:sz w:val="21"/>
          <w:szCs w:val="21"/>
          <w:lang w:val="en-US"/>
        </w:rPr>
        <w:t>-- ISO 10303-41</w:t>
      </w:r>
    </w:p>
    <w:p w14:paraId="1B7060A5"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effectivity)</w:t>
      </w:r>
      <w:r w:rsidRPr="00912CBA">
        <w:rPr>
          <w:rFonts w:ascii="Consolas" w:hAnsi="Consolas"/>
          <w:color w:val="0000FF"/>
          <w:sz w:val="21"/>
          <w:szCs w:val="21"/>
          <w:lang w:val="en-US"/>
        </w:rPr>
        <w:t>;</w:t>
      </w:r>
    </w:p>
    <w:p w14:paraId="41386A0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
    <w:p w14:paraId="2C48E224"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r w:rsidRPr="00912CBA">
        <w:rPr>
          <w:rFonts w:ascii="Consolas" w:hAnsi="Consolas"/>
          <w:color w:val="0000FF"/>
          <w:sz w:val="21"/>
          <w:szCs w:val="21"/>
          <w:lang w:val="en-US"/>
        </w:rPr>
        <w:t>REFERENCE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FROM</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product_concept_schema</w:t>
      </w:r>
      <w:proofErr w:type="spellEnd"/>
      <w:r w:rsidRPr="00912CBA">
        <w:rPr>
          <w:rFonts w:ascii="Consolas" w:hAnsi="Consolas"/>
          <w:color w:val="000000"/>
          <w:sz w:val="21"/>
          <w:szCs w:val="21"/>
          <w:lang w:val="en-US"/>
        </w:rPr>
        <w:t xml:space="preserve">   </w:t>
      </w:r>
      <w:r w:rsidRPr="00912CBA">
        <w:rPr>
          <w:rFonts w:ascii="Consolas" w:hAnsi="Consolas"/>
          <w:color w:val="008000"/>
          <w:sz w:val="21"/>
          <w:szCs w:val="21"/>
          <w:lang w:val="en-US"/>
        </w:rPr>
        <w:t>-- ISO 10303-44</w:t>
      </w:r>
    </w:p>
    <w:p w14:paraId="0318571F"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product_concept</w:t>
      </w:r>
      <w:proofErr w:type="spellEnd"/>
      <w:r w:rsidRPr="00912CBA">
        <w:rPr>
          <w:rFonts w:ascii="Consolas" w:hAnsi="Consolas"/>
          <w:color w:val="000000"/>
          <w:sz w:val="21"/>
          <w:szCs w:val="21"/>
          <w:lang w:val="en-US"/>
        </w:rPr>
        <w:t>,</w:t>
      </w:r>
    </w:p>
    <w:p w14:paraId="57D30425"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product_concept_feature_association</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5552EF03"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
    <w:p w14:paraId="69A82253"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REFERENCE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FROM</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product_definition_schema</w:t>
      </w:r>
      <w:proofErr w:type="spellEnd"/>
      <w:r w:rsidRPr="00912CBA">
        <w:rPr>
          <w:rFonts w:ascii="Consolas" w:hAnsi="Consolas"/>
          <w:color w:val="000000"/>
          <w:sz w:val="21"/>
          <w:szCs w:val="21"/>
          <w:lang w:val="en-US"/>
        </w:rPr>
        <w:t xml:space="preserve">   </w:t>
      </w:r>
      <w:r w:rsidRPr="00912CBA">
        <w:rPr>
          <w:rFonts w:ascii="Consolas" w:hAnsi="Consolas"/>
          <w:color w:val="008000"/>
          <w:sz w:val="21"/>
          <w:szCs w:val="21"/>
          <w:lang w:val="en-US"/>
        </w:rPr>
        <w:t>-- ISO 10303-41</w:t>
      </w:r>
    </w:p>
    <w:p w14:paraId="7239BAFE"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product_definition</w:t>
      </w:r>
      <w:proofErr w:type="spellEnd"/>
      <w:r w:rsidRPr="00912CBA">
        <w:rPr>
          <w:rFonts w:ascii="Consolas" w:hAnsi="Consolas"/>
          <w:color w:val="000000"/>
          <w:sz w:val="21"/>
          <w:szCs w:val="21"/>
          <w:lang w:val="en-US"/>
        </w:rPr>
        <w:t>,</w:t>
      </w:r>
    </w:p>
    <w:p w14:paraId="2BC7913E"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product_definition_effectivity</w:t>
      </w:r>
      <w:proofErr w:type="spellEnd"/>
      <w:r w:rsidRPr="00912CBA">
        <w:rPr>
          <w:rFonts w:ascii="Consolas" w:hAnsi="Consolas"/>
          <w:color w:val="000000"/>
          <w:sz w:val="21"/>
          <w:szCs w:val="21"/>
          <w:lang w:val="en-US"/>
        </w:rPr>
        <w:t>,</w:t>
      </w:r>
    </w:p>
    <w:p w14:paraId="221BD1D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product_definition_formation</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204CEDAF"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4247133D"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REFERENCE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FROM</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product_structure_schema</w:t>
      </w:r>
      <w:proofErr w:type="spellEnd"/>
      <w:r w:rsidRPr="00912CBA">
        <w:rPr>
          <w:rFonts w:ascii="Consolas" w:hAnsi="Consolas"/>
          <w:color w:val="000000"/>
          <w:sz w:val="21"/>
          <w:szCs w:val="21"/>
          <w:lang w:val="en-US"/>
        </w:rPr>
        <w:t xml:space="preserve">   </w:t>
      </w:r>
      <w:r w:rsidRPr="00912CBA">
        <w:rPr>
          <w:rFonts w:ascii="Consolas" w:hAnsi="Consolas"/>
          <w:color w:val="008000"/>
          <w:sz w:val="21"/>
          <w:szCs w:val="21"/>
          <w:lang w:val="en-US"/>
        </w:rPr>
        <w:t>-- ISO 10303-44</w:t>
      </w:r>
    </w:p>
    <w:p w14:paraId="3BB9DBA2"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product_definition_occurrence</w:t>
      </w:r>
      <w:proofErr w:type="spellEnd"/>
      <w:r w:rsidRPr="00912CBA">
        <w:rPr>
          <w:rFonts w:ascii="Consolas" w:hAnsi="Consolas"/>
          <w:color w:val="000000"/>
          <w:sz w:val="21"/>
          <w:szCs w:val="21"/>
          <w:lang w:val="en-US"/>
        </w:rPr>
        <w:t>,</w:t>
      </w:r>
    </w:p>
    <w:p w14:paraId="642BB2D6"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product_definition_usage</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7B78A58A"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5E738B41"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REFERENCE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FROM</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support_resource_schema</w:t>
      </w:r>
      <w:proofErr w:type="spellEnd"/>
      <w:r w:rsidRPr="00912CBA">
        <w:rPr>
          <w:rFonts w:ascii="Consolas" w:hAnsi="Consolas"/>
          <w:color w:val="000000"/>
          <w:sz w:val="21"/>
          <w:szCs w:val="21"/>
          <w:lang w:val="en-US"/>
        </w:rPr>
        <w:t xml:space="preserve">   </w:t>
      </w:r>
      <w:r w:rsidRPr="00912CBA">
        <w:rPr>
          <w:rFonts w:ascii="Consolas" w:hAnsi="Consolas"/>
          <w:color w:val="008000"/>
          <w:sz w:val="21"/>
          <w:szCs w:val="21"/>
          <w:lang w:val="en-US"/>
        </w:rPr>
        <w:t>-- ISO 10303-41</w:t>
      </w:r>
    </w:p>
    <w:p w14:paraId="11B21AA7"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bag_to_set</w:t>
      </w:r>
      <w:proofErr w:type="spellEnd"/>
      <w:r w:rsidRPr="00912CBA">
        <w:rPr>
          <w:rFonts w:ascii="Consolas" w:hAnsi="Consolas"/>
          <w:color w:val="000000"/>
          <w:sz w:val="21"/>
          <w:szCs w:val="21"/>
          <w:lang w:val="en-US"/>
        </w:rPr>
        <w:t>,</w:t>
      </w:r>
    </w:p>
    <w:p w14:paraId="78B52A91"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identifier,</w:t>
      </w:r>
    </w:p>
    <w:p w14:paraId="592EFBD4"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label,</w:t>
      </w:r>
    </w:p>
    <w:p w14:paraId="7A7FD74B"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text)</w:t>
      </w:r>
      <w:r w:rsidRPr="00912CBA">
        <w:rPr>
          <w:rFonts w:ascii="Consolas" w:hAnsi="Consolas"/>
          <w:color w:val="0000FF"/>
          <w:sz w:val="21"/>
          <w:szCs w:val="21"/>
          <w:lang w:val="en-US"/>
        </w:rPr>
        <w:t>;</w:t>
      </w:r>
    </w:p>
    <w:p w14:paraId="15734BF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
    <w:p w14:paraId="0334FB0D"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228FD26E"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TYPE</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configuration_design_item</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SELECT</w:t>
      </w:r>
    </w:p>
    <w:p w14:paraId="02887BFE"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product_definition</w:t>
      </w:r>
      <w:proofErr w:type="spellEnd"/>
      <w:r w:rsidRPr="00912CBA">
        <w:rPr>
          <w:rFonts w:ascii="Consolas" w:hAnsi="Consolas"/>
          <w:color w:val="0000FF"/>
          <w:sz w:val="21"/>
          <w:szCs w:val="21"/>
          <w:lang w:val="en-US"/>
        </w:rPr>
        <w:t>,</w:t>
      </w:r>
    </w:p>
    <w:p w14:paraId="490961F7"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product_definition_formation</w:t>
      </w:r>
      <w:proofErr w:type="spellEnd"/>
      <w:r w:rsidRPr="00912CBA">
        <w:rPr>
          <w:rFonts w:ascii="Consolas" w:hAnsi="Consolas"/>
          <w:color w:val="0000FF"/>
          <w:sz w:val="21"/>
          <w:szCs w:val="21"/>
          <w:lang w:val="en-US"/>
        </w:rPr>
        <w:t>,</w:t>
      </w:r>
    </w:p>
    <w:p w14:paraId="08001E66"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product_definition_occurrence</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079AD51F"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END_TYPE;</w:t>
      </w:r>
    </w:p>
    <w:p w14:paraId="59EEC43A"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37EAC73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ENTITY</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configurable_item</w:t>
      </w:r>
      <w:proofErr w:type="spellEnd"/>
    </w:p>
    <w:p w14:paraId="44E9D3F6"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SUBTYPE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OF</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configuration_item</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597560AD"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item_concept_</w:t>
      </w:r>
      <w:proofErr w:type="gramStart"/>
      <w:r w:rsidRPr="00912CBA">
        <w:rPr>
          <w:rFonts w:ascii="Consolas" w:hAnsi="Consolas"/>
          <w:color w:val="000000"/>
          <w:sz w:val="21"/>
          <w:szCs w:val="21"/>
          <w:lang w:val="en-US"/>
        </w:rPr>
        <w:t>feature</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SET</w:t>
      </w:r>
      <w:r w:rsidRPr="00912CBA">
        <w:rPr>
          <w:rFonts w:ascii="Consolas" w:hAnsi="Consolas"/>
          <w:color w:val="000000"/>
          <w:sz w:val="21"/>
          <w:szCs w:val="21"/>
          <w:lang w:val="en-US"/>
        </w:rPr>
        <w:t>[</w:t>
      </w:r>
      <w:r w:rsidRPr="00912CBA">
        <w:rPr>
          <w:rFonts w:ascii="Consolas" w:hAnsi="Consolas"/>
          <w:color w:val="098658"/>
          <w:sz w:val="21"/>
          <w:szCs w:val="21"/>
          <w:lang w:val="en-US"/>
        </w:rPr>
        <w:t>1</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OF</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product_concept_feature_association</w:t>
      </w:r>
      <w:proofErr w:type="spellEnd"/>
      <w:r w:rsidRPr="00912CBA">
        <w:rPr>
          <w:rFonts w:ascii="Consolas" w:hAnsi="Consolas"/>
          <w:color w:val="0000FF"/>
          <w:sz w:val="21"/>
          <w:szCs w:val="21"/>
          <w:lang w:val="en-US"/>
        </w:rPr>
        <w:t>;</w:t>
      </w:r>
    </w:p>
    <w:p w14:paraId="070AC4A9"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END_ENTITY;</w:t>
      </w:r>
    </w:p>
    <w:p w14:paraId="43274BE1"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5596D153"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ENTITY</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configuration_design</w:t>
      </w:r>
      <w:proofErr w:type="spellEnd"/>
      <w:r w:rsidRPr="00912CBA">
        <w:rPr>
          <w:rFonts w:ascii="Consolas" w:hAnsi="Consolas"/>
          <w:color w:val="0000FF"/>
          <w:sz w:val="21"/>
          <w:szCs w:val="21"/>
          <w:lang w:val="en-US"/>
        </w:rPr>
        <w:t>;</w:t>
      </w:r>
    </w:p>
    <w:p w14:paraId="15E94E26"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gramStart"/>
      <w:r w:rsidRPr="00912CBA">
        <w:rPr>
          <w:rFonts w:ascii="Consolas" w:hAnsi="Consolas"/>
          <w:color w:val="000000"/>
          <w:sz w:val="21"/>
          <w:szCs w:val="21"/>
          <w:lang w:val="en-US"/>
        </w:rPr>
        <w:t xml:space="preserve">configuration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configuration_item</w:t>
      </w:r>
      <w:proofErr w:type="spellEnd"/>
      <w:r w:rsidRPr="00912CBA">
        <w:rPr>
          <w:rFonts w:ascii="Consolas" w:hAnsi="Consolas"/>
          <w:color w:val="0000FF"/>
          <w:sz w:val="21"/>
          <w:szCs w:val="21"/>
          <w:lang w:val="en-US"/>
        </w:rPr>
        <w:t>;</w:t>
      </w:r>
    </w:p>
    <w:p w14:paraId="3267B7FC"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design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configuration_design_item</w:t>
      </w:r>
      <w:proofErr w:type="spellEnd"/>
      <w:r w:rsidRPr="00912CBA">
        <w:rPr>
          <w:rFonts w:ascii="Consolas" w:hAnsi="Consolas"/>
          <w:color w:val="0000FF"/>
          <w:sz w:val="21"/>
          <w:szCs w:val="21"/>
          <w:lang w:val="en-US"/>
        </w:rPr>
        <w:t>;</w:t>
      </w:r>
    </w:p>
    <w:p w14:paraId="500A1085"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DERIVE</w:t>
      </w:r>
    </w:p>
    <w:p w14:paraId="2D288D38"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name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label := </w:t>
      </w:r>
      <w:proofErr w:type="spellStart"/>
      <w:r w:rsidRPr="00912CBA">
        <w:rPr>
          <w:rFonts w:ascii="Consolas" w:hAnsi="Consolas"/>
          <w:color w:val="000000"/>
          <w:sz w:val="21"/>
          <w:szCs w:val="21"/>
          <w:lang w:val="en-US"/>
        </w:rPr>
        <w:t>get_name_value</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SELF</w:t>
      </w:r>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07BE5B17"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description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text := </w:t>
      </w:r>
      <w:proofErr w:type="spellStart"/>
      <w:r w:rsidRPr="00912CBA">
        <w:rPr>
          <w:rFonts w:ascii="Consolas" w:hAnsi="Consolas"/>
          <w:color w:val="000000"/>
          <w:sz w:val="21"/>
          <w:szCs w:val="21"/>
          <w:lang w:val="en-US"/>
        </w:rPr>
        <w:t>get_description_value</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SELF</w:t>
      </w:r>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2CB9283F"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UNIQUE</w:t>
      </w:r>
    </w:p>
    <w:p w14:paraId="5649B6C7"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UR1</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configuration</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design</w:t>
      </w:r>
      <w:r w:rsidRPr="00912CBA">
        <w:rPr>
          <w:rFonts w:ascii="Consolas" w:hAnsi="Consolas"/>
          <w:color w:val="0000FF"/>
          <w:sz w:val="21"/>
          <w:szCs w:val="21"/>
          <w:lang w:val="en-US"/>
        </w:rPr>
        <w:t>;</w:t>
      </w:r>
    </w:p>
    <w:p w14:paraId="64F5CB7B"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WHERE</w:t>
      </w:r>
    </w:p>
    <w:p w14:paraId="448C09B2"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WR1</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SIZEOF (USEDIN (</w:t>
      </w:r>
      <w:r w:rsidRPr="00912CBA">
        <w:rPr>
          <w:rFonts w:ascii="Consolas" w:hAnsi="Consolas"/>
          <w:color w:val="0000FF"/>
          <w:sz w:val="21"/>
          <w:szCs w:val="21"/>
          <w:lang w:val="en-US"/>
        </w:rPr>
        <w:t>SELF,</w:t>
      </w:r>
      <w:r w:rsidRPr="00912CBA">
        <w:rPr>
          <w:rFonts w:ascii="Consolas" w:hAnsi="Consolas"/>
          <w:color w:val="000000"/>
          <w:sz w:val="21"/>
          <w:szCs w:val="21"/>
          <w:lang w:val="en-US"/>
        </w:rPr>
        <w:t xml:space="preserve"> </w:t>
      </w:r>
      <w:r w:rsidRPr="00912CBA">
        <w:rPr>
          <w:rFonts w:ascii="Consolas" w:hAnsi="Consolas"/>
          <w:color w:val="A31515"/>
          <w:sz w:val="21"/>
          <w:szCs w:val="21"/>
          <w:lang w:val="en-US"/>
        </w:rPr>
        <w:t>'BASIC_ATTRIBUTE_SCHEMA.'</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
    <w:p w14:paraId="4B5CCD9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r w:rsidRPr="00912CBA">
        <w:rPr>
          <w:rFonts w:ascii="Consolas" w:hAnsi="Consolas"/>
          <w:color w:val="A31515"/>
          <w:sz w:val="21"/>
          <w:szCs w:val="21"/>
          <w:lang w:val="en-US"/>
        </w:rPr>
        <w:t>'NAME_ATTRIBUTE.NAMED_ITEM'</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&lt;=</w:t>
      </w:r>
      <w:r w:rsidRPr="00912CBA">
        <w:rPr>
          <w:rFonts w:ascii="Consolas" w:hAnsi="Consolas"/>
          <w:color w:val="000000"/>
          <w:sz w:val="21"/>
          <w:szCs w:val="21"/>
          <w:lang w:val="en-US"/>
        </w:rPr>
        <w:t xml:space="preserve"> </w:t>
      </w:r>
      <w:r w:rsidRPr="00912CBA">
        <w:rPr>
          <w:rFonts w:ascii="Consolas" w:hAnsi="Consolas"/>
          <w:color w:val="098658"/>
          <w:sz w:val="21"/>
          <w:szCs w:val="21"/>
          <w:lang w:val="en-US"/>
        </w:rPr>
        <w:t>1</w:t>
      </w:r>
      <w:r w:rsidRPr="00912CBA">
        <w:rPr>
          <w:rFonts w:ascii="Consolas" w:hAnsi="Consolas"/>
          <w:color w:val="0000FF"/>
          <w:sz w:val="21"/>
          <w:szCs w:val="21"/>
          <w:lang w:val="en-US"/>
        </w:rPr>
        <w:t>;</w:t>
      </w:r>
    </w:p>
    <w:p w14:paraId="424861E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WR2</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SIZEOF (USEDIN (</w:t>
      </w:r>
      <w:r w:rsidRPr="00912CBA">
        <w:rPr>
          <w:rFonts w:ascii="Consolas" w:hAnsi="Consolas"/>
          <w:color w:val="0000FF"/>
          <w:sz w:val="21"/>
          <w:szCs w:val="21"/>
          <w:lang w:val="en-US"/>
        </w:rPr>
        <w:t>SELF,</w:t>
      </w:r>
      <w:r w:rsidRPr="00912CBA">
        <w:rPr>
          <w:rFonts w:ascii="Consolas" w:hAnsi="Consolas"/>
          <w:color w:val="000000"/>
          <w:sz w:val="21"/>
          <w:szCs w:val="21"/>
          <w:lang w:val="en-US"/>
        </w:rPr>
        <w:t xml:space="preserve"> </w:t>
      </w:r>
      <w:r w:rsidRPr="00912CBA">
        <w:rPr>
          <w:rFonts w:ascii="Consolas" w:hAnsi="Consolas"/>
          <w:color w:val="A31515"/>
          <w:sz w:val="21"/>
          <w:szCs w:val="21"/>
          <w:lang w:val="en-US"/>
        </w:rPr>
        <w:t>'BASIC_ATTRIBUTE_SCHEMA.'</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
    <w:p w14:paraId="6DE12718"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r w:rsidRPr="00912CBA">
        <w:rPr>
          <w:rFonts w:ascii="Consolas" w:hAnsi="Consolas"/>
          <w:color w:val="A31515"/>
          <w:sz w:val="21"/>
          <w:szCs w:val="21"/>
          <w:lang w:val="en-US"/>
        </w:rPr>
        <w:t>'DESCRIPTION_ATTRIBUTE.DESCRIBED_ITEM'</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&lt;=</w:t>
      </w:r>
      <w:r w:rsidRPr="00912CBA">
        <w:rPr>
          <w:rFonts w:ascii="Consolas" w:hAnsi="Consolas"/>
          <w:color w:val="000000"/>
          <w:sz w:val="21"/>
          <w:szCs w:val="21"/>
          <w:lang w:val="en-US"/>
        </w:rPr>
        <w:t xml:space="preserve"> </w:t>
      </w:r>
      <w:r w:rsidRPr="00912CBA">
        <w:rPr>
          <w:rFonts w:ascii="Consolas" w:hAnsi="Consolas"/>
          <w:color w:val="098658"/>
          <w:sz w:val="21"/>
          <w:szCs w:val="21"/>
          <w:lang w:val="en-US"/>
        </w:rPr>
        <w:t>1</w:t>
      </w:r>
      <w:r w:rsidRPr="00912CBA">
        <w:rPr>
          <w:rFonts w:ascii="Consolas" w:hAnsi="Consolas"/>
          <w:color w:val="0000FF"/>
          <w:sz w:val="21"/>
          <w:szCs w:val="21"/>
          <w:lang w:val="en-US"/>
        </w:rPr>
        <w:t>;</w:t>
      </w:r>
    </w:p>
    <w:p w14:paraId="71A5C2CB"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END_ENTITY;</w:t>
      </w:r>
    </w:p>
    <w:p w14:paraId="7F2EE858"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459468E3"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ENTITY</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configuration_effectivity</w:t>
      </w:r>
      <w:proofErr w:type="spellEnd"/>
    </w:p>
    <w:p w14:paraId="69889C1D"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SUBTYPE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OF</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product_definition_effectivity</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38D9E199"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gramStart"/>
      <w:r w:rsidRPr="00912CBA">
        <w:rPr>
          <w:rFonts w:ascii="Consolas" w:hAnsi="Consolas"/>
          <w:color w:val="000000"/>
          <w:sz w:val="21"/>
          <w:szCs w:val="21"/>
          <w:lang w:val="en-US"/>
        </w:rPr>
        <w:t xml:space="preserve">configuration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configuration_design</w:t>
      </w:r>
      <w:proofErr w:type="spellEnd"/>
      <w:r w:rsidRPr="00912CBA">
        <w:rPr>
          <w:rFonts w:ascii="Consolas" w:hAnsi="Consolas"/>
          <w:color w:val="0000FF"/>
          <w:sz w:val="21"/>
          <w:szCs w:val="21"/>
          <w:lang w:val="en-US"/>
        </w:rPr>
        <w:t>;</w:t>
      </w:r>
    </w:p>
    <w:p w14:paraId="19B074FD"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UNIQUE</w:t>
      </w:r>
    </w:p>
    <w:p w14:paraId="2184CF8D"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UR1</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configuration</w:t>
      </w:r>
      <w:r w:rsidRPr="00912CBA">
        <w:rPr>
          <w:rFonts w:ascii="Consolas" w:hAnsi="Consolas"/>
          <w:color w:val="0000FF"/>
          <w:sz w:val="21"/>
          <w:szCs w:val="21"/>
          <w:lang w:val="en-US"/>
        </w:rPr>
        <w:t>,</w:t>
      </w:r>
    </w:p>
    <w:p w14:paraId="7F1B0C31"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r w:rsidRPr="00912CBA">
        <w:rPr>
          <w:rFonts w:ascii="Consolas" w:hAnsi="Consolas"/>
          <w:color w:val="0000FF"/>
          <w:sz w:val="21"/>
          <w:szCs w:val="21"/>
          <w:lang w:val="en-US"/>
        </w:rPr>
        <w:t>SELF\</w:t>
      </w:r>
      <w:proofErr w:type="spellStart"/>
      <w:r w:rsidRPr="00912CBA">
        <w:rPr>
          <w:rFonts w:ascii="Consolas" w:hAnsi="Consolas"/>
          <w:color w:val="000000"/>
          <w:sz w:val="21"/>
          <w:szCs w:val="21"/>
          <w:lang w:val="en-US"/>
        </w:rPr>
        <w:t>product_definition_effectivity</w:t>
      </w:r>
      <w:r w:rsidRPr="00912CBA">
        <w:rPr>
          <w:rFonts w:ascii="Consolas" w:hAnsi="Consolas"/>
          <w:color w:val="0000FF"/>
          <w:sz w:val="21"/>
          <w:szCs w:val="21"/>
          <w:lang w:val="en-US"/>
        </w:rPr>
        <w:t>.</w:t>
      </w:r>
      <w:r w:rsidRPr="00912CBA">
        <w:rPr>
          <w:rFonts w:ascii="Consolas" w:hAnsi="Consolas"/>
          <w:color w:val="000000"/>
          <w:sz w:val="21"/>
          <w:szCs w:val="21"/>
          <w:lang w:val="en-US"/>
        </w:rPr>
        <w:t>usage</w:t>
      </w:r>
      <w:proofErr w:type="spellEnd"/>
      <w:r w:rsidRPr="00912CBA">
        <w:rPr>
          <w:rFonts w:ascii="Consolas" w:hAnsi="Consolas"/>
          <w:color w:val="0000FF"/>
          <w:sz w:val="21"/>
          <w:szCs w:val="21"/>
          <w:lang w:val="en-US"/>
        </w:rPr>
        <w:t>,</w:t>
      </w:r>
    </w:p>
    <w:p w14:paraId="4BAFA7F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r w:rsidRPr="00912CBA">
        <w:rPr>
          <w:rFonts w:ascii="Consolas" w:hAnsi="Consolas"/>
          <w:color w:val="0000FF"/>
          <w:sz w:val="21"/>
          <w:szCs w:val="21"/>
          <w:lang w:val="en-US"/>
        </w:rPr>
        <w:t>SELF\</w:t>
      </w:r>
      <w:r w:rsidRPr="00912CBA">
        <w:rPr>
          <w:rFonts w:ascii="Consolas" w:hAnsi="Consolas"/>
          <w:color w:val="000000"/>
          <w:sz w:val="21"/>
          <w:szCs w:val="21"/>
          <w:lang w:val="en-US"/>
        </w:rPr>
        <w:t>effectivity</w:t>
      </w:r>
      <w:r w:rsidRPr="00912CBA">
        <w:rPr>
          <w:rFonts w:ascii="Consolas" w:hAnsi="Consolas"/>
          <w:color w:val="0000FF"/>
          <w:sz w:val="21"/>
          <w:szCs w:val="21"/>
          <w:lang w:val="en-US"/>
        </w:rPr>
        <w:t>.</w:t>
      </w:r>
      <w:r w:rsidRPr="00912CBA">
        <w:rPr>
          <w:rFonts w:ascii="Consolas" w:hAnsi="Consolas"/>
          <w:color w:val="000000"/>
          <w:sz w:val="21"/>
          <w:szCs w:val="21"/>
          <w:lang w:val="en-US"/>
        </w:rPr>
        <w:t>id</w:t>
      </w:r>
      <w:r w:rsidRPr="00912CBA">
        <w:rPr>
          <w:rFonts w:ascii="Consolas" w:hAnsi="Consolas"/>
          <w:color w:val="0000FF"/>
          <w:sz w:val="21"/>
          <w:szCs w:val="21"/>
          <w:lang w:val="en-US"/>
        </w:rPr>
        <w:t>;</w:t>
      </w:r>
    </w:p>
    <w:p w14:paraId="2CCA9102"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WHERE</w:t>
      </w:r>
    </w:p>
    <w:p w14:paraId="7229C60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WR1</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w:t>
      </w:r>
      <w:r w:rsidRPr="00912CBA">
        <w:rPr>
          <w:rFonts w:ascii="Consolas" w:hAnsi="Consolas"/>
          <w:color w:val="A31515"/>
          <w:sz w:val="21"/>
          <w:szCs w:val="21"/>
          <w:lang w:val="en-US"/>
        </w:rPr>
        <w:t>'PRODUCT_STRUCTURE_SCHEMA.PRODUCT_DEFINITION_USAGE'</w:t>
      </w:r>
      <w:r w:rsidRPr="00912CBA">
        <w:rPr>
          <w:rFonts w:ascii="Consolas" w:hAnsi="Consolas"/>
          <w:color w:val="000000"/>
          <w:sz w:val="21"/>
          <w:szCs w:val="21"/>
          <w:lang w:val="en-US"/>
        </w:rPr>
        <w:t xml:space="preserve"> </w:t>
      </w:r>
      <w:r w:rsidRPr="00912CBA">
        <w:rPr>
          <w:rFonts w:ascii="Consolas" w:hAnsi="Consolas"/>
          <w:color w:val="0000FF"/>
          <w:sz w:val="21"/>
          <w:szCs w:val="21"/>
          <w:lang w:val="en-US"/>
        </w:rPr>
        <w:t>IN</w:t>
      </w:r>
    </w:p>
    <w:p w14:paraId="479DEAC1"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TYPEOF (</w:t>
      </w:r>
      <w:r w:rsidRPr="00912CBA">
        <w:rPr>
          <w:rFonts w:ascii="Consolas" w:hAnsi="Consolas"/>
          <w:color w:val="0000FF"/>
          <w:sz w:val="21"/>
          <w:szCs w:val="21"/>
          <w:lang w:val="en-US"/>
        </w:rPr>
        <w:t>SELF\</w:t>
      </w:r>
      <w:proofErr w:type="spellStart"/>
      <w:r w:rsidRPr="00912CBA">
        <w:rPr>
          <w:rFonts w:ascii="Consolas" w:hAnsi="Consolas"/>
          <w:color w:val="000000"/>
          <w:sz w:val="21"/>
          <w:szCs w:val="21"/>
          <w:lang w:val="en-US"/>
        </w:rPr>
        <w:t>product_definition_effectivity</w:t>
      </w:r>
      <w:r w:rsidRPr="00912CBA">
        <w:rPr>
          <w:rFonts w:ascii="Consolas" w:hAnsi="Consolas"/>
          <w:color w:val="0000FF"/>
          <w:sz w:val="21"/>
          <w:szCs w:val="21"/>
          <w:lang w:val="en-US"/>
        </w:rPr>
        <w:t>.</w:t>
      </w:r>
      <w:r w:rsidRPr="00912CBA">
        <w:rPr>
          <w:rFonts w:ascii="Consolas" w:hAnsi="Consolas"/>
          <w:color w:val="000000"/>
          <w:sz w:val="21"/>
          <w:szCs w:val="21"/>
          <w:lang w:val="en-US"/>
        </w:rPr>
        <w:t>usage</w:t>
      </w:r>
      <w:proofErr w:type="spellEnd"/>
      <w:r w:rsidRPr="00912CBA">
        <w:rPr>
          <w:rFonts w:ascii="Consolas" w:hAnsi="Consolas"/>
          <w:color w:val="000000"/>
          <w:sz w:val="21"/>
          <w:szCs w:val="21"/>
          <w:lang w:val="en-US"/>
        </w:rPr>
        <w:t>)</w:t>
      </w:r>
      <w:r w:rsidRPr="00912CBA">
        <w:rPr>
          <w:rFonts w:ascii="Consolas" w:hAnsi="Consolas"/>
          <w:color w:val="0000FF"/>
          <w:sz w:val="21"/>
          <w:szCs w:val="21"/>
          <w:lang w:val="en-US"/>
        </w:rPr>
        <w:t>;</w:t>
      </w:r>
    </w:p>
    <w:p w14:paraId="1043D897"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END_ENTITY;</w:t>
      </w:r>
    </w:p>
    <w:p w14:paraId="15D8D09B"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39C7832E"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ENTITY</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configuration_item</w:t>
      </w:r>
      <w:proofErr w:type="spellEnd"/>
      <w:r w:rsidRPr="00912CBA">
        <w:rPr>
          <w:rFonts w:ascii="Consolas" w:hAnsi="Consolas"/>
          <w:color w:val="0000FF"/>
          <w:sz w:val="21"/>
          <w:szCs w:val="21"/>
          <w:lang w:val="en-US"/>
        </w:rPr>
        <w:t>;</w:t>
      </w:r>
    </w:p>
    <w:p w14:paraId="36005061"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id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identifier</w:t>
      </w:r>
      <w:r w:rsidRPr="00912CBA">
        <w:rPr>
          <w:rFonts w:ascii="Consolas" w:hAnsi="Consolas"/>
          <w:color w:val="0000FF"/>
          <w:sz w:val="21"/>
          <w:szCs w:val="21"/>
          <w:lang w:val="en-US"/>
        </w:rPr>
        <w:t>;</w:t>
      </w:r>
    </w:p>
    <w:p w14:paraId="45187CD1"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name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label</w:t>
      </w:r>
      <w:r w:rsidRPr="00912CBA">
        <w:rPr>
          <w:rFonts w:ascii="Consolas" w:hAnsi="Consolas"/>
          <w:color w:val="0000FF"/>
          <w:sz w:val="21"/>
          <w:szCs w:val="21"/>
          <w:lang w:val="en-US"/>
        </w:rPr>
        <w:t>;</w:t>
      </w:r>
    </w:p>
    <w:p w14:paraId="5779472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description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OPTIONAL</w:t>
      </w:r>
      <w:r w:rsidRPr="00912CBA">
        <w:rPr>
          <w:rFonts w:ascii="Consolas" w:hAnsi="Consolas"/>
          <w:color w:val="000000"/>
          <w:sz w:val="21"/>
          <w:szCs w:val="21"/>
          <w:lang w:val="en-US"/>
        </w:rPr>
        <w:t xml:space="preserve"> text</w:t>
      </w:r>
      <w:r w:rsidRPr="00912CBA">
        <w:rPr>
          <w:rFonts w:ascii="Consolas" w:hAnsi="Consolas"/>
          <w:color w:val="0000FF"/>
          <w:sz w:val="21"/>
          <w:szCs w:val="21"/>
          <w:lang w:val="en-US"/>
        </w:rPr>
        <w:t>;</w:t>
      </w:r>
    </w:p>
    <w:p w14:paraId="62AA715D"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w:t>
      </w:r>
      <w:proofErr w:type="spellStart"/>
      <w:r w:rsidRPr="00912CBA">
        <w:rPr>
          <w:rFonts w:ascii="Consolas" w:hAnsi="Consolas"/>
          <w:color w:val="000000"/>
          <w:sz w:val="21"/>
          <w:szCs w:val="21"/>
          <w:lang w:val="en-US"/>
        </w:rPr>
        <w:t>item_concept</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product_concept</w:t>
      </w:r>
      <w:proofErr w:type="spellEnd"/>
      <w:r w:rsidRPr="00912CBA">
        <w:rPr>
          <w:rFonts w:ascii="Consolas" w:hAnsi="Consolas"/>
          <w:color w:val="0000FF"/>
          <w:sz w:val="21"/>
          <w:szCs w:val="21"/>
          <w:lang w:val="en-US"/>
        </w:rPr>
        <w:t>;</w:t>
      </w:r>
    </w:p>
    <w:p w14:paraId="3FCBD55A"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purpose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OPTIONAL</w:t>
      </w:r>
      <w:r w:rsidRPr="00912CBA">
        <w:rPr>
          <w:rFonts w:ascii="Consolas" w:hAnsi="Consolas"/>
          <w:color w:val="000000"/>
          <w:sz w:val="21"/>
          <w:szCs w:val="21"/>
          <w:lang w:val="en-US"/>
        </w:rPr>
        <w:t xml:space="preserve"> label</w:t>
      </w:r>
      <w:r w:rsidRPr="00912CBA">
        <w:rPr>
          <w:rFonts w:ascii="Consolas" w:hAnsi="Consolas"/>
          <w:color w:val="0000FF"/>
          <w:sz w:val="21"/>
          <w:szCs w:val="21"/>
          <w:lang w:val="en-US"/>
        </w:rPr>
        <w:t>;</w:t>
      </w:r>
    </w:p>
    <w:p w14:paraId="09C4AC00"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END_ENTITY;</w:t>
      </w:r>
    </w:p>
    <w:p w14:paraId="5907285B" w14:textId="77777777" w:rsidR="00912CBA" w:rsidRPr="00912CBA" w:rsidRDefault="00912CBA" w:rsidP="00912CBA">
      <w:pPr>
        <w:shd w:val="clear" w:color="auto" w:fill="FFFFFF"/>
        <w:spacing w:line="285" w:lineRule="atLeast"/>
        <w:rPr>
          <w:rFonts w:ascii="Consolas" w:hAnsi="Consolas"/>
          <w:color w:val="000000"/>
          <w:sz w:val="21"/>
          <w:szCs w:val="21"/>
          <w:lang w:val="en-US"/>
        </w:rPr>
      </w:pPr>
    </w:p>
    <w:p w14:paraId="02A41948"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FF"/>
          <w:sz w:val="21"/>
          <w:szCs w:val="21"/>
          <w:lang w:val="en-US"/>
        </w:rPr>
        <w:t>ENTITY</w:t>
      </w: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configuration_item_relationship</w:t>
      </w:r>
      <w:proofErr w:type="spellEnd"/>
      <w:r w:rsidRPr="00912CBA">
        <w:rPr>
          <w:rFonts w:ascii="Consolas" w:hAnsi="Consolas"/>
          <w:color w:val="0000FF"/>
          <w:sz w:val="21"/>
          <w:szCs w:val="21"/>
          <w:lang w:val="en-US"/>
        </w:rPr>
        <w:t>;</w:t>
      </w:r>
    </w:p>
    <w:p w14:paraId="6C6A9A0C"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name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label</w:t>
      </w:r>
      <w:r w:rsidRPr="00912CBA">
        <w:rPr>
          <w:rFonts w:ascii="Consolas" w:hAnsi="Consolas"/>
          <w:color w:val="0000FF"/>
          <w:sz w:val="21"/>
          <w:szCs w:val="21"/>
          <w:lang w:val="en-US"/>
        </w:rPr>
        <w:t>;</w:t>
      </w:r>
    </w:p>
    <w:p w14:paraId="50A4B5B9"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description               </w:t>
      </w:r>
      <w:proofErr w:type="gramStart"/>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OPTIONAL</w:t>
      </w:r>
      <w:r w:rsidRPr="00912CBA">
        <w:rPr>
          <w:rFonts w:ascii="Consolas" w:hAnsi="Consolas"/>
          <w:color w:val="000000"/>
          <w:sz w:val="21"/>
          <w:szCs w:val="21"/>
          <w:lang w:val="en-US"/>
        </w:rPr>
        <w:t xml:space="preserve"> text</w:t>
      </w:r>
      <w:r w:rsidRPr="00912CBA">
        <w:rPr>
          <w:rFonts w:ascii="Consolas" w:hAnsi="Consolas"/>
          <w:color w:val="0000FF"/>
          <w:sz w:val="21"/>
          <w:szCs w:val="21"/>
          <w:lang w:val="en-US"/>
        </w:rPr>
        <w:t>;</w:t>
      </w:r>
    </w:p>
    <w:p w14:paraId="59DC523F"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relating_configuration_</w:t>
      </w:r>
      <w:proofErr w:type="gramStart"/>
      <w:r w:rsidRPr="00912CBA">
        <w:rPr>
          <w:rFonts w:ascii="Consolas" w:hAnsi="Consolas"/>
          <w:color w:val="000000"/>
          <w:sz w:val="21"/>
          <w:szCs w:val="21"/>
          <w:lang w:val="en-US"/>
        </w:rPr>
        <w:t>item</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configuration_item</w:t>
      </w:r>
      <w:proofErr w:type="spellEnd"/>
      <w:r w:rsidRPr="00912CBA">
        <w:rPr>
          <w:rFonts w:ascii="Consolas" w:hAnsi="Consolas"/>
          <w:color w:val="0000FF"/>
          <w:sz w:val="21"/>
          <w:szCs w:val="21"/>
          <w:lang w:val="en-US"/>
        </w:rPr>
        <w:t>;</w:t>
      </w:r>
    </w:p>
    <w:p w14:paraId="744C2522" w14:textId="77777777" w:rsidR="00912CBA" w:rsidRPr="00912CBA" w:rsidRDefault="00912CBA" w:rsidP="00912CBA">
      <w:pPr>
        <w:shd w:val="clear" w:color="auto" w:fill="FFFFFF"/>
        <w:spacing w:line="285" w:lineRule="atLeast"/>
        <w:rPr>
          <w:rFonts w:ascii="Consolas" w:hAnsi="Consolas"/>
          <w:color w:val="000000"/>
          <w:sz w:val="21"/>
          <w:szCs w:val="21"/>
          <w:lang w:val="en-US"/>
        </w:rPr>
      </w:pPr>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related_configuration_</w:t>
      </w:r>
      <w:proofErr w:type="gramStart"/>
      <w:r w:rsidRPr="00912CBA">
        <w:rPr>
          <w:rFonts w:ascii="Consolas" w:hAnsi="Consolas"/>
          <w:color w:val="000000"/>
          <w:sz w:val="21"/>
          <w:szCs w:val="21"/>
          <w:lang w:val="en-US"/>
        </w:rPr>
        <w:t>item</w:t>
      </w:r>
      <w:proofErr w:type="spellEnd"/>
      <w:r w:rsidRPr="00912CBA">
        <w:rPr>
          <w:rFonts w:ascii="Consolas" w:hAnsi="Consolas"/>
          <w:color w:val="000000"/>
          <w:sz w:val="21"/>
          <w:szCs w:val="21"/>
          <w:lang w:val="en-US"/>
        </w:rPr>
        <w:t xml:space="preserve">  </w:t>
      </w:r>
      <w:r w:rsidRPr="00912CBA">
        <w:rPr>
          <w:rFonts w:ascii="Consolas" w:hAnsi="Consolas"/>
          <w:color w:val="0000FF"/>
          <w:sz w:val="21"/>
          <w:szCs w:val="21"/>
          <w:lang w:val="en-US"/>
        </w:rPr>
        <w:t>:</w:t>
      </w:r>
      <w:proofErr w:type="gramEnd"/>
      <w:r w:rsidRPr="00912CBA">
        <w:rPr>
          <w:rFonts w:ascii="Consolas" w:hAnsi="Consolas"/>
          <w:color w:val="000000"/>
          <w:sz w:val="21"/>
          <w:szCs w:val="21"/>
          <w:lang w:val="en-US"/>
        </w:rPr>
        <w:t xml:space="preserve"> </w:t>
      </w:r>
      <w:proofErr w:type="spellStart"/>
      <w:r w:rsidRPr="00912CBA">
        <w:rPr>
          <w:rFonts w:ascii="Consolas" w:hAnsi="Consolas"/>
          <w:color w:val="000000"/>
          <w:sz w:val="21"/>
          <w:szCs w:val="21"/>
          <w:lang w:val="en-US"/>
        </w:rPr>
        <w:t>configuration_item</w:t>
      </w:r>
      <w:proofErr w:type="spellEnd"/>
      <w:r w:rsidRPr="00912CBA">
        <w:rPr>
          <w:rFonts w:ascii="Consolas" w:hAnsi="Consolas"/>
          <w:color w:val="0000FF"/>
          <w:sz w:val="21"/>
          <w:szCs w:val="21"/>
          <w:lang w:val="en-US"/>
        </w:rPr>
        <w:t>;</w:t>
      </w:r>
    </w:p>
    <w:p w14:paraId="283978EC" w14:textId="77777777" w:rsidR="00912CBA" w:rsidRPr="00912CBA" w:rsidRDefault="00912CBA" w:rsidP="00912CBA">
      <w:pPr>
        <w:shd w:val="clear" w:color="auto" w:fill="FFFFFF"/>
        <w:spacing w:line="285" w:lineRule="atLeast"/>
        <w:rPr>
          <w:rFonts w:ascii="Consolas" w:hAnsi="Consolas"/>
          <w:color w:val="000000"/>
          <w:sz w:val="21"/>
          <w:szCs w:val="21"/>
        </w:rPr>
      </w:pPr>
      <w:r w:rsidRPr="00912CBA">
        <w:rPr>
          <w:rFonts w:ascii="Consolas" w:hAnsi="Consolas"/>
          <w:color w:val="0000FF"/>
          <w:sz w:val="21"/>
          <w:szCs w:val="21"/>
        </w:rPr>
        <w:t>END_ENTITY;</w:t>
      </w:r>
    </w:p>
    <w:p w14:paraId="3FE0BB0B" w14:textId="77777777" w:rsidR="00912CBA" w:rsidRPr="00912CBA" w:rsidRDefault="00912CBA" w:rsidP="00912CBA">
      <w:pPr>
        <w:shd w:val="clear" w:color="auto" w:fill="FFFFFF"/>
        <w:spacing w:line="285" w:lineRule="atLeast"/>
        <w:rPr>
          <w:rFonts w:ascii="Consolas" w:hAnsi="Consolas"/>
          <w:color w:val="000000"/>
          <w:sz w:val="21"/>
          <w:szCs w:val="21"/>
        </w:rPr>
      </w:pPr>
    </w:p>
    <w:p w14:paraId="2B746F83" w14:textId="77777777" w:rsidR="00912CBA" w:rsidRPr="00912CBA" w:rsidRDefault="00912CBA" w:rsidP="00912CBA">
      <w:pPr>
        <w:shd w:val="clear" w:color="auto" w:fill="FFFFFF"/>
        <w:spacing w:line="285" w:lineRule="atLeast"/>
        <w:rPr>
          <w:rFonts w:ascii="Consolas" w:hAnsi="Consolas"/>
          <w:color w:val="000000"/>
          <w:sz w:val="21"/>
          <w:szCs w:val="21"/>
        </w:rPr>
      </w:pPr>
      <w:r w:rsidRPr="00912CBA">
        <w:rPr>
          <w:rFonts w:ascii="Consolas" w:hAnsi="Consolas"/>
          <w:color w:val="0000FF"/>
          <w:sz w:val="21"/>
          <w:szCs w:val="21"/>
        </w:rPr>
        <w:t>END_SCHEMA;</w:t>
      </w:r>
    </w:p>
    <w:p w14:paraId="11E1497F" w14:textId="286600E7" w:rsidR="00CF5A3D" w:rsidRDefault="00CF5A3D">
      <w:pPr>
        <w:rPr>
          <w:rFonts w:ascii="Arial" w:eastAsiaTheme="majorEastAsia" w:hAnsi="Arial" w:cs="Arial"/>
          <w:color w:val="000000"/>
          <w:sz w:val="24"/>
          <w:szCs w:val="26"/>
          <w:lang w:eastAsia="en-US"/>
          <w14:scene3d>
            <w14:camera w14:prst="orthographicFront"/>
            <w14:lightRig w14:rig="threePt" w14:dir="t">
              <w14:rot w14:lat="0" w14:lon="0" w14:rev="0"/>
            </w14:lightRig>
          </w14:scene3d>
        </w:rPr>
      </w:pPr>
      <w:r>
        <w:rPr>
          <w:rFonts w:cs="Arial"/>
        </w:rPr>
        <w:br w:type="page"/>
      </w:r>
    </w:p>
    <w:p w14:paraId="1E058D6B" w14:textId="77777777" w:rsidR="00CF5A3D" w:rsidRPr="00883EF0" w:rsidRDefault="00CF5A3D" w:rsidP="00CF5A3D">
      <w:pPr>
        <w:rPr>
          <w:rFonts w:ascii="Arial" w:hAnsi="Arial" w:cs="Arial"/>
          <w:sz w:val="24"/>
          <w:szCs w:val="24"/>
        </w:rPr>
      </w:pPr>
    </w:p>
    <w:tbl>
      <w:tblPr>
        <w:tblW w:w="0" w:type="auto"/>
        <w:tblBorders>
          <w:top w:val="single" w:sz="4" w:space="0" w:color="auto"/>
          <w:bottom w:val="single" w:sz="4" w:space="0" w:color="auto"/>
        </w:tblBorders>
        <w:tblLook w:val="04A0" w:firstRow="1" w:lastRow="0" w:firstColumn="1" w:lastColumn="0" w:noHBand="0" w:noVBand="1"/>
      </w:tblPr>
      <w:tblGrid>
        <w:gridCol w:w="9637"/>
      </w:tblGrid>
      <w:tr w:rsidR="00CF5A3D" w14:paraId="16600F16" w14:textId="77777777" w:rsidTr="009A7749">
        <w:tc>
          <w:tcPr>
            <w:tcW w:w="9637" w:type="dxa"/>
            <w:tcBorders>
              <w:top w:val="single" w:sz="4" w:space="0" w:color="auto"/>
              <w:left w:val="nil"/>
              <w:bottom w:val="nil"/>
              <w:right w:val="nil"/>
            </w:tcBorders>
            <w:vAlign w:val="center"/>
            <w:hideMark/>
          </w:tcPr>
          <w:p w14:paraId="560EF1D3" w14:textId="2307A434" w:rsidR="00CF5A3D" w:rsidRDefault="00CF5A3D" w:rsidP="009A7749">
            <w:pPr>
              <w:widowControl w:val="0"/>
              <w:spacing w:before="120" w:after="120" w:line="360" w:lineRule="auto"/>
              <w:rPr>
                <w:rFonts w:ascii="Arial" w:hAnsi="Arial" w:cs="Arial"/>
                <w:sz w:val="24"/>
                <w:szCs w:val="24"/>
              </w:rPr>
            </w:pPr>
            <w:bookmarkStart w:id="63" w:name="_Hlk214450022"/>
            <w:r>
              <w:rPr>
                <w:rFonts w:ascii="Arial" w:hAnsi="Arial" w:cs="Arial"/>
                <w:sz w:val="24"/>
                <w:szCs w:val="24"/>
              </w:rPr>
              <w:t>УДК 006.1:006.354</w:t>
            </w:r>
            <w:r>
              <w:rPr>
                <w:rFonts w:ascii="Arial" w:hAnsi="Arial" w:cs="Arial"/>
                <w:sz w:val="24"/>
                <w:szCs w:val="24"/>
              </w:rPr>
              <w:tab/>
            </w:r>
            <w:r>
              <w:rPr>
                <w:rFonts w:ascii="Arial" w:hAnsi="Arial" w:cs="Arial"/>
                <w:sz w:val="24"/>
                <w:szCs w:val="24"/>
              </w:rPr>
              <w:tab/>
            </w:r>
            <w:r>
              <w:rPr>
                <w:rFonts w:ascii="Arial" w:hAnsi="Arial" w:cs="Arial"/>
                <w:sz w:val="24"/>
                <w:szCs w:val="24"/>
                <w:lang w:val="en-US"/>
              </w:rPr>
              <w:t xml:space="preserve">                                                                         </w:t>
            </w:r>
            <w:r>
              <w:rPr>
                <w:rFonts w:ascii="Arial" w:hAnsi="Arial" w:cs="Arial"/>
                <w:sz w:val="24"/>
                <w:szCs w:val="24"/>
              </w:rPr>
              <w:t>ОКС</w:t>
            </w:r>
            <w:r>
              <w:rPr>
                <w:rFonts w:ascii="Arial" w:hAnsi="Arial" w:cs="Arial"/>
                <w:sz w:val="24"/>
                <w:szCs w:val="24"/>
                <w:lang w:val="en-US"/>
              </w:rPr>
              <w:t xml:space="preserve"> </w:t>
            </w:r>
            <w:r>
              <w:rPr>
                <w:rFonts w:ascii="Arial" w:hAnsi="Arial" w:cs="Arial"/>
                <w:sz w:val="24"/>
                <w:szCs w:val="24"/>
              </w:rPr>
              <w:t>35.240.50</w:t>
            </w:r>
          </w:p>
        </w:tc>
      </w:tr>
      <w:tr w:rsidR="00CF5A3D" w14:paraId="7D7DD4CE" w14:textId="77777777" w:rsidTr="009A7749">
        <w:tc>
          <w:tcPr>
            <w:tcW w:w="9637" w:type="dxa"/>
            <w:tcBorders>
              <w:top w:val="nil"/>
              <w:left w:val="nil"/>
              <w:bottom w:val="single" w:sz="4" w:space="0" w:color="auto"/>
              <w:right w:val="nil"/>
            </w:tcBorders>
            <w:vAlign w:val="center"/>
            <w:hideMark/>
          </w:tcPr>
          <w:p w14:paraId="7E2F73E3" w14:textId="682FBC28" w:rsidR="00CF5A3D" w:rsidRDefault="00CF5A3D" w:rsidP="00EF1891">
            <w:pPr>
              <w:widowControl w:val="0"/>
              <w:spacing w:line="360" w:lineRule="auto"/>
              <w:jc w:val="both"/>
              <w:rPr>
                <w:rFonts w:ascii="Arial" w:hAnsi="Arial" w:cs="Arial"/>
                <w:b/>
                <w:bCs/>
                <w:sz w:val="24"/>
                <w:szCs w:val="24"/>
              </w:rPr>
            </w:pPr>
            <w:r>
              <w:rPr>
                <w:rFonts w:ascii="Arial" w:hAnsi="Arial" w:cs="Arial"/>
                <w:bCs/>
                <w:sz w:val="24"/>
                <w:szCs w:val="24"/>
              </w:rPr>
              <w:t xml:space="preserve">Ключевые слова: электронная структура изделия, </w:t>
            </w:r>
            <w:r w:rsidR="001240FF">
              <w:rPr>
                <w:rFonts w:ascii="Arial" w:hAnsi="Arial" w:cs="Arial"/>
                <w:bCs/>
                <w:sz w:val="24"/>
                <w:szCs w:val="24"/>
              </w:rPr>
              <w:t xml:space="preserve">информационная </w:t>
            </w:r>
            <w:r>
              <w:rPr>
                <w:rFonts w:ascii="Arial" w:hAnsi="Arial" w:cs="Arial"/>
                <w:bCs/>
                <w:sz w:val="24"/>
                <w:szCs w:val="24"/>
              </w:rPr>
              <w:t xml:space="preserve">модель, </w:t>
            </w:r>
            <w:r w:rsidR="00EF1891">
              <w:rPr>
                <w:rFonts w:ascii="Arial" w:hAnsi="Arial" w:cs="Arial"/>
                <w:bCs/>
                <w:sz w:val="24"/>
                <w:szCs w:val="24"/>
              </w:rPr>
              <w:t xml:space="preserve">схема данных, </w:t>
            </w:r>
            <w:r>
              <w:rPr>
                <w:rFonts w:ascii="Arial" w:hAnsi="Arial" w:cs="Arial"/>
                <w:bCs/>
                <w:sz w:val="24"/>
                <w:szCs w:val="24"/>
              </w:rPr>
              <w:t>изделие, исполнение изделия, составная часть, допустимая замена, материал, концепция изделия, конфигурация изделия</w:t>
            </w:r>
          </w:p>
        </w:tc>
      </w:tr>
    </w:tbl>
    <w:p w14:paraId="5F59E117" w14:textId="77777777" w:rsidR="00CF5A3D" w:rsidRDefault="00CF5A3D" w:rsidP="00CF5A3D">
      <w:pPr>
        <w:spacing w:line="360" w:lineRule="auto"/>
        <w:ind w:left="284" w:right="283" w:hanging="284"/>
        <w:jc w:val="both"/>
        <w:rPr>
          <w:rFonts w:ascii="Arial" w:hAnsi="Arial" w:cs="Arial"/>
          <w:sz w:val="24"/>
          <w:szCs w:val="24"/>
          <w:lang w:eastAsia="x-none"/>
        </w:rPr>
      </w:pPr>
    </w:p>
    <w:p w14:paraId="161D0BBF" w14:textId="77777777" w:rsidR="00CF5A3D" w:rsidRDefault="00CF5A3D" w:rsidP="00CF5A3D">
      <w:pPr>
        <w:widowControl w:val="0"/>
        <w:tabs>
          <w:tab w:val="left" w:pos="2552"/>
          <w:tab w:val="left" w:pos="3420"/>
          <w:tab w:val="left" w:pos="3780"/>
        </w:tabs>
        <w:overflowPunct w:val="0"/>
        <w:autoSpaceDE w:val="0"/>
        <w:autoSpaceDN w:val="0"/>
        <w:adjustRightInd w:val="0"/>
        <w:spacing w:before="100" w:after="100"/>
        <w:ind w:right="-185"/>
        <w:jc w:val="both"/>
        <w:textAlignment w:val="baseline"/>
        <w:rPr>
          <w:rFonts w:ascii="Arial" w:hAnsi="Arial" w:cs="Arial"/>
        </w:rPr>
      </w:pPr>
    </w:p>
    <w:p w14:paraId="73585070" w14:textId="77777777" w:rsidR="00CF5A3D" w:rsidRDefault="00CF5A3D" w:rsidP="00CF5A3D"/>
    <w:p w14:paraId="1E12BF6B" w14:textId="77777777" w:rsidR="00CF5A3D" w:rsidRDefault="00CF5A3D" w:rsidP="00CF5A3D"/>
    <w:bookmarkEnd w:id="63"/>
    <w:p w14:paraId="6BE36148" w14:textId="77777777" w:rsidR="00D33502" w:rsidRDefault="00D33502" w:rsidP="00D33502">
      <w:pPr>
        <w:rPr>
          <w:rFonts w:ascii="Arial" w:hAnsi="Arial" w:cs="Arial"/>
          <w:sz w:val="24"/>
          <w:szCs w:val="24"/>
        </w:rPr>
      </w:pPr>
    </w:p>
    <w:p w14:paraId="0D1807A9" w14:textId="77777777" w:rsidR="00D33502" w:rsidRDefault="00D33502" w:rsidP="00D33502">
      <w:pPr>
        <w:tabs>
          <w:tab w:val="left" w:pos="7905"/>
        </w:tabs>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r>
        <w:rPr>
          <w:rFonts w:ascii="Arial" w:hAnsi="Arial" w:cs="Arial"/>
          <w:noProof/>
          <w:sz w:val="24"/>
          <w:szCs w:val="24"/>
        </w:rPr>
        <w:tab/>
      </w:r>
    </w:p>
    <w:p w14:paraId="6DEAA5A6" w14:textId="77777777" w:rsidR="00D33502" w:rsidRDefault="00D33502" w:rsidP="00D33502">
      <w:pPr>
        <w:rPr>
          <w:rFonts w:ascii="Arial" w:hAnsi="Arial" w:cs="Arial"/>
          <w:sz w:val="24"/>
          <w:szCs w:val="24"/>
        </w:rPr>
      </w:pPr>
      <w:r>
        <w:rPr>
          <w:rFonts w:ascii="Arial" w:hAnsi="Arial" w:cs="Arial"/>
          <w:sz w:val="24"/>
          <w:szCs w:val="24"/>
        </w:rPr>
        <w:t>АО НИЦ «Прикладная логистика»</w:t>
      </w:r>
    </w:p>
    <w:p w14:paraId="5DE1C78A" w14:textId="77777777" w:rsidR="00D33502" w:rsidRDefault="00D33502" w:rsidP="00D33502">
      <w:pPr>
        <w:rPr>
          <w:rFonts w:ascii="Arial" w:hAnsi="Arial" w:cs="Arial"/>
          <w:sz w:val="24"/>
          <w:szCs w:val="24"/>
        </w:rPr>
      </w:pPr>
    </w:p>
    <w:p w14:paraId="39B0EB40" w14:textId="77777777" w:rsidR="00D33502" w:rsidRDefault="00D33502" w:rsidP="00D33502">
      <w:pPr>
        <w:rPr>
          <w:rFonts w:ascii="Arial" w:hAnsi="Arial" w:cs="Arial"/>
          <w:sz w:val="24"/>
          <w:szCs w:val="24"/>
        </w:rPr>
      </w:pPr>
    </w:p>
    <w:p w14:paraId="533DC23A" w14:textId="77777777" w:rsidR="00D33502" w:rsidRDefault="00D33502" w:rsidP="00D33502">
      <w:pPr>
        <w:rPr>
          <w:rFonts w:ascii="Arial" w:hAnsi="Arial" w:cs="Arial"/>
          <w:sz w:val="24"/>
          <w:szCs w:val="24"/>
        </w:rPr>
      </w:pPr>
      <w:r>
        <w:rPr>
          <w:rFonts w:ascii="Arial" w:hAnsi="Arial" w:cs="Arial"/>
          <w:sz w:val="24"/>
          <w:szCs w:val="24"/>
        </w:rPr>
        <w:t xml:space="preserve">Генеральный директор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Галин И.Ю.</w:t>
      </w:r>
    </w:p>
    <w:p w14:paraId="03510BF5" w14:textId="77777777" w:rsidR="00D33502" w:rsidRDefault="00D33502" w:rsidP="00D33502">
      <w:pPr>
        <w:rPr>
          <w:rFonts w:ascii="Arial" w:hAnsi="Arial" w:cs="Arial"/>
          <w:sz w:val="24"/>
          <w:szCs w:val="24"/>
        </w:rPr>
      </w:pPr>
    </w:p>
    <w:p w14:paraId="57446429" w14:textId="77777777" w:rsidR="00D33502" w:rsidRDefault="00D33502" w:rsidP="00D33502">
      <w:pPr>
        <w:rPr>
          <w:rFonts w:ascii="Arial" w:hAnsi="Arial" w:cs="Arial"/>
          <w:sz w:val="24"/>
          <w:szCs w:val="24"/>
        </w:rPr>
      </w:pPr>
    </w:p>
    <w:p w14:paraId="75C34E89" w14:textId="77777777" w:rsidR="00D33502" w:rsidRDefault="00D33502" w:rsidP="00D33502">
      <w:pPr>
        <w:rPr>
          <w:rFonts w:ascii="Arial" w:hAnsi="Arial" w:cs="Arial"/>
          <w:sz w:val="24"/>
          <w:szCs w:val="24"/>
        </w:rPr>
      </w:pPr>
    </w:p>
    <w:p w14:paraId="60A8E636" w14:textId="77777777" w:rsidR="00D33502" w:rsidRDefault="00D33502" w:rsidP="00D33502">
      <w:pPr>
        <w:rPr>
          <w:rFonts w:ascii="Arial" w:hAnsi="Arial" w:cs="Arial"/>
          <w:sz w:val="24"/>
          <w:szCs w:val="24"/>
        </w:rPr>
      </w:pPr>
    </w:p>
    <w:p w14:paraId="4A949CFA" w14:textId="77777777" w:rsidR="00D33502" w:rsidRDefault="00D33502" w:rsidP="00D33502">
      <w:pPr>
        <w:rPr>
          <w:rFonts w:ascii="Arial" w:hAnsi="Arial" w:cs="Arial"/>
          <w:sz w:val="24"/>
          <w:szCs w:val="24"/>
        </w:rPr>
      </w:pPr>
      <w:r>
        <w:rPr>
          <w:rFonts w:ascii="Arial" w:hAnsi="Arial" w:cs="Arial"/>
          <w:sz w:val="24"/>
          <w:szCs w:val="24"/>
        </w:rPr>
        <w:t xml:space="preserve">Руководитель разработки, </w:t>
      </w:r>
    </w:p>
    <w:p w14:paraId="42570A39" w14:textId="77777777" w:rsidR="00D33502" w:rsidRDefault="00D33502" w:rsidP="00D33502">
      <w:pPr>
        <w:rPr>
          <w:rFonts w:ascii="Arial" w:hAnsi="Arial" w:cs="Arial"/>
          <w:sz w:val="24"/>
          <w:szCs w:val="24"/>
        </w:rPr>
      </w:pPr>
      <w:r>
        <w:rPr>
          <w:rFonts w:ascii="Arial" w:hAnsi="Arial" w:cs="Arial"/>
          <w:sz w:val="24"/>
          <w:szCs w:val="24"/>
        </w:rPr>
        <w:t xml:space="preserve">руководитель отдела </w:t>
      </w:r>
    </w:p>
    <w:p w14:paraId="202FF9A9" w14:textId="77777777" w:rsidR="00D33502" w:rsidRDefault="00D33502" w:rsidP="00D33502">
      <w:pPr>
        <w:rPr>
          <w:rFonts w:ascii="Arial" w:hAnsi="Arial" w:cs="Arial"/>
          <w:sz w:val="24"/>
          <w:szCs w:val="24"/>
        </w:rPr>
      </w:pPr>
      <w:r>
        <w:rPr>
          <w:rFonts w:ascii="Arial" w:hAnsi="Arial" w:cs="Arial"/>
          <w:sz w:val="24"/>
          <w:szCs w:val="24"/>
        </w:rPr>
        <w:t xml:space="preserve">нормативного обеспечения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Селезнева Е.В.</w:t>
      </w:r>
    </w:p>
    <w:p w14:paraId="6B8990C6" w14:textId="77777777" w:rsidR="00D33502" w:rsidRDefault="00D33502" w:rsidP="00D33502">
      <w:pPr>
        <w:rPr>
          <w:rFonts w:ascii="Arial" w:hAnsi="Arial" w:cs="Arial"/>
          <w:sz w:val="24"/>
          <w:szCs w:val="24"/>
        </w:rPr>
      </w:pPr>
    </w:p>
    <w:p w14:paraId="1783E79B" w14:textId="77777777" w:rsidR="00D33502" w:rsidRDefault="00D33502" w:rsidP="00D33502">
      <w:pPr>
        <w:rPr>
          <w:rFonts w:ascii="Arial" w:hAnsi="Arial" w:cs="Arial"/>
          <w:sz w:val="24"/>
          <w:szCs w:val="24"/>
        </w:rPr>
      </w:pPr>
    </w:p>
    <w:p w14:paraId="3A58D989" w14:textId="77777777" w:rsidR="00D33502" w:rsidRDefault="00D33502" w:rsidP="00D33502">
      <w:pPr>
        <w:rPr>
          <w:rFonts w:ascii="Arial" w:hAnsi="Arial" w:cs="Arial"/>
          <w:sz w:val="24"/>
          <w:szCs w:val="24"/>
        </w:rPr>
      </w:pPr>
    </w:p>
    <w:p w14:paraId="7D9E2765" w14:textId="77777777" w:rsidR="00D33502" w:rsidRDefault="00D33502" w:rsidP="00D33502">
      <w:pPr>
        <w:rPr>
          <w:rFonts w:ascii="Arial" w:hAnsi="Arial" w:cs="Arial"/>
          <w:sz w:val="24"/>
          <w:szCs w:val="24"/>
        </w:rPr>
      </w:pPr>
    </w:p>
    <w:p w14:paraId="375A4A99" w14:textId="77777777" w:rsidR="00D33502" w:rsidRDefault="00D33502" w:rsidP="00D33502">
      <w:pPr>
        <w:rPr>
          <w:rFonts w:ascii="Arial" w:hAnsi="Arial" w:cs="Arial"/>
          <w:sz w:val="24"/>
          <w:szCs w:val="24"/>
        </w:rPr>
      </w:pPr>
      <w:r>
        <w:rPr>
          <w:rFonts w:ascii="Arial" w:hAnsi="Arial" w:cs="Arial"/>
          <w:sz w:val="24"/>
          <w:szCs w:val="24"/>
        </w:rPr>
        <w:t>Разработчик стандарта,</w:t>
      </w:r>
    </w:p>
    <w:p w14:paraId="1DECA1A2" w14:textId="77777777" w:rsidR="00D33502" w:rsidRDefault="00D33502" w:rsidP="00D33502">
      <w:pPr>
        <w:rPr>
          <w:rFonts w:ascii="Arial" w:hAnsi="Arial" w:cs="Arial"/>
          <w:sz w:val="24"/>
          <w:szCs w:val="24"/>
        </w:rPr>
      </w:pPr>
      <w:r>
        <w:rPr>
          <w:rFonts w:ascii="Arial" w:hAnsi="Arial" w:cs="Arial"/>
          <w:sz w:val="24"/>
          <w:szCs w:val="24"/>
        </w:rPr>
        <w:t xml:space="preserve">руководитель центра </w:t>
      </w:r>
    </w:p>
    <w:p w14:paraId="1A01735C" w14:textId="77777777" w:rsidR="00D33502" w:rsidRDefault="00D33502" w:rsidP="00D33502">
      <w:pPr>
        <w:rPr>
          <w:rFonts w:ascii="Arial" w:hAnsi="Arial" w:cs="Arial"/>
          <w:sz w:val="24"/>
          <w:szCs w:val="24"/>
        </w:rPr>
      </w:pPr>
      <w:r>
        <w:rPr>
          <w:rFonts w:ascii="Arial" w:hAnsi="Arial" w:cs="Arial"/>
          <w:sz w:val="24"/>
          <w:szCs w:val="24"/>
        </w:rPr>
        <w:t xml:space="preserve">перспективных разработок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Бороздин Д.Н.</w:t>
      </w:r>
    </w:p>
    <w:p w14:paraId="44B34A0B" w14:textId="77777777" w:rsidR="00D33502" w:rsidRPr="00902E7E" w:rsidRDefault="00D33502" w:rsidP="00D33502">
      <w:pPr>
        <w:rPr>
          <w:rFonts w:ascii="Arial" w:hAnsi="Arial" w:cs="Arial"/>
          <w:sz w:val="24"/>
          <w:szCs w:val="24"/>
        </w:rPr>
      </w:pPr>
      <w:r>
        <w:rPr>
          <w:rFonts w:ascii="Arial" w:hAnsi="Arial" w:cs="Arial"/>
          <w:sz w:val="24"/>
          <w:szCs w:val="24"/>
        </w:rPr>
        <w:tab/>
        <w:t xml:space="preserve">    </w:t>
      </w:r>
      <w:r>
        <w:rPr>
          <w:rFonts w:ascii="Arial" w:hAnsi="Arial" w:cs="Arial"/>
          <w:sz w:val="24"/>
          <w:szCs w:val="24"/>
        </w:rPr>
        <w:tab/>
      </w:r>
    </w:p>
    <w:p w14:paraId="2D2C55A0" w14:textId="77777777" w:rsidR="00D33502" w:rsidRPr="00523980" w:rsidRDefault="00D33502" w:rsidP="00D33502"/>
    <w:p w14:paraId="18DD957F" w14:textId="77777777" w:rsidR="00D33502" w:rsidRPr="00523980" w:rsidRDefault="00D33502" w:rsidP="00D33502"/>
    <w:p w14:paraId="6C3D5EBB" w14:textId="77777777" w:rsidR="00FD352E" w:rsidRPr="005D775A" w:rsidRDefault="00FD352E" w:rsidP="00D33502">
      <w:pPr>
        <w:rPr>
          <w:rFonts w:cs="Arial"/>
        </w:rPr>
      </w:pPr>
    </w:p>
    <w:sectPr w:rsidR="00FD352E" w:rsidRPr="005D775A" w:rsidSect="00FD352E">
      <w:footnotePr>
        <w:numRestart w:val="eachPage"/>
      </w:footnotePr>
      <w:pgSz w:w="11906" w:h="16838" w:code="9"/>
      <w:pgMar w:top="1418" w:right="850" w:bottom="1134" w:left="1418"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70AF8" w14:textId="77777777" w:rsidR="003729F5" w:rsidRDefault="003729F5">
      <w:r>
        <w:separator/>
      </w:r>
    </w:p>
  </w:endnote>
  <w:endnote w:type="continuationSeparator" w:id="0">
    <w:p w14:paraId="3F5A1B42" w14:textId="77777777" w:rsidR="003729F5" w:rsidRDefault="00372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LexHarmony">
    <w:altName w:val="Georgia"/>
    <w:charset w:val="00"/>
    <w:family w:val="roman"/>
    <w:pitch w:val="variable"/>
    <w:sig w:usb0="00000003" w:usb1="00000000" w:usb2="00000000" w:usb3="00000000" w:csb0="00000001" w:csb1="00000000"/>
  </w:font>
  <w:font w:name="Luxi Mono">
    <w:altName w:val="Times New Roman"/>
    <w:charset w:val="00"/>
    <w:family w:val="auto"/>
    <w:pitch w:val="default"/>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StarSymbol">
    <w:altName w:val="Arial Unicode MS"/>
    <w:charset w:val="02"/>
    <w:family w:val="auto"/>
    <w:pitch w:val="default"/>
  </w:font>
  <w:font w:name="Bitstream Vera Sans Mono">
    <w:altName w:val="Arial"/>
    <w:charset w:val="00"/>
    <w:family w:val="modern"/>
    <w:pitch w:val="default"/>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Peterburg">
    <w:altName w:val="Times New Roman"/>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072981"/>
      <w:docPartObj>
        <w:docPartGallery w:val="Page Numbers (Bottom of Page)"/>
        <w:docPartUnique/>
      </w:docPartObj>
    </w:sdtPr>
    <w:sdtEndPr>
      <w:rPr>
        <w:rFonts w:ascii="Arial" w:hAnsi="Arial" w:cs="Arial"/>
      </w:rPr>
    </w:sdtEndPr>
    <w:sdtContent>
      <w:p w14:paraId="0F36829D" w14:textId="01303F1B" w:rsidR="009D1730" w:rsidRPr="000F2D23" w:rsidRDefault="009D1730">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EF1891">
          <w:rPr>
            <w:rFonts w:ascii="Arial" w:hAnsi="Arial" w:cs="Arial"/>
            <w:noProof/>
            <w:sz w:val="22"/>
          </w:rPr>
          <w:t>12</w:t>
        </w:r>
        <w:r w:rsidRPr="000F2D23">
          <w:rPr>
            <w:rFonts w:ascii="Arial" w:hAnsi="Arial" w:cs="Arial"/>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014722"/>
      <w:docPartObj>
        <w:docPartGallery w:val="Page Numbers (Bottom of Page)"/>
        <w:docPartUnique/>
      </w:docPartObj>
    </w:sdtPr>
    <w:sdtEndPr>
      <w:rPr>
        <w:rFonts w:ascii="Arial" w:hAnsi="Arial" w:cs="Arial"/>
      </w:rPr>
    </w:sdtEndPr>
    <w:sdtContent>
      <w:p w14:paraId="04E54030" w14:textId="38A31FEB" w:rsidR="009D1730" w:rsidRPr="000F2D23" w:rsidRDefault="009D1730"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EF1891">
          <w:rPr>
            <w:rFonts w:ascii="Arial" w:hAnsi="Arial" w:cs="Arial"/>
            <w:noProof/>
            <w:sz w:val="22"/>
          </w:rPr>
          <w:t>III</w:t>
        </w:r>
        <w:r w:rsidRPr="000F2D23">
          <w:rPr>
            <w:rFonts w:ascii="Arial" w:hAnsi="Arial" w:cs="Arial"/>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6597722"/>
      <w:docPartObj>
        <w:docPartGallery w:val="Page Numbers (Bottom of Page)"/>
        <w:docPartUnique/>
      </w:docPartObj>
    </w:sdtPr>
    <w:sdtEndPr>
      <w:rPr>
        <w:rFonts w:ascii="Arial" w:hAnsi="Arial" w:cs="Arial"/>
      </w:rPr>
    </w:sdtEndPr>
    <w:sdtContent>
      <w:p w14:paraId="627ACEB4" w14:textId="77777777" w:rsidR="009D1730" w:rsidRPr="000F2D23" w:rsidRDefault="009D1730"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EF1891">
          <w:rPr>
            <w:rFonts w:ascii="Arial" w:hAnsi="Arial" w:cs="Arial"/>
            <w:noProof/>
            <w:sz w:val="22"/>
          </w:rPr>
          <w:t>13</w:t>
        </w:r>
        <w:r w:rsidRPr="000F2D23">
          <w:rPr>
            <w:rFonts w:ascii="Arial" w:hAnsi="Arial" w:cs="Arial"/>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78AFC" w14:textId="77777777" w:rsidR="003729F5" w:rsidRDefault="003729F5">
      <w:r>
        <w:separator/>
      </w:r>
    </w:p>
  </w:footnote>
  <w:footnote w:type="continuationSeparator" w:id="0">
    <w:p w14:paraId="7E3FB9D2" w14:textId="77777777" w:rsidR="003729F5" w:rsidRDefault="00372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B71A" w14:textId="0E3718D6" w:rsidR="009D1730" w:rsidRPr="00582064" w:rsidRDefault="009D1730" w:rsidP="001855B6">
    <w:pPr>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78AC490B" w14:textId="185C0A3F" w:rsidR="009D1730" w:rsidRPr="001855B6" w:rsidRDefault="009D1730" w:rsidP="001855B6">
    <w:pPr>
      <w:spacing w:after="240"/>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22738" w14:textId="72C07CC4" w:rsidR="009D1730" w:rsidRPr="00582064" w:rsidRDefault="009D1730" w:rsidP="001855B6">
    <w:pPr>
      <w:jc w:val="right"/>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4703EFF7" w14:textId="0FF83D21" w:rsidR="009D1730" w:rsidRPr="001855B6" w:rsidRDefault="009D1730" w:rsidP="001855B6">
    <w:pPr>
      <w:spacing w:after="240"/>
      <w:jc w:val="right"/>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6BB" w14:textId="3D01F0B7" w:rsidR="009D1730" w:rsidRDefault="009D1730" w:rsidP="00100221">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303―2</w:t>
    </w:r>
    <w:r w:rsidRPr="00AB34F4">
      <w:rPr>
        <w:rFonts w:ascii="Arial" w:hAnsi="Arial" w:cs="Arial"/>
        <w:b/>
        <w:bCs/>
        <w:sz w:val="24"/>
        <w:szCs w:val="24"/>
      </w:rPr>
      <w:t>02</w:t>
    </w:r>
    <w:r>
      <w:rPr>
        <w:rFonts w:ascii="Arial" w:hAnsi="Arial" w:cs="Arial"/>
        <w:b/>
        <w:bCs/>
        <w:sz w:val="24"/>
        <w:szCs w:val="24"/>
      </w:rPr>
      <w:t>Х</w:t>
    </w:r>
  </w:p>
  <w:p w14:paraId="04146288" w14:textId="3054E0B8" w:rsidR="009D1730" w:rsidRPr="004C5E2D" w:rsidRDefault="009D1730" w:rsidP="00100221">
    <w:pPr>
      <w:rPr>
        <w:rFonts w:ascii="Arial" w:hAnsi="Arial" w:cs="Arial"/>
        <w:i/>
        <w:iCs/>
        <w:sz w:val="22"/>
        <w:szCs w:val="22"/>
      </w:rPr>
    </w:pPr>
    <w:r w:rsidRPr="004C5E2D">
      <w:rPr>
        <w:rFonts w:ascii="Arial" w:hAnsi="Arial" w:cs="Arial"/>
        <w:i/>
        <w:iCs/>
        <w:sz w:val="22"/>
        <w:szCs w:val="22"/>
      </w:rPr>
      <w:t>(проект, первая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E385" w14:textId="6AC196CE" w:rsidR="009D1730" w:rsidRDefault="009D1730"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303</w:t>
    </w:r>
    <w:r w:rsidRPr="00582064">
      <w:rPr>
        <w:rFonts w:ascii="Arial" w:hAnsi="Arial" w:cs="Arial"/>
        <w:b/>
        <w:bCs/>
        <w:sz w:val="24"/>
        <w:szCs w:val="24"/>
      </w:rPr>
      <w:t>―20</w:t>
    </w:r>
    <w:r w:rsidRPr="00AB34F4">
      <w:rPr>
        <w:rFonts w:ascii="Arial" w:hAnsi="Arial" w:cs="Arial"/>
        <w:b/>
        <w:bCs/>
        <w:sz w:val="24"/>
        <w:szCs w:val="24"/>
      </w:rPr>
      <w:t>2</w:t>
    </w:r>
    <w:r>
      <w:rPr>
        <w:rFonts w:ascii="Arial" w:hAnsi="Arial" w:cs="Arial"/>
        <w:b/>
        <w:bCs/>
        <w:sz w:val="24"/>
        <w:szCs w:val="24"/>
      </w:rPr>
      <w:t>Х</w:t>
    </w:r>
  </w:p>
  <w:p w14:paraId="7EDEB1FE" w14:textId="6E000BDC" w:rsidR="009D1730" w:rsidRPr="004C5E2D" w:rsidRDefault="009D1730"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F61D7" w14:textId="77777777" w:rsidR="009D1730" w:rsidRDefault="009D1730"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303</w:t>
    </w:r>
    <w:r w:rsidRPr="00582064">
      <w:rPr>
        <w:rFonts w:ascii="Arial" w:hAnsi="Arial" w:cs="Arial"/>
        <w:b/>
        <w:bCs/>
        <w:sz w:val="24"/>
        <w:szCs w:val="24"/>
      </w:rPr>
      <w:t>―20</w:t>
    </w:r>
    <w:r w:rsidRPr="00AB34F4">
      <w:rPr>
        <w:rFonts w:ascii="Arial" w:hAnsi="Arial" w:cs="Arial"/>
        <w:b/>
        <w:bCs/>
        <w:sz w:val="24"/>
        <w:szCs w:val="24"/>
      </w:rPr>
      <w:t>2</w:t>
    </w:r>
    <w:r>
      <w:rPr>
        <w:rFonts w:ascii="Arial" w:hAnsi="Arial" w:cs="Arial"/>
        <w:b/>
        <w:bCs/>
        <w:sz w:val="24"/>
        <w:szCs w:val="24"/>
      </w:rPr>
      <w:t>Х</w:t>
    </w:r>
  </w:p>
  <w:p w14:paraId="77D9839E" w14:textId="77777777" w:rsidR="009D1730" w:rsidRPr="004C5E2D" w:rsidRDefault="009D1730"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B0D43A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B05519"/>
    <w:multiLevelType w:val="multilevel"/>
    <w:tmpl w:val="9EDE548E"/>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3544"/>
        </w:tabs>
        <w:ind w:left="2410" w:firstLine="709"/>
      </w:pPr>
      <w:rPr>
        <w:b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3.%3"/>
      <w:lvlJc w:val="left"/>
      <w:pPr>
        <w:tabs>
          <w:tab w:val="num" w:pos="2126"/>
        </w:tabs>
        <w:ind w:left="0" w:firstLine="709"/>
      </w:pPr>
      <w:rPr>
        <w:rFonts w:hint="default"/>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2" w15:restartNumberingAfterBreak="0">
    <w:nsid w:val="10B06055"/>
    <w:multiLevelType w:val="multilevel"/>
    <w:tmpl w:val="C0A28040"/>
    <w:lvl w:ilvl="0">
      <w:start w:val="1"/>
      <w:numFmt w:val="bullet"/>
      <w:pStyle w:val="1-"/>
      <w:lvlText w:val="-"/>
      <w:lvlJc w:val="left"/>
      <w:pPr>
        <w:ind w:left="1066" w:hanging="360"/>
      </w:pPr>
      <w:rPr>
        <w:rFonts w:ascii="Arial" w:hAnsi="Aria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203E1A0F"/>
    <w:multiLevelType w:val="multilevel"/>
    <w:tmpl w:val="60366C88"/>
    <w:lvl w:ilvl="0">
      <w:start w:val="1"/>
      <w:numFmt w:val="bullet"/>
      <w:pStyle w:val="-"/>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22CB0646"/>
    <w:multiLevelType w:val="hybridMultilevel"/>
    <w:tmpl w:val="E9585924"/>
    <w:lvl w:ilvl="0" w:tplc="461E3F7E">
      <w:start w:val="1"/>
      <w:numFmt w:val="decimal"/>
      <w:pStyle w:val="a"/>
      <w:lvlText w:val="%1"/>
      <w:lvlJc w:val="left"/>
      <w:pPr>
        <w:ind w:left="1429" w:hanging="360"/>
      </w:pPr>
      <w:rPr>
        <w:rFonts w:ascii="Arial" w:hAnsi="Arial" w:hint="default"/>
        <w:b w:val="0"/>
        <w:i w:val="0"/>
        <w:sz w:val="24"/>
      </w:r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D5A0AF4"/>
    <w:multiLevelType w:val="multilevel"/>
    <w:tmpl w:val="86A00EC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5877E09"/>
    <w:multiLevelType w:val="multilevel"/>
    <w:tmpl w:val="065AEB90"/>
    <w:lvl w:ilvl="0">
      <w:start w:val="1"/>
      <w:numFmt w:val="decimal"/>
      <w:pStyle w:val="1-0"/>
      <w:lvlText w:val="%1"/>
      <w:lvlJc w:val="left"/>
      <w:pPr>
        <w:ind w:left="567" w:firstLine="0"/>
      </w:pPr>
      <w:rPr>
        <w:rFonts w:hint="default"/>
      </w:rPr>
    </w:lvl>
    <w:lvl w:ilvl="1">
      <w:start w:val="1"/>
      <w:numFmt w:val="decimal"/>
      <w:pStyle w:val="2-"/>
      <w:lvlText w:val="%1.%2"/>
      <w:lvlJc w:val="left"/>
      <w:pPr>
        <w:ind w:left="0" w:firstLine="567"/>
      </w:pPr>
      <w:rPr>
        <w:rFonts w:hint="default"/>
      </w:rPr>
    </w:lvl>
    <w:lvl w:ilvl="2">
      <w:start w:val="1"/>
      <w:numFmt w:val="decimal"/>
      <w:pStyle w:val="3-"/>
      <w:lvlText w:val="%1.%2.%3"/>
      <w:lvlJc w:val="left"/>
      <w:pPr>
        <w:ind w:left="0" w:firstLine="567"/>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567"/>
      </w:pPr>
      <w:rPr>
        <w:rFonts w:hint="default"/>
      </w:rPr>
    </w:lvl>
    <w:lvl w:ilvl="4">
      <w:start w:val="1"/>
      <w:numFmt w:val="decimal"/>
      <w:lvlRestart w:val="1"/>
      <w:pStyle w:val="a1"/>
      <w:suff w:val="space"/>
      <w:lvlText w:val="Рисунок %1.%5"/>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a2"/>
      <w:suff w:val="space"/>
      <w:lvlText w:val="Таблица %1.%6"/>
      <w:lvlJc w:val="left"/>
      <w:pPr>
        <w:ind w:left="0" w:firstLine="567"/>
      </w:pPr>
      <w:rPr>
        <w:rFonts w:hint="default"/>
        <w:lang w:val="ru-RU"/>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8DC086B"/>
    <w:multiLevelType w:val="multilevel"/>
    <w:tmpl w:val="397A5980"/>
    <w:lvl w:ilvl="0">
      <w:start w:val="1"/>
      <w:numFmt w:val="decimal"/>
      <w:pStyle w:val="PL"/>
      <w:suff w:val="space"/>
      <w:lvlText w:val="Б.%1"/>
      <w:lvlJc w:val="left"/>
      <w:pPr>
        <w:ind w:left="471" w:firstLine="238"/>
      </w:pPr>
      <w:rPr>
        <w:rFonts w:hint="default"/>
        <w:b/>
      </w:rPr>
    </w:lvl>
    <w:lvl w:ilvl="1">
      <w:start w:val="1"/>
      <w:numFmt w:val="decimal"/>
      <w:lvlText w:val="%1.%2"/>
      <w:lvlJc w:val="left"/>
      <w:pPr>
        <w:ind w:left="1430" w:hanging="72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751213F8"/>
    <w:multiLevelType w:val="multilevel"/>
    <w:tmpl w:val="EB7230B2"/>
    <w:styleLink w:val="10"/>
    <w:lvl w:ilvl="0">
      <w:start w:val="1"/>
      <w:numFmt w:val="decimal"/>
      <w:lvlText w:val="%1"/>
      <w:lvlJc w:val="left"/>
      <w:pPr>
        <w:tabs>
          <w:tab w:val="num" w:pos="555"/>
        </w:tabs>
        <w:ind w:left="555" w:hanging="555"/>
      </w:pPr>
      <w:rPr>
        <w:rFonts w:cs="Times New Roman" w:hint="default"/>
        <w:sz w:val="30"/>
        <w:szCs w:val="30"/>
      </w:rPr>
    </w:lvl>
    <w:lvl w:ilvl="1">
      <w:start w:val="1"/>
      <w:numFmt w:val="decimal"/>
      <w:lvlText w:val="%1.%2"/>
      <w:lvlJc w:val="left"/>
      <w:pPr>
        <w:tabs>
          <w:tab w:val="num" w:pos="555"/>
        </w:tabs>
        <w:ind w:left="555" w:hanging="555"/>
      </w:pPr>
      <w:rPr>
        <w:rFonts w:ascii="Times New Roman" w:hAnsi="Times New Roman" w:cs="Times New Roman" w:hint="default"/>
        <w:sz w:val="24"/>
      </w:rPr>
    </w:lvl>
    <w:lvl w:ilvl="2">
      <w:start w:val="1"/>
      <w:numFmt w:val="decimal"/>
      <w:lvlText w:val="%1.%2.%3"/>
      <w:lvlJc w:val="left"/>
      <w:pPr>
        <w:tabs>
          <w:tab w:val="num" w:pos="720"/>
        </w:tabs>
        <w:ind w:left="720" w:hanging="720"/>
      </w:pPr>
      <w:rPr>
        <w:rFonts w:ascii="Times New Roman" w:hAnsi="Times New Roman" w:cs="Times New Roman" w:hint="default"/>
        <w:caps w:val="0"/>
        <w:sz w:val="24"/>
      </w:rPr>
    </w:lvl>
    <w:lvl w:ilvl="3">
      <w:start w:val="1"/>
      <w:numFmt w:val="decimal"/>
      <w:lvlText w:val="%1.%2.%3.%4"/>
      <w:lvlJc w:val="left"/>
      <w:pPr>
        <w:tabs>
          <w:tab w:val="num" w:pos="1080"/>
        </w:tabs>
        <w:ind w:left="1080" w:hanging="1080"/>
      </w:pPr>
      <w:rPr>
        <w:rFonts w:ascii="Times New Roman" w:hAnsi="Times New Roman" w:cs="Times New Roman" w:hint="default"/>
        <w:sz w:val="24"/>
      </w:rPr>
    </w:lvl>
    <w:lvl w:ilvl="4">
      <w:start w:val="1"/>
      <w:numFmt w:val="decimal"/>
      <w:lvlText w:val="%1.%2.%3.%4.%5"/>
      <w:lvlJc w:val="left"/>
      <w:pPr>
        <w:tabs>
          <w:tab w:val="num" w:pos="1080"/>
        </w:tabs>
        <w:ind w:left="1080" w:hanging="1080"/>
      </w:pPr>
      <w:rPr>
        <w:rFonts w:ascii="Times New Roman" w:hAnsi="Times New Roman" w:cs="Times New Roman" w:hint="default"/>
        <w:sz w:val="24"/>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9" w15:restartNumberingAfterBreak="0">
    <w:nsid w:val="75300EBF"/>
    <w:multiLevelType w:val="hybridMultilevel"/>
    <w:tmpl w:val="AA342CC0"/>
    <w:lvl w:ilvl="0" w:tplc="F140A7AA">
      <w:start w:val="1"/>
      <w:numFmt w:val="decimal"/>
      <w:pStyle w:val="a3"/>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0" w15:restartNumberingAfterBreak="0">
    <w:nsid w:val="7A403D10"/>
    <w:multiLevelType w:val="hybridMultilevel"/>
    <w:tmpl w:val="63ECF538"/>
    <w:lvl w:ilvl="0" w:tplc="EF6A7932">
      <w:start w:val="1"/>
      <w:numFmt w:val="decimal"/>
      <w:pStyle w:val="a4"/>
      <w:lvlText w:val="Рисунок %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9"/>
  </w:num>
  <w:num w:numId="4">
    <w:abstractNumId w:val="10"/>
  </w:num>
  <w:num w:numId="5">
    <w:abstractNumId w:val="5"/>
  </w:num>
  <w:num w:numId="6">
    <w:abstractNumId w:val="6"/>
  </w:num>
  <w:num w:numId="7">
    <w:abstractNumId w:val="4"/>
  </w:num>
  <w:num w:numId="8">
    <w:abstractNumId w:val="8"/>
  </w:num>
  <w:num w:numId="9">
    <w:abstractNumId w:val="3"/>
  </w:num>
  <w:num w:numId="10">
    <w:abstractNumId w:val="7"/>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0"/>
  </w:num>
  <w:num w:numId="14">
    <w:abstractNumId w:val="1"/>
  </w:num>
  <w:num w:numId="1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autoHyphenation/>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372"/>
    <w:rsid w:val="00000193"/>
    <w:rsid w:val="0000105B"/>
    <w:rsid w:val="00001079"/>
    <w:rsid w:val="00001F6B"/>
    <w:rsid w:val="00002353"/>
    <w:rsid w:val="000024E2"/>
    <w:rsid w:val="00004DE6"/>
    <w:rsid w:val="0000705E"/>
    <w:rsid w:val="00007E85"/>
    <w:rsid w:val="000109B8"/>
    <w:rsid w:val="000145FA"/>
    <w:rsid w:val="0001487F"/>
    <w:rsid w:val="000156F5"/>
    <w:rsid w:val="00016C72"/>
    <w:rsid w:val="00017F1E"/>
    <w:rsid w:val="0002398E"/>
    <w:rsid w:val="0002553B"/>
    <w:rsid w:val="00026F91"/>
    <w:rsid w:val="0003027C"/>
    <w:rsid w:val="000309FA"/>
    <w:rsid w:val="0003112C"/>
    <w:rsid w:val="00032482"/>
    <w:rsid w:val="00032F6A"/>
    <w:rsid w:val="00035D9D"/>
    <w:rsid w:val="00036971"/>
    <w:rsid w:val="0004319D"/>
    <w:rsid w:val="00043D02"/>
    <w:rsid w:val="00045669"/>
    <w:rsid w:val="00045ED6"/>
    <w:rsid w:val="0004743C"/>
    <w:rsid w:val="00050DFC"/>
    <w:rsid w:val="00051E79"/>
    <w:rsid w:val="000534BA"/>
    <w:rsid w:val="00053AAC"/>
    <w:rsid w:val="000545D3"/>
    <w:rsid w:val="00055229"/>
    <w:rsid w:val="00055711"/>
    <w:rsid w:val="00056743"/>
    <w:rsid w:val="000602F0"/>
    <w:rsid w:val="00061872"/>
    <w:rsid w:val="0006203A"/>
    <w:rsid w:val="00062839"/>
    <w:rsid w:val="00062D70"/>
    <w:rsid w:val="00064A68"/>
    <w:rsid w:val="0006591A"/>
    <w:rsid w:val="0006625E"/>
    <w:rsid w:val="000664F5"/>
    <w:rsid w:val="000665A7"/>
    <w:rsid w:val="00070AB8"/>
    <w:rsid w:val="000718A0"/>
    <w:rsid w:val="00075075"/>
    <w:rsid w:val="0007513F"/>
    <w:rsid w:val="00075AEC"/>
    <w:rsid w:val="000763E1"/>
    <w:rsid w:val="0008037C"/>
    <w:rsid w:val="00081E2D"/>
    <w:rsid w:val="000821E8"/>
    <w:rsid w:val="00083022"/>
    <w:rsid w:val="000841B6"/>
    <w:rsid w:val="000842EF"/>
    <w:rsid w:val="000854CE"/>
    <w:rsid w:val="00085937"/>
    <w:rsid w:val="000901ED"/>
    <w:rsid w:val="0009103D"/>
    <w:rsid w:val="000941D5"/>
    <w:rsid w:val="00094CFF"/>
    <w:rsid w:val="00095101"/>
    <w:rsid w:val="00095571"/>
    <w:rsid w:val="00095E8D"/>
    <w:rsid w:val="00096F19"/>
    <w:rsid w:val="000A044C"/>
    <w:rsid w:val="000A1598"/>
    <w:rsid w:val="000A2E32"/>
    <w:rsid w:val="000A3419"/>
    <w:rsid w:val="000A4117"/>
    <w:rsid w:val="000A6F91"/>
    <w:rsid w:val="000A735C"/>
    <w:rsid w:val="000A791C"/>
    <w:rsid w:val="000A7B78"/>
    <w:rsid w:val="000B712F"/>
    <w:rsid w:val="000C5459"/>
    <w:rsid w:val="000C5EFF"/>
    <w:rsid w:val="000C7721"/>
    <w:rsid w:val="000C7BE8"/>
    <w:rsid w:val="000C7C83"/>
    <w:rsid w:val="000D1726"/>
    <w:rsid w:val="000D20FA"/>
    <w:rsid w:val="000D2E20"/>
    <w:rsid w:val="000D320D"/>
    <w:rsid w:val="000D328F"/>
    <w:rsid w:val="000D4A47"/>
    <w:rsid w:val="000D56AA"/>
    <w:rsid w:val="000D5882"/>
    <w:rsid w:val="000D5F1E"/>
    <w:rsid w:val="000D6015"/>
    <w:rsid w:val="000E19C8"/>
    <w:rsid w:val="000E4385"/>
    <w:rsid w:val="000E634C"/>
    <w:rsid w:val="000E6BE8"/>
    <w:rsid w:val="000E7C90"/>
    <w:rsid w:val="000F15F1"/>
    <w:rsid w:val="000F1EFE"/>
    <w:rsid w:val="000F2D23"/>
    <w:rsid w:val="000F3391"/>
    <w:rsid w:val="000F5E8E"/>
    <w:rsid w:val="000F7047"/>
    <w:rsid w:val="000F7E31"/>
    <w:rsid w:val="00100221"/>
    <w:rsid w:val="00103983"/>
    <w:rsid w:val="001040D0"/>
    <w:rsid w:val="001043C7"/>
    <w:rsid w:val="00104DBD"/>
    <w:rsid w:val="001070F2"/>
    <w:rsid w:val="00107A45"/>
    <w:rsid w:val="00107F9D"/>
    <w:rsid w:val="00110459"/>
    <w:rsid w:val="00111530"/>
    <w:rsid w:val="00111A83"/>
    <w:rsid w:val="00111E8D"/>
    <w:rsid w:val="001123BF"/>
    <w:rsid w:val="0011392A"/>
    <w:rsid w:val="00113BA9"/>
    <w:rsid w:val="00113CC4"/>
    <w:rsid w:val="001144BE"/>
    <w:rsid w:val="0011511D"/>
    <w:rsid w:val="00117DC7"/>
    <w:rsid w:val="0012048E"/>
    <w:rsid w:val="00120ECD"/>
    <w:rsid w:val="00122905"/>
    <w:rsid w:val="001240FF"/>
    <w:rsid w:val="00124A0E"/>
    <w:rsid w:val="00124D02"/>
    <w:rsid w:val="00131014"/>
    <w:rsid w:val="00131940"/>
    <w:rsid w:val="00136D42"/>
    <w:rsid w:val="00140277"/>
    <w:rsid w:val="00141012"/>
    <w:rsid w:val="001442AE"/>
    <w:rsid w:val="00144FA3"/>
    <w:rsid w:val="00145FFD"/>
    <w:rsid w:val="001464E5"/>
    <w:rsid w:val="001465CB"/>
    <w:rsid w:val="00146AD4"/>
    <w:rsid w:val="001470E4"/>
    <w:rsid w:val="0015285F"/>
    <w:rsid w:val="00152C43"/>
    <w:rsid w:val="001530A3"/>
    <w:rsid w:val="00153566"/>
    <w:rsid w:val="001541DD"/>
    <w:rsid w:val="00154212"/>
    <w:rsid w:val="0015488B"/>
    <w:rsid w:val="001567FC"/>
    <w:rsid w:val="00160323"/>
    <w:rsid w:val="0016234E"/>
    <w:rsid w:val="0016350A"/>
    <w:rsid w:val="001637C9"/>
    <w:rsid w:val="00164104"/>
    <w:rsid w:val="00164639"/>
    <w:rsid w:val="00164711"/>
    <w:rsid w:val="00164AC8"/>
    <w:rsid w:val="00164C4D"/>
    <w:rsid w:val="00164CFC"/>
    <w:rsid w:val="0016710C"/>
    <w:rsid w:val="00170112"/>
    <w:rsid w:val="001701E8"/>
    <w:rsid w:val="00172D45"/>
    <w:rsid w:val="001741F2"/>
    <w:rsid w:val="00174928"/>
    <w:rsid w:val="00174BA2"/>
    <w:rsid w:val="00175873"/>
    <w:rsid w:val="00176682"/>
    <w:rsid w:val="00176685"/>
    <w:rsid w:val="00180BDE"/>
    <w:rsid w:val="00183961"/>
    <w:rsid w:val="001855B6"/>
    <w:rsid w:val="00186098"/>
    <w:rsid w:val="00186F77"/>
    <w:rsid w:val="00187840"/>
    <w:rsid w:val="00187E2C"/>
    <w:rsid w:val="001906B8"/>
    <w:rsid w:val="00191157"/>
    <w:rsid w:val="001912DD"/>
    <w:rsid w:val="00191B81"/>
    <w:rsid w:val="00192524"/>
    <w:rsid w:val="001927B2"/>
    <w:rsid w:val="00192D64"/>
    <w:rsid w:val="00193388"/>
    <w:rsid w:val="00194043"/>
    <w:rsid w:val="001947DB"/>
    <w:rsid w:val="001960AF"/>
    <w:rsid w:val="001961D3"/>
    <w:rsid w:val="00196931"/>
    <w:rsid w:val="00196A83"/>
    <w:rsid w:val="0019734E"/>
    <w:rsid w:val="001978D4"/>
    <w:rsid w:val="00197B89"/>
    <w:rsid w:val="001A1516"/>
    <w:rsid w:val="001A269A"/>
    <w:rsid w:val="001A2DF7"/>
    <w:rsid w:val="001A3F99"/>
    <w:rsid w:val="001A4BFC"/>
    <w:rsid w:val="001A57CD"/>
    <w:rsid w:val="001B128E"/>
    <w:rsid w:val="001B2511"/>
    <w:rsid w:val="001B3D7E"/>
    <w:rsid w:val="001B3DD9"/>
    <w:rsid w:val="001B41B2"/>
    <w:rsid w:val="001B65F4"/>
    <w:rsid w:val="001B72B1"/>
    <w:rsid w:val="001C02A4"/>
    <w:rsid w:val="001C0C1B"/>
    <w:rsid w:val="001C57B9"/>
    <w:rsid w:val="001C6DBE"/>
    <w:rsid w:val="001D160A"/>
    <w:rsid w:val="001D2C17"/>
    <w:rsid w:val="001D52CD"/>
    <w:rsid w:val="001D5D16"/>
    <w:rsid w:val="001D64FD"/>
    <w:rsid w:val="001D7BF3"/>
    <w:rsid w:val="001E01C1"/>
    <w:rsid w:val="001E099E"/>
    <w:rsid w:val="001E12A7"/>
    <w:rsid w:val="001E2118"/>
    <w:rsid w:val="001E3C56"/>
    <w:rsid w:val="001E619D"/>
    <w:rsid w:val="001E6C14"/>
    <w:rsid w:val="001E739B"/>
    <w:rsid w:val="001E7739"/>
    <w:rsid w:val="001F0A0F"/>
    <w:rsid w:val="001F5B3A"/>
    <w:rsid w:val="001F608C"/>
    <w:rsid w:val="001F6751"/>
    <w:rsid w:val="00200CD4"/>
    <w:rsid w:val="002012E5"/>
    <w:rsid w:val="0020346D"/>
    <w:rsid w:val="00205009"/>
    <w:rsid w:val="0020509B"/>
    <w:rsid w:val="00205F43"/>
    <w:rsid w:val="002068F3"/>
    <w:rsid w:val="00207F9C"/>
    <w:rsid w:val="002118A0"/>
    <w:rsid w:val="00214582"/>
    <w:rsid w:val="00215EE2"/>
    <w:rsid w:val="002161BF"/>
    <w:rsid w:val="00216A0A"/>
    <w:rsid w:val="0022059F"/>
    <w:rsid w:val="00220F04"/>
    <w:rsid w:val="00221CE1"/>
    <w:rsid w:val="00222342"/>
    <w:rsid w:val="00224CA4"/>
    <w:rsid w:val="00224D5E"/>
    <w:rsid w:val="00224EE3"/>
    <w:rsid w:val="00225216"/>
    <w:rsid w:val="002258DC"/>
    <w:rsid w:val="00230B95"/>
    <w:rsid w:val="00231691"/>
    <w:rsid w:val="00231BC6"/>
    <w:rsid w:val="002335E7"/>
    <w:rsid w:val="00235027"/>
    <w:rsid w:val="0023627F"/>
    <w:rsid w:val="00236930"/>
    <w:rsid w:val="00241C48"/>
    <w:rsid w:val="0024222C"/>
    <w:rsid w:val="0024293D"/>
    <w:rsid w:val="0024301A"/>
    <w:rsid w:val="002434B6"/>
    <w:rsid w:val="00243973"/>
    <w:rsid w:val="00243D56"/>
    <w:rsid w:val="00244173"/>
    <w:rsid w:val="00246443"/>
    <w:rsid w:val="00246664"/>
    <w:rsid w:val="002471F2"/>
    <w:rsid w:val="0025069C"/>
    <w:rsid w:val="00251737"/>
    <w:rsid w:val="00252D86"/>
    <w:rsid w:val="002547FE"/>
    <w:rsid w:val="00254ADE"/>
    <w:rsid w:val="00255401"/>
    <w:rsid w:val="002570B5"/>
    <w:rsid w:val="00257898"/>
    <w:rsid w:val="00260A07"/>
    <w:rsid w:val="00262FB4"/>
    <w:rsid w:val="002630E3"/>
    <w:rsid w:val="0026312A"/>
    <w:rsid w:val="0026399F"/>
    <w:rsid w:val="00263BBE"/>
    <w:rsid w:val="00263C30"/>
    <w:rsid w:val="0026574B"/>
    <w:rsid w:val="0026587E"/>
    <w:rsid w:val="00265FDC"/>
    <w:rsid w:val="0026667E"/>
    <w:rsid w:val="00272681"/>
    <w:rsid w:val="00273374"/>
    <w:rsid w:val="00273D76"/>
    <w:rsid w:val="00274719"/>
    <w:rsid w:val="00274932"/>
    <w:rsid w:val="00276CC6"/>
    <w:rsid w:val="00280F43"/>
    <w:rsid w:val="00280F7C"/>
    <w:rsid w:val="002820E0"/>
    <w:rsid w:val="00283849"/>
    <w:rsid w:val="00283E68"/>
    <w:rsid w:val="002852F9"/>
    <w:rsid w:val="002856C5"/>
    <w:rsid w:val="00286DFB"/>
    <w:rsid w:val="002874F4"/>
    <w:rsid w:val="00287516"/>
    <w:rsid w:val="00287E05"/>
    <w:rsid w:val="00290495"/>
    <w:rsid w:val="00292012"/>
    <w:rsid w:val="00293325"/>
    <w:rsid w:val="0029387F"/>
    <w:rsid w:val="00293A9B"/>
    <w:rsid w:val="00294CC1"/>
    <w:rsid w:val="0029652F"/>
    <w:rsid w:val="002969DF"/>
    <w:rsid w:val="002A217A"/>
    <w:rsid w:val="002A47BC"/>
    <w:rsid w:val="002A486D"/>
    <w:rsid w:val="002A5C30"/>
    <w:rsid w:val="002A6ECD"/>
    <w:rsid w:val="002B0CDA"/>
    <w:rsid w:val="002B1372"/>
    <w:rsid w:val="002B71DC"/>
    <w:rsid w:val="002B73CF"/>
    <w:rsid w:val="002B7958"/>
    <w:rsid w:val="002C013D"/>
    <w:rsid w:val="002C0569"/>
    <w:rsid w:val="002C11E6"/>
    <w:rsid w:val="002C1813"/>
    <w:rsid w:val="002C1A8F"/>
    <w:rsid w:val="002C2A6C"/>
    <w:rsid w:val="002C2CD2"/>
    <w:rsid w:val="002C5503"/>
    <w:rsid w:val="002C55EA"/>
    <w:rsid w:val="002C5666"/>
    <w:rsid w:val="002C7965"/>
    <w:rsid w:val="002D1121"/>
    <w:rsid w:val="002D307C"/>
    <w:rsid w:val="002D591F"/>
    <w:rsid w:val="002D5FD4"/>
    <w:rsid w:val="002D7375"/>
    <w:rsid w:val="002D73CD"/>
    <w:rsid w:val="002D7A80"/>
    <w:rsid w:val="002E0F94"/>
    <w:rsid w:val="002E25C0"/>
    <w:rsid w:val="002E271F"/>
    <w:rsid w:val="002E28B7"/>
    <w:rsid w:val="002E4100"/>
    <w:rsid w:val="002E4604"/>
    <w:rsid w:val="002E5CBB"/>
    <w:rsid w:val="002E5DE4"/>
    <w:rsid w:val="002E5DF0"/>
    <w:rsid w:val="002F0EF1"/>
    <w:rsid w:val="002F1325"/>
    <w:rsid w:val="002F285E"/>
    <w:rsid w:val="002F3392"/>
    <w:rsid w:val="002F39FE"/>
    <w:rsid w:val="002F3B5D"/>
    <w:rsid w:val="002F55F3"/>
    <w:rsid w:val="002F7374"/>
    <w:rsid w:val="002F7DD8"/>
    <w:rsid w:val="0030346F"/>
    <w:rsid w:val="0030363F"/>
    <w:rsid w:val="00304065"/>
    <w:rsid w:val="00305429"/>
    <w:rsid w:val="0030564A"/>
    <w:rsid w:val="00305A29"/>
    <w:rsid w:val="00310341"/>
    <w:rsid w:val="003138AA"/>
    <w:rsid w:val="003148EA"/>
    <w:rsid w:val="003176EB"/>
    <w:rsid w:val="0031774F"/>
    <w:rsid w:val="00317A42"/>
    <w:rsid w:val="00317E78"/>
    <w:rsid w:val="00324F18"/>
    <w:rsid w:val="003268FC"/>
    <w:rsid w:val="00327655"/>
    <w:rsid w:val="00327939"/>
    <w:rsid w:val="00330195"/>
    <w:rsid w:val="00330931"/>
    <w:rsid w:val="00330F9A"/>
    <w:rsid w:val="00331816"/>
    <w:rsid w:val="003319C0"/>
    <w:rsid w:val="00332F88"/>
    <w:rsid w:val="00333401"/>
    <w:rsid w:val="00335DFC"/>
    <w:rsid w:val="00336877"/>
    <w:rsid w:val="00336D2F"/>
    <w:rsid w:val="0033760F"/>
    <w:rsid w:val="00337AB3"/>
    <w:rsid w:val="00340A16"/>
    <w:rsid w:val="00341031"/>
    <w:rsid w:val="00341B9E"/>
    <w:rsid w:val="00341DE4"/>
    <w:rsid w:val="00343E54"/>
    <w:rsid w:val="00343F49"/>
    <w:rsid w:val="003440E7"/>
    <w:rsid w:val="003457D1"/>
    <w:rsid w:val="00345F9A"/>
    <w:rsid w:val="00346160"/>
    <w:rsid w:val="00346692"/>
    <w:rsid w:val="00351262"/>
    <w:rsid w:val="00352044"/>
    <w:rsid w:val="00352299"/>
    <w:rsid w:val="00352415"/>
    <w:rsid w:val="00353EB2"/>
    <w:rsid w:val="00354ED1"/>
    <w:rsid w:val="0035501F"/>
    <w:rsid w:val="00356C26"/>
    <w:rsid w:val="00357043"/>
    <w:rsid w:val="00361392"/>
    <w:rsid w:val="00361599"/>
    <w:rsid w:val="00361E08"/>
    <w:rsid w:val="00361F4F"/>
    <w:rsid w:val="00362339"/>
    <w:rsid w:val="00362B2B"/>
    <w:rsid w:val="00364525"/>
    <w:rsid w:val="0036456C"/>
    <w:rsid w:val="00364D65"/>
    <w:rsid w:val="0036621E"/>
    <w:rsid w:val="0037122A"/>
    <w:rsid w:val="00371289"/>
    <w:rsid w:val="00371B2F"/>
    <w:rsid w:val="00372662"/>
    <w:rsid w:val="003729F5"/>
    <w:rsid w:val="00373FB7"/>
    <w:rsid w:val="003744CB"/>
    <w:rsid w:val="00375D77"/>
    <w:rsid w:val="00376895"/>
    <w:rsid w:val="00385A5C"/>
    <w:rsid w:val="003871D4"/>
    <w:rsid w:val="003876D5"/>
    <w:rsid w:val="00387C74"/>
    <w:rsid w:val="00387D4C"/>
    <w:rsid w:val="0039071E"/>
    <w:rsid w:val="00392C0A"/>
    <w:rsid w:val="00393037"/>
    <w:rsid w:val="00393DA8"/>
    <w:rsid w:val="00397F7F"/>
    <w:rsid w:val="003A195D"/>
    <w:rsid w:val="003A3B82"/>
    <w:rsid w:val="003A3CE6"/>
    <w:rsid w:val="003A5171"/>
    <w:rsid w:val="003A55BD"/>
    <w:rsid w:val="003A57F8"/>
    <w:rsid w:val="003B03C9"/>
    <w:rsid w:val="003B06E2"/>
    <w:rsid w:val="003B179B"/>
    <w:rsid w:val="003B2067"/>
    <w:rsid w:val="003B3E26"/>
    <w:rsid w:val="003B477C"/>
    <w:rsid w:val="003B4809"/>
    <w:rsid w:val="003B62D9"/>
    <w:rsid w:val="003B79B3"/>
    <w:rsid w:val="003C2FBE"/>
    <w:rsid w:val="003C3FFE"/>
    <w:rsid w:val="003C6044"/>
    <w:rsid w:val="003C75CA"/>
    <w:rsid w:val="003D18AD"/>
    <w:rsid w:val="003D1C7C"/>
    <w:rsid w:val="003D2894"/>
    <w:rsid w:val="003D4473"/>
    <w:rsid w:val="003D4B89"/>
    <w:rsid w:val="003D7457"/>
    <w:rsid w:val="003E1801"/>
    <w:rsid w:val="003E1807"/>
    <w:rsid w:val="003E24DF"/>
    <w:rsid w:val="003E34CD"/>
    <w:rsid w:val="003E3C91"/>
    <w:rsid w:val="003E4162"/>
    <w:rsid w:val="003E4211"/>
    <w:rsid w:val="003E42FB"/>
    <w:rsid w:val="003E5470"/>
    <w:rsid w:val="003E5C80"/>
    <w:rsid w:val="003E6D91"/>
    <w:rsid w:val="003F15AC"/>
    <w:rsid w:val="003F167B"/>
    <w:rsid w:val="003F1D1C"/>
    <w:rsid w:val="003F3C07"/>
    <w:rsid w:val="003F49A7"/>
    <w:rsid w:val="003F67A0"/>
    <w:rsid w:val="003F70BC"/>
    <w:rsid w:val="0040492A"/>
    <w:rsid w:val="00406EFD"/>
    <w:rsid w:val="004078C6"/>
    <w:rsid w:val="004137C9"/>
    <w:rsid w:val="004145F2"/>
    <w:rsid w:val="0041543B"/>
    <w:rsid w:val="0041576D"/>
    <w:rsid w:val="00416AB1"/>
    <w:rsid w:val="00416C9C"/>
    <w:rsid w:val="0041796C"/>
    <w:rsid w:val="004208FA"/>
    <w:rsid w:val="00420A1B"/>
    <w:rsid w:val="0042123B"/>
    <w:rsid w:val="00422405"/>
    <w:rsid w:val="00422B14"/>
    <w:rsid w:val="00423D21"/>
    <w:rsid w:val="0042631D"/>
    <w:rsid w:val="004306BE"/>
    <w:rsid w:val="00430CFA"/>
    <w:rsid w:val="0043122D"/>
    <w:rsid w:val="00431AAA"/>
    <w:rsid w:val="00431B95"/>
    <w:rsid w:val="00432343"/>
    <w:rsid w:val="00433C6E"/>
    <w:rsid w:val="00434788"/>
    <w:rsid w:val="004347CF"/>
    <w:rsid w:val="0043520A"/>
    <w:rsid w:val="00437F3A"/>
    <w:rsid w:val="00442C84"/>
    <w:rsid w:val="00443DAD"/>
    <w:rsid w:val="0044435C"/>
    <w:rsid w:val="004459A5"/>
    <w:rsid w:val="00451B68"/>
    <w:rsid w:val="00451CD9"/>
    <w:rsid w:val="00452619"/>
    <w:rsid w:val="00452937"/>
    <w:rsid w:val="00452D7D"/>
    <w:rsid w:val="00453818"/>
    <w:rsid w:val="00453997"/>
    <w:rsid w:val="00454114"/>
    <w:rsid w:val="00454A22"/>
    <w:rsid w:val="00456EE6"/>
    <w:rsid w:val="00457ADB"/>
    <w:rsid w:val="00460145"/>
    <w:rsid w:val="004604DF"/>
    <w:rsid w:val="0046078F"/>
    <w:rsid w:val="00461032"/>
    <w:rsid w:val="00461574"/>
    <w:rsid w:val="00461BC0"/>
    <w:rsid w:val="00462DFE"/>
    <w:rsid w:val="0046495A"/>
    <w:rsid w:val="004652ED"/>
    <w:rsid w:val="00465B56"/>
    <w:rsid w:val="00467A11"/>
    <w:rsid w:val="00467C98"/>
    <w:rsid w:val="0047189E"/>
    <w:rsid w:val="00472A1B"/>
    <w:rsid w:val="00473DFE"/>
    <w:rsid w:val="004744FF"/>
    <w:rsid w:val="004769D3"/>
    <w:rsid w:val="00476D27"/>
    <w:rsid w:val="0047708B"/>
    <w:rsid w:val="0047751A"/>
    <w:rsid w:val="00480E1A"/>
    <w:rsid w:val="00484049"/>
    <w:rsid w:val="0048596C"/>
    <w:rsid w:val="00486293"/>
    <w:rsid w:val="004869B3"/>
    <w:rsid w:val="004873BA"/>
    <w:rsid w:val="00490DCF"/>
    <w:rsid w:val="00490EAC"/>
    <w:rsid w:val="00491404"/>
    <w:rsid w:val="00494AB0"/>
    <w:rsid w:val="004959F9"/>
    <w:rsid w:val="004A132A"/>
    <w:rsid w:val="004A13E9"/>
    <w:rsid w:val="004A2071"/>
    <w:rsid w:val="004A2E89"/>
    <w:rsid w:val="004A55F1"/>
    <w:rsid w:val="004A7947"/>
    <w:rsid w:val="004B25F2"/>
    <w:rsid w:val="004B2D6E"/>
    <w:rsid w:val="004B2EAA"/>
    <w:rsid w:val="004B3DDB"/>
    <w:rsid w:val="004B4CF2"/>
    <w:rsid w:val="004B55DC"/>
    <w:rsid w:val="004B5A1D"/>
    <w:rsid w:val="004B60DC"/>
    <w:rsid w:val="004B7967"/>
    <w:rsid w:val="004C0FBB"/>
    <w:rsid w:val="004C1BDF"/>
    <w:rsid w:val="004C1CC0"/>
    <w:rsid w:val="004C3181"/>
    <w:rsid w:val="004C3322"/>
    <w:rsid w:val="004C341A"/>
    <w:rsid w:val="004C5E2D"/>
    <w:rsid w:val="004C65E0"/>
    <w:rsid w:val="004C7966"/>
    <w:rsid w:val="004D08D0"/>
    <w:rsid w:val="004D0AE0"/>
    <w:rsid w:val="004D1A04"/>
    <w:rsid w:val="004D2526"/>
    <w:rsid w:val="004D2AE6"/>
    <w:rsid w:val="004D3852"/>
    <w:rsid w:val="004D4A7A"/>
    <w:rsid w:val="004D562F"/>
    <w:rsid w:val="004E1DF8"/>
    <w:rsid w:val="004E487F"/>
    <w:rsid w:val="004E5539"/>
    <w:rsid w:val="004E7176"/>
    <w:rsid w:val="004F0975"/>
    <w:rsid w:val="004F0C91"/>
    <w:rsid w:val="004F1BE0"/>
    <w:rsid w:val="004F1DB9"/>
    <w:rsid w:val="004F25C6"/>
    <w:rsid w:val="004F4E11"/>
    <w:rsid w:val="004F5790"/>
    <w:rsid w:val="004F7889"/>
    <w:rsid w:val="005037C9"/>
    <w:rsid w:val="005037EB"/>
    <w:rsid w:val="00505E1F"/>
    <w:rsid w:val="0050702B"/>
    <w:rsid w:val="00510B23"/>
    <w:rsid w:val="00511137"/>
    <w:rsid w:val="0051117A"/>
    <w:rsid w:val="005116AC"/>
    <w:rsid w:val="00512452"/>
    <w:rsid w:val="005151F5"/>
    <w:rsid w:val="005209E6"/>
    <w:rsid w:val="00521509"/>
    <w:rsid w:val="005237A5"/>
    <w:rsid w:val="00523F1A"/>
    <w:rsid w:val="00524688"/>
    <w:rsid w:val="0052503D"/>
    <w:rsid w:val="00527B46"/>
    <w:rsid w:val="005303FF"/>
    <w:rsid w:val="00530CF2"/>
    <w:rsid w:val="005314A8"/>
    <w:rsid w:val="00532246"/>
    <w:rsid w:val="005335FA"/>
    <w:rsid w:val="005341DE"/>
    <w:rsid w:val="00534BA6"/>
    <w:rsid w:val="00535CAD"/>
    <w:rsid w:val="00536257"/>
    <w:rsid w:val="0053633D"/>
    <w:rsid w:val="005366C9"/>
    <w:rsid w:val="00537DBB"/>
    <w:rsid w:val="0054074E"/>
    <w:rsid w:val="005412FA"/>
    <w:rsid w:val="00542452"/>
    <w:rsid w:val="00542800"/>
    <w:rsid w:val="00542EE1"/>
    <w:rsid w:val="0054318D"/>
    <w:rsid w:val="00545BB8"/>
    <w:rsid w:val="00545F40"/>
    <w:rsid w:val="005463B9"/>
    <w:rsid w:val="00546634"/>
    <w:rsid w:val="00546843"/>
    <w:rsid w:val="005508C7"/>
    <w:rsid w:val="00553546"/>
    <w:rsid w:val="005537F8"/>
    <w:rsid w:val="0055555F"/>
    <w:rsid w:val="00555D0C"/>
    <w:rsid w:val="00556214"/>
    <w:rsid w:val="0055625A"/>
    <w:rsid w:val="00556596"/>
    <w:rsid w:val="005566B2"/>
    <w:rsid w:val="00560475"/>
    <w:rsid w:val="00560E13"/>
    <w:rsid w:val="00561EDD"/>
    <w:rsid w:val="00562FDC"/>
    <w:rsid w:val="005635B4"/>
    <w:rsid w:val="00564990"/>
    <w:rsid w:val="00570128"/>
    <w:rsid w:val="00571EC2"/>
    <w:rsid w:val="005720CB"/>
    <w:rsid w:val="00572B35"/>
    <w:rsid w:val="00572C9D"/>
    <w:rsid w:val="005761F8"/>
    <w:rsid w:val="00576717"/>
    <w:rsid w:val="005804A4"/>
    <w:rsid w:val="005807C5"/>
    <w:rsid w:val="005833FE"/>
    <w:rsid w:val="00583875"/>
    <w:rsid w:val="0058609A"/>
    <w:rsid w:val="00586875"/>
    <w:rsid w:val="00586F2E"/>
    <w:rsid w:val="00590A88"/>
    <w:rsid w:val="00590EC5"/>
    <w:rsid w:val="005926F7"/>
    <w:rsid w:val="005938D3"/>
    <w:rsid w:val="005938EB"/>
    <w:rsid w:val="00597698"/>
    <w:rsid w:val="0059797D"/>
    <w:rsid w:val="00597D62"/>
    <w:rsid w:val="005A0948"/>
    <w:rsid w:val="005A1249"/>
    <w:rsid w:val="005A1B99"/>
    <w:rsid w:val="005A2C65"/>
    <w:rsid w:val="005A38B6"/>
    <w:rsid w:val="005A3D3B"/>
    <w:rsid w:val="005A4416"/>
    <w:rsid w:val="005A5051"/>
    <w:rsid w:val="005A5EAC"/>
    <w:rsid w:val="005A60D3"/>
    <w:rsid w:val="005A7468"/>
    <w:rsid w:val="005A7D24"/>
    <w:rsid w:val="005B07A0"/>
    <w:rsid w:val="005B0F0C"/>
    <w:rsid w:val="005B28C8"/>
    <w:rsid w:val="005B2D3E"/>
    <w:rsid w:val="005B59BD"/>
    <w:rsid w:val="005C0081"/>
    <w:rsid w:val="005C173D"/>
    <w:rsid w:val="005C29B5"/>
    <w:rsid w:val="005C4129"/>
    <w:rsid w:val="005C4610"/>
    <w:rsid w:val="005C4EF8"/>
    <w:rsid w:val="005C6D90"/>
    <w:rsid w:val="005C7885"/>
    <w:rsid w:val="005D04BE"/>
    <w:rsid w:val="005D05FC"/>
    <w:rsid w:val="005D10E7"/>
    <w:rsid w:val="005D1D2C"/>
    <w:rsid w:val="005D41ED"/>
    <w:rsid w:val="005D5C5D"/>
    <w:rsid w:val="005D5CB6"/>
    <w:rsid w:val="005D6F93"/>
    <w:rsid w:val="005D7177"/>
    <w:rsid w:val="005D775A"/>
    <w:rsid w:val="005E0FF3"/>
    <w:rsid w:val="005E151B"/>
    <w:rsid w:val="005E1E27"/>
    <w:rsid w:val="005E20EE"/>
    <w:rsid w:val="005E30B4"/>
    <w:rsid w:val="005E3A73"/>
    <w:rsid w:val="005E4147"/>
    <w:rsid w:val="005E722A"/>
    <w:rsid w:val="005F101C"/>
    <w:rsid w:val="005F26C6"/>
    <w:rsid w:val="005F2C69"/>
    <w:rsid w:val="005F39FE"/>
    <w:rsid w:val="005F3B98"/>
    <w:rsid w:val="005F3E65"/>
    <w:rsid w:val="005F5236"/>
    <w:rsid w:val="005F6267"/>
    <w:rsid w:val="005F6B27"/>
    <w:rsid w:val="0060076C"/>
    <w:rsid w:val="00600854"/>
    <w:rsid w:val="00600AF4"/>
    <w:rsid w:val="0060192F"/>
    <w:rsid w:val="006023DF"/>
    <w:rsid w:val="00602F72"/>
    <w:rsid w:val="00604C46"/>
    <w:rsid w:val="0060549D"/>
    <w:rsid w:val="006067FE"/>
    <w:rsid w:val="0060703A"/>
    <w:rsid w:val="00611026"/>
    <w:rsid w:val="006127E5"/>
    <w:rsid w:val="00614155"/>
    <w:rsid w:val="0061761E"/>
    <w:rsid w:val="00617737"/>
    <w:rsid w:val="006229A6"/>
    <w:rsid w:val="006275A6"/>
    <w:rsid w:val="00631F94"/>
    <w:rsid w:val="006342A7"/>
    <w:rsid w:val="00636891"/>
    <w:rsid w:val="0064113A"/>
    <w:rsid w:val="006414A5"/>
    <w:rsid w:val="00642D1B"/>
    <w:rsid w:val="00643ADB"/>
    <w:rsid w:val="006451E0"/>
    <w:rsid w:val="00645C08"/>
    <w:rsid w:val="006460E6"/>
    <w:rsid w:val="00646436"/>
    <w:rsid w:val="00646DAB"/>
    <w:rsid w:val="00652590"/>
    <w:rsid w:val="00652FFF"/>
    <w:rsid w:val="00653FB7"/>
    <w:rsid w:val="006545AB"/>
    <w:rsid w:val="0065489D"/>
    <w:rsid w:val="00656CE7"/>
    <w:rsid w:val="00657A6D"/>
    <w:rsid w:val="00660A86"/>
    <w:rsid w:val="00661A5A"/>
    <w:rsid w:val="006620C6"/>
    <w:rsid w:val="00662AB6"/>
    <w:rsid w:val="00662C83"/>
    <w:rsid w:val="00662E97"/>
    <w:rsid w:val="00664978"/>
    <w:rsid w:val="00664D15"/>
    <w:rsid w:val="00665F13"/>
    <w:rsid w:val="00665FE3"/>
    <w:rsid w:val="00666143"/>
    <w:rsid w:val="00666EDB"/>
    <w:rsid w:val="006704E2"/>
    <w:rsid w:val="00670DA5"/>
    <w:rsid w:val="006715D0"/>
    <w:rsid w:val="0067160F"/>
    <w:rsid w:val="00673A9C"/>
    <w:rsid w:val="00674E99"/>
    <w:rsid w:val="00675B54"/>
    <w:rsid w:val="00675C60"/>
    <w:rsid w:val="00675C8F"/>
    <w:rsid w:val="00675DE6"/>
    <w:rsid w:val="00676412"/>
    <w:rsid w:val="006768CC"/>
    <w:rsid w:val="00677C3A"/>
    <w:rsid w:val="006802EE"/>
    <w:rsid w:val="0068149D"/>
    <w:rsid w:val="00681616"/>
    <w:rsid w:val="00682761"/>
    <w:rsid w:val="0068286F"/>
    <w:rsid w:val="0068414B"/>
    <w:rsid w:val="00684482"/>
    <w:rsid w:val="006844C4"/>
    <w:rsid w:val="00690549"/>
    <w:rsid w:val="00692A3C"/>
    <w:rsid w:val="0069409B"/>
    <w:rsid w:val="006943E7"/>
    <w:rsid w:val="006961AB"/>
    <w:rsid w:val="006962B4"/>
    <w:rsid w:val="006963AD"/>
    <w:rsid w:val="00696CDC"/>
    <w:rsid w:val="00697F5A"/>
    <w:rsid w:val="00697FC4"/>
    <w:rsid w:val="006A593D"/>
    <w:rsid w:val="006A5C38"/>
    <w:rsid w:val="006A6505"/>
    <w:rsid w:val="006A6D89"/>
    <w:rsid w:val="006A71B4"/>
    <w:rsid w:val="006A7F59"/>
    <w:rsid w:val="006B0B01"/>
    <w:rsid w:val="006B0E58"/>
    <w:rsid w:val="006B19A0"/>
    <w:rsid w:val="006B2BF2"/>
    <w:rsid w:val="006B2DA2"/>
    <w:rsid w:val="006B445D"/>
    <w:rsid w:val="006B4730"/>
    <w:rsid w:val="006B4F4B"/>
    <w:rsid w:val="006B69D1"/>
    <w:rsid w:val="006C0784"/>
    <w:rsid w:val="006C0FD3"/>
    <w:rsid w:val="006C508E"/>
    <w:rsid w:val="006C522F"/>
    <w:rsid w:val="006C6534"/>
    <w:rsid w:val="006C6852"/>
    <w:rsid w:val="006D07CD"/>
    <w:rsid w:val="006D1D64"/>
    <w:rsid w:val="006D4CC6"/>
    <w:rsid w:val="006D4FD2"/>
    <w:rsid w:val="006E1A83"/>
    <w:rsid w:val="006E3D48"/>
    <w:rsid w:val="006E603D"/>
    <w:rsid w:val="006E6334"/>
    <w:rsid w:val="006E6B56"/>
    <w:rsid w:val="006E7321"/>
    <w:rsid w:val="006F1073"/>
    <w:rsid w:val="006F1C30"/>
    <w:rsid w:val="006F23DC"/>
    <w:rsid w:val="006F416B"/>
    <w:rsid w:val="006F42A8"/>
    <w:rsid w:val="006F5104"/>
    <w:rsid w:val="00700369"/>
    <w:rsid w:val="007012CE"/>
    <w:rsid w:val="0070185D"/>
    <w:rsid w:val="00703408"/>
    <w:rsid w:val="007052CB"/>
    <w:rsid w:val="00707EAC"/>
    <w:rsid w:val="00711A9B"/>
    <w:rsid w:val="007130E3"/>
    <w:rsid w:val="007134D5"/>
    <w:rsid w:val="0071376D"/>
    <w:rsid w:val="007138E2"/>
    <w:rsid w:val="00715122"/>
    <w:rsid w:val="007156A7"/>
    <w:rsid w:val="00715F26"/>
    <w:rsid w:val="007211E4"/>
    <w:rsid w:val="00721997"/>
    <w:rsid w:val="007219F2"/>
    <w:rsid w:val="00721C4B"/>
    <w:rsid w:val="00723156"/>
    <w:rsid w:val="00723EEB"/>
    <w:rsid w:val="007252FB"/>
    <w:rsid w:val="0072614D"/>
    <w:rsid w:val="00726491"/>
    <w:rsid w:val="00727AC7"/>
    <w:rsid w:val="00732024"/>
    <w:rsid w:val="00732604"/>
    <w:rsid w:val="00734F97"/>
    <w:rsid w:val="00735B1E"/>
    <w:rsid w:val="007363A7"/>
    <w:rsid w:val="00736E25"/>
    <w:rsid w:val="0074084A"/>
    <w:rsid w:val="00741457"/>
    <w:rsid w:val="00741F66"/>
    <w:rsid w:val="00743506"/>
    <w:rsid w:val="00743F67"/>
    <w:rsid w:val="0074692D"/>
    <w:rsid w:val="00747795"/>
    <w:rsid w:val="007479F5"/>
    <w:rsid w:val="00751A33"/>
    <w:rsid w:val="00753161"/>
    <w:rsid w:val="00754BF0"/>
    <w:rsid w:val="00755738"/>
    <w:rsid w:val="00756558"/>
    <w:rsid w:val="00757D0C"/>
    <w:rsid w:val="00757F06"/>
    <w:rsid w:val="0076260F"/>
    <w:rsid w:val="00765D35"/>
    <w:rsid w:val="00766A29"/>
    <w:rsid w:val="00767E43"/>
    <w:rsid w:val="007706A1"/>
    <w:rsid w:val="00770781"/>
    <w:rsid w:val="00770E43"/>
    <w:rsid w:val="00772390"/>
    <w:rsid w:val="00775B00"/>
    <w:rsid w:val="00775BC9"/>
    <w:rsid w:val="00776FE8"/>
    <w:rsid w:val="00781028"/>
    <w:rsid w:val="00782E8B"/>
    <w:rsid w:val="007850A9"/>
    <w:rsid w:val="00785DAD"/>
    <w:rsid w:val="00786F41"/>
    <w:rsid w:val="007874D1"/>
    <w:rsid w:val="00792261"/>
    <w:rsid w:val="00793A89"/>
    <w:rsid w:val="00794005"/>
    <w:rsid w:val="007949C5"/>
    <w:rsid w:val="00795518"/>
    <w:rsid w:val="007975A8"/>
    <w:rsid w:val="00797C27"/>
    <w:rsid w:val="007A000F"/>
    <w:rsid w:val="007A0D25"/>
    <w:rsid w:val="007A10D1"/>
    <w:rsid w:val="007A2D26"/>
    <w:rsid w:val="007A2E6B"/>
    <w:rsid w:val="007A6F2B"/>
    <w:rsid w:val="007A702C"/>
    <w:rsid w:val="007A7CF5"/>
    <w:rsid w:val="007B0F1A"/>
    <w:rsid w:val="007B1EEB"/>
    <w:rsid w:val="007B22B2"/>
    <w:rsid w:val="007B2417"/>
    <w:rsid w:val="007B330F"/>
    <w:rsid w:val="007B608E"/>
    <w:rsid w:val="007B659B"/>
    <w:rsid w:val="007B71E7"/>
    <w:rsid w:val="007B7F52"/>
    <w:rsid w:val="007C44A9"/>
    <w:rsid w:val="007C5176"/>
    <w:rsid w:val="007C619B"/>
    <w:rsid w:val="007C7598"/>
    <w:rsid w:val="007C782D"/>
    <w:rsid w:val="007D1390"/>
    <w:rsid w:val="007D20CA"/>
    <w:rsid w:val="007D55E4"/>
    <w:rsid w:val="007D7AAB"/>
    <w:rsid w:val="007D7D52"/>
    <w:rsid w:val="007E0EE4"/>
    <w:rsid w:val="007E1D9D"/>
    <w:rsid w:val="007E24A8"/>
    <w:rsid w:val="007E2DC8"/>
    <w:rsid w:val="007E323F"/>
    <w:rsid w:val="007E4CB9"/>
    <w:rsid w:val="007E6F04"/>
    <w:rsid w:val="007E7482"/>
    <w:rsid w:val="007E7A93"/>
    <w:rsid w:val="007E7C98"/>
    <w:rsid w:val="007F08EE"/>
    <w:rsid w:val="007F3333"/>
    <w:rsid w:val="007F448E"/>
    <w:rsid w:val="007F44B1"/>
    <w:rsid w:val="008015E9"/>
    <w:rsid w:val="00802EC6"/>
    <w:rsid w:val="00802ECF"/>
    <w:rsid w:val="008031A6"/>
    <w:rsid w:val="00804A07"/>
    <w:rsid w:val="00804ABA"/>
    <w:rsid w:val="00804F4E"/>
    <w:rsid w:val="0080576F"/>
    <w:rsid w:val="008108F6"/>
    <w:rsid w:val="00810DB4"/>
    <w:rsid w:val="00811AA4"/>
    <w:rsid w:val="008124CC"/>
    <w:rsid w:val="00813CBF"/>
    <w:rsid w:val="00813E30"/>
    <w:rsid w:val="00815FFE"/>
    <w:rsid w:val="00816E1C"/>
    <w:rsid w:val="00817C53"/>
    <w:rsid w:val="00821580"/>
    <w:rsid w:val="008221A9"/>
    <w:rsid w:val="008223E1"/>
    <w:rsid w:val="00823408"/>
    <w:rsid w:val="0082598B"/>
    <w:rsid w:val="00825F03"/>
    <w:rsid w:val="00825F73"/>
    <w:rsid w:val="0082673C"/>
    <w:rsid w:val="00827366"/>
    <w:rsid w:val="00827681"/>
    <w:rsid w:val="00831C0B"/>
    <w:rsid w:val="00832B68"/>
    <w:rsid w:val="00832E1B"/>
    <w:rsid w:val="008330C8"/>
    <w:rsid w:val="00833566"/>
    <w:rsid w:val="008341C7"/>
    <w:rsid w:val="00836355"/>
    <w:rsid w:val="00837212"/>
    <w:rsid w:val="008410EE"/>
    <w:rsid w:val="008454BE"/>
    <w:rsid w:val="00845AF3"/>
    <w:rsid w:val="008466AA"/>
    <w:rsid w:val="00846857"/>
    <w:rsid w:val="00846A94"/>
    <w:rsid w:val="008476E8"/>
    <w:rsid w:val="00847CF1"/>
    <w:rsid w:val="00847E80"/>
    <w:rsid w:val="0085071F"/>
    <w:rsid w:val="0085122B"/>
    <w:rsid w:val="00852139"/>
    <w:rsid w:val="008523C3"/>
    <w:rsid w:val="00852AC8"/>
    <w:rsid w:val="00854DF2"/>
    <w:rsid w:val="008576CA"/>
    <w:rsid w:val="0086041B"/>
    <w:rsid w:val="00860505"/>
    <w:rsid w:val="00861C12"/>
    <w:rsid w:val="008622A5"/>
    <w:rsid w:val="00863266"/>
    <w:rsid w:val="00865A21"/>
    <w:rsid w:val="00867431"/>
    <w:rsid w:val="00871001"/>
    <w:rsid w:val="0087113E"/>
    <w:rsid w:val="00875663"/>
    <w:rsid w:val="00876111"/>
    <w:rsid w:val="008768FB"/>
    <w:rsid w:val="00877C2D"/>
    <w:rsid w:val="0088071E"/>
    <w:rsid w:val="00880D0A"/>
    <w:rsid w:val="008837DE"/>
    <w:rsid w:val="00883BBE"/>
    <w:rsid w:val="00883EF0"/>
    <w:rsid w:val="008849F3"/>
    <w:rsid w:val="00885139"/>
    <w:rsid w:val="008863BB"/>
    <w:rsid w:val="00886F37"/>
    <w:rsid w:val="00890BE1"/>
    <w:rsid w:val="00890D85"/>
    <w:rsid w:val="0089580E"/>
    <w:rsid w:val="00895D53"/>
    <w:rsid w:val="008964F2"/>
    <w:rsid w:val="00896EB0"/>
    <w:rsid w:val="008A0590"/>
    <w:rsid w:val="008A0CD2"/>
    <w:rsid w:val="008A132D"/>
    <w:rsid w:val="008A19CC"/>
    <w:rsid w:val="008A245B"/>
    <w:rsid w:val="008A3632"/>
    <w:rsid w:val="008A5C36"/>
    <w:rsid w:val="008A7699"/>
    <w:rsid w:val="008A7C01"/>
    <w:rsid w:val="008B0996"/>
    <w:rsid w:val="008B0C74"/>
    <w:rsid w:val="008B18AD"/>
    <w:rsid w:val="008B2525"/>
    <w:rsid w:val="008B4887"/>
    <w:rsid w:val="008B4AD9"/>
    <w:rsid w:val="008B50A4"/>
    <w:rsid w:val="008B702D"/>
    <w:rsid w:val="008C2F6A"/>
    <w:rsid w:val="008C32A0"/>
    <w:rsid w:val="008C3C21"/>
    <w:rsid w:val="008C5384"/>
    <w:rsid w:val="008C6A6A"/>
    <w:rsid w:val="008D0E4C"/>
    <w:rsid w:val="008D117F"/>
    <w:rsid w:val="008D198F"/>
    <w:rsid w:val="008D278D"/>
    <w:rsid w:val="008D34BC"/>
    <w:rsid w:val="008D3794"/>
    <w:rsid w:val="008D39BF"/>
    <w:rsid w:val="008D4231"/>
    <w:rsid w:val="008D6D13"/>
    <w:rsid w:val="008D6FCC"/>
    <w:rsid w:val="008E1691"/>
    <w:rsid w:val="008E2816"/>
    <w:rsid w:val="008E2D95"/>
    <w:rsid w:val="008E31CB"/>
    <w:rsid w:val="008E4E6B"/>
    <w:rsid w:val="008E6671"/>
    <w:rsid w:val="008E6793"/>
    <w:rsid w:val="008E7EAD"/>
    <w:rsid w:val="008F0836"/>
    <w:rsid w:val="008F10C7"/>
    <w:rsid w:val="008F31AD"/>
    <w:rsid w:val="008F3646"/>
    <w:rsid w:val="008F3958"/>
    <w:rsid w:val="008F40B7"/>
    <w:rsid w:val="008F690D"/>
    <w:rsid w:val="00900329"/>
    <w:rsid w:val="00901FE5"/>
    <w:rsid w:val="00902F51"/>
    <w:rsid w:val="009033DE"/>
    <w:rsid w:val="00904332"/>
    <w:rsid w:val="00905A5A"/>
    <w:rsid w:val="00906249"/>
    <w:rsid w:val="00906F41"/>
    <w:rsid w:val="00907011"/>
    <w:rsid w:val="00910A2F"/>
    <w:rsid w:val="00912CBA"/>
    <w:rsid w:val="0091301A"/>
    <w:rsid w:val="0091394E"/>
    <w:rsid w:val="00914402"/>
    <w:rsid w:val="00914F60"/>
    <w:rsid w:val="00914FDE"/>
    <w:rsid w:val="00916A8A"/>
    <w:rsid w:val="0092302C"/>
    <w:rsid w:val="0092474F"/>
    <w:rsid w:val="0092524D"/>
    <w:rsid w:val="00925D15"/>
    <w:rsid w:val="00925FF4"/>
    <w:rsid w:val="00926D07"/>
    <w:rsid w:val="009309EF"/>
    <w:rsid w:val="00930CA4"/>
    <w:rsid w:val="00931D40"/>
    <w:rsid w:val="00931DA0"/>
    <w:rsid w:val="00931F6D"/>
    <w:rsid w:val="009324A1"/>
    <w:rsid w:val="009326A9"/>
    <w:rsid w:val="00932FBE"/>
    <w:rsid w:val="00934096"/>
    <w:rsid w:val="00935358"/>
    <w:rsid w:val="0093749E"/>
    <w:rsid w:val="00942D69"/>
    <w:rsid w:val="00942F13"/>
    <w:rsid w:val="00943769"/>
    <w:rsid w:val="00944186"/>
    <w:rsid w:val="0094532E"/>
    <w:rsid w:val="009458B1"/>
    <w:rsid w:val="0094594A"/>
    <w:rsid w:val="00945CC7"/>
    <w:rsid w:val="0095131F"/>
    <w:rsid w:val="00951912"/>
    <w:rsid w:val="00951E83"/>
    <w:rsid w:val="00951FCC"/>
    <w:rsid w:val="0095287B"/>
    <w:rsid w:val="009529E5"/>
    <w:rsid w:val="009533B3"/>
    <w:rsid w:val="0095549D"/>
    <w:rsid w:val="009561BD"/>
    <w:rsid w:val="00956F0B"/>
    <w:rsid w:val="009574C4"/>
    <w:rsid w:val="009578FB"/>
    <w:rsid w:val="00962E05"/>
    <w:rsid w:val="00963FA6"/>
    <w:rsid w:val="009652D4"/>
    <w:rsid w:val="009660E2"/>
    <w:rsid w:val="009668A6"/>
    <w:rsid w:val="0096769C"/>
    <w:rsid w:val="00967F9C"/>
    <w:rsid w:val="00970BDE"/>
    <w:rsid w:val="00971F96"/>
    <w:rsid w:val="0097418D"/>
    <w:rsid w:val="00974520"/>
    <w:rsid w:val="00976212"/>
    <w:rsid w:val="00981D40"/>
    <w:rsid w:val="00982207"/>
    <w:rsid w:val="00983714"/>
    <w:rsid w:val="00984094"/>
    <w:rsid w:val="0098450D"/>
    <w:rsid w:val="00984774"/>
    <w:rsid w:val="009850DF"/>
    <w:rsid w:val="00986636"/>
    <w:rsid w:val="0098754B"/>
    <w:rsid w:val="00987B12"/>
    <w:rsid w:val="0099038E"/>
    <w:rsid w:val="009918F9"/>
    <w:rsid w:val="009934FF"/>
    <w:rsid w:val="00993A99"/>
    <w:rsid w:val="009947FF"/>
    <w:rsid w:val="0099673D"/>
    <w:rsid w:val="009979C4"/>
    <w:rsid w:val="00997D98"/>
    <w:rsid w:val="009A01A5"/>
    <w:rsid w:val="009A0D34"/>
    <w:rsid w:val="009A2729"/>
    <w:rsid w:val="009A3394"/>
    <w:rsid w:val="009A350F"/>
    <w:rsid w:val="009A41DF"/>
    <w:rsid w:val="009A4F40"/>
    <w:rsid w:val="009A69FA"/>
    <w:rsid w:val="009A7749"/>
    <w:rsid w:val="009A77D7"/>
    <w:rsid w:val="009B0699"/>
    <w:rsid w:val="009B10EF"/>
    <w:rsid w:val="009B1691"/>
    <w:rsid w:val="009B17D7"/>
    <w:rsid w:val="009B58A1"/>
    <w:rsid w:val="009B7BA1"/>
    <w:rsid w:val="009B7E2A"/>
    <w:rsid w:val="009B7F97"/>
    <w:rsid w:val="009C0035"/>
    <w:rsid w:val="009C0A07"/>
    <w:rsid w:val="009C239D"/>
    <w:rsid w:val="009C3340"/>
    <w:rsid w:val="009C4D9C"/>
    <w:rsid w:val="009C56B8"/>
    <w:rsid w:val="009C7DCE"/>
    <w:rsid w:val="009D1730"/>
    <w:rsid w:val="009D1914"/>
    <w:rsid w:val="009D42D6"/>
    <w:rsid w:val="009D4BC4"/>
    <w:rsid w:val="009D4C6B"/>
    <w:rsid w:val="009D5337"/>
    <w:rsid w:val="009D548D"/>
    <w:rsid w:val="009E06CC"/>
    <w:rsid w:val="009E3C82"/>
    <w:rsid w:val="009E3F0F"/>
    <w:rsid w:val="009E44B2"/>
    <w:rsid w:val="009E7E0B"/>
    <w:rsid w:val="009F17ED"/>
    <w:rsid w:val="009F188B"/>
    <w:rsid w:val="009F358D"/>
    <w:rsid w:val="009F3D46"/>
    <w:rsid w:val="009F5B95"/>
    <w:rsid w:val="009F60C7"/>
    <w:rsid w:val="009F667A"/>
    <w:rsid w:val="009F6B72"/>
    <w:rsid w:val="009F7583"/>
    <w:rsid w:val="00A04076"/>
    <w:rsid w:val="00A06B2A"/>
    <w:rsid w:val="00A078B8"/>
    <w:rsid w:val="00A10B55"/>
    <w:rsid w:val="00A115DE"/>
    <w:rsid w:val="00A132F9"/>
    <w:rsid w:val="00A13610"/>
    <w:rsid w:val="00A14CF8"/>
    <w:rsid w:val="00A16453"/>
    <w:rsid w:val="00A21CE1"/>
    <w:rsid w:val="00A2267E"/>
    <w:rsid w:val="00A2267F"/>
    <w:rsid w:val="00A231ED"/>
    <w:rsid w:val="00A245E4"/>
    <w:rsid w:val="00A266BC"/>
    <w:rsid w:val="00A2689A"/>
    <w:rsid w:val="00A274E1"/>
    <w:rsid w:val="00A306E6"/>
    <w:rsid w:val="00A31A14"/>
    <w:rsid w:val="00A31CBC"/>
    <w:rsid w:val="00A3225C"/>
    <w:rsid w:val="00A33C8E"/>
    <w:rsid w:val="00A33D38"/>
    <w:rsid w:val="00A345AF"/>
    <w:rsid w:val="00A34CB2"/>
    <w:rsid w:val="00A4017F"/>
    <w:rsid w:val="00A402AD"/>
    <w:rsid w:val="00A40BA5"/>
    <w:rsid w:val="00A413ED"/>
    <w:rsid w:val="00A4200C"/>
    <w:rsid w:val="00A437C6"/>
    <w:rsid w:val="00A43D38"/>
    <w:rsid w:val="00A44333"/>
    <w:rsid w:val="00A46C6F"/>
    <w:rsid w:val="00A46E8B"/>
    <w:rsid w:val="00A50B22"/>
    <w:rsid w:val="00A50DF6"/>
    <w:rsid w:val="00A51D3A"/>
    <w:rsid w:val="00A532BC"/>
    <w:rsid w:val="00A536BD"/>
    <w:rsid w:val="00A5408E"/>
    <w:rsid w:val="00A54111"/>
    <w:rsid w:val="00A54235"/>
    <w:rsid w:val="00A55BDE"/>
    <w:rsid w:val="00A56389"/>
    <w:rsid w:val="00A5649E"/>
    <w:rsid w:val="00A56F76"/>
    <w:rsid w:val="00A57340"/>
    <w:rsid w:val="00A6229F"/>
    <w:rsid w:val="00A62458"/>
    <w:rsid w:val="00A6396A"/>
    <w:rsid w:val="00A64E94"/>
    <w:rsid w:val="00A657E2"/>
    <w:rsid w:val="00A6745B"/>
    <w:rsid w:val="00A67F53"/>
    <w:rsid w:val="00A7015D"/>
    <w:rsid w:val="00A70CFF"/>
    <w:rsid w:val="00A71965"/>
    <w:rsid w:val="00A72F57"/>
    <w:rsid w:val="00A7495E"/>
    <w:rsid w:val="00A80486"/>
    <w:rsid w:val="00A805D3"/>
    <w:rsid w:val="00A80DAD"/>
    <w:rsid w:val="00A81CC5"/>
    <w:rsid w:val="00A822E5"/>
    <w:rsid w:val="00A833A5"/>
    <w:rsid w:val="00A83F8B"/>
    <w:rsid w:val="00A84820"/>
    <w:rsid w:val="00A852FC"/>
    <w:rsid w:val="00A85CD8"/>
    <w:rsid w:val="00A8786D"/>
    <w:rsid w:val="00A9043C"/>
    <w:rsid w:val="00A91CBF"/>
    <w:rsid w:val="00A923B3"/>
    <w:rsid w:val="00A92D1C"/>
    <w:rsid w:val="00A93ECE"/>
    <w:rsid w:val="00A940CB"/>
    <w:rsid w:val="00A95705"/>
    <w:rsid w:val="00A95DAE"/>
    <w:rsid w:val="00A97372"/>
    <w:rsid w:val="00AA036B"/>
    <w:rsid w:val="00AA0E62"/>
    <w:rsid w:val="00AA123A"/>
    <w:rsid w:val="00AA2449"/>
    <w:rsid w:val="00AA2F9C"/>
    <w:rsid w:val="00AA4157"/>
    <w:rsid w:val="00AA6BF5"/>
    <w:rsid w:val="00AA7E14"/>
    <w:rsid w:val="00AB0797"/>
    <w:rsid w:val="00AB17C2"/>
    <w:rsid w:val="00AB1BA4"/>
    <w:rsid w:val="00AB1F22"/>
    <w:rsid w:val="00AB2344"/>
    <w:rsid w:val="00AB2F65"/>
    <w:rsid w:val="00AB33AC"/>
    <w:rsid w:val="00AB34F4"/>
    <w:rsid w:val="00AB753D"/>
    <w:rsid w:val="00AC045E"/>
    <w:rsid w:val="00AC20F9"/>
    <w:rsid w:val="00AC2364"/>
    <w:rsid w:val="00AC348A"/>
    <w:rsid w:val="00AC4089"/>
    <w:rsid w:val="00AC558D"/>
    <w:rsid w:val="00AC5B6B"/>
    <w:rsid w:val="00AC6516"/>
    <w:rsid w:val="00AC7887"/>
    <w:rsid w:val="00AD394E"/>
    <w:rsid w:val="00AD462D"/>
    <w:rsid w:val="00AD5AF8"/>
    <w:rsid w:val="00AD6A0A"/>
    <w:rsid w:val="00AD7010"/>
    <w:rsid w:val="00AD75BF"/>
    <w:rsid w:val="00AE0883"/>
    <w:rsid w:val="00AE10C2"/>
    <w:rsid w:val="00AE19AC"/>
    <w:rsid w:val="00AE31D1"/>
    <w:rsid w:val="00AE45E9"/>
    <w:rsid w:val="00AE4847"/>
    <w:rsid w:val="00AE5405"/>
    <w:rsid w:val="00AE6C20"/>
    <w:rsid w:val="00AE7BEF"/>
    <w:rsid w:val="00AF0E1B"/>
    <w:rsid w:val="00AF2939"/>
    <w:rsid w:val="00AF4B62"/>
    <w:rsid w:val="00AF5A6A"/>
    <w:rsid w:val="00AF7021"/>
    <w:rsid w:val="00B00FD4"/>
    <w:rsid w:val="00B0296A"/>
    <w:rsid w:val="00B05018"/>
    <w:rsid w:val="00B0533C"/>
    <w:rsid w:val="00B10149"/>
    <w:rsid w:val="00B1225A"/>
    <w:rsid w:val="00B20F64"/>
    <w:rsid w:val="00B21457"/>
    <w:rsid w:val="00B214D0"/>
    <w:rsid w:val="00B22ADC"/>
    <w:rsid w:val="00B22F86"/>
    <w:rsid w:val="00B241C0"/>
    <w:rsid w:val="00B24959"/>
    <w:rsid w:val="00B2563D"/>
    <w:rsid w:val="00B26498"/>
    <w:rsid w:val="00B27565"/>
    <w:rsid w:val="00B303DB"/>
    <w:rsid w:val="00B30B7D"/>
    <w:rsid w:val="00B32D2B"/>
    <w:rsid w:val="00B32D98"/>
    <w:rsid w:val="00B32DF3"/>
    <w:rsid w:val="00B3334D"/>
    <w:rsid w:val="00B33795"/>
    <w:rsid w:val="00B3693E"/>
    <w:rsid w:val="00B369C6"/>
    <w:rsid w:val="00B369E2"/>
    <w:rsid w:val="00B36CE4"/>
    <w:rsid w:val="00B36F59"/>
    <w:rsid w:val="00B403D7"/>
    <w:rsid w:val="00B442F8"/>
    <w:rsid w:val="00B4601E"/>
    <w:rsid w:val="00B4645B"/>
    <w:rsid w:val="00B46A8E"/>
    <w:rsid w:val="00B46D88"/>
    <w:rsid w:val="00B47B24"/>
    <w:rsid w:val="00B50D3D"/>
    <w:rsid w:val="00B52CF5"/>
    <w:rsid w:val="00B53EF3"/>
    <w:rsid w:val="00B53F0E"/>
    <w:rsid w:val="00B5420F"/>
    <w:rsid w:val="00B547FD"/>
    <w:rsid w:val="00B57CDB"/>
    <w:rsid w:val="00B6032C"/>
    <w:rsid w:val="00B610D9"/>
    <w:rsid w:val="00B6130D"/>
    <w:rsid w:val="00B620D8"/>
    <w:rsid w:val="00B63917"/>
    <w:rsid w:val="00B64423"/>
    <w:rsid w:val="00B656BF"/>
    <w:rsid w:val="00B6684D"/>
    <w:rsid w:val="00B66B36"/>
    <w:rsid w:val="00B7014C"/>
    <w:rsid w:val="00B7019B"/>
    <w:rsid w:val="00B7078C"/>
    <w:rsid w:val="00B73D28"/>
    <w:rsid w:val="00B754C8"/>
    <w:rsid w:val="00B776D6"/>
    <w:rsid w:val="00B77C6A"/>
    <w:rsid w:val="00B85554"/>
    <w:rsid w:val="00B85A59"/>
    <w:rsid w:val="00B85BB8"/>
    <w:rsid w:val="00B85C6E"/>
    <w:rsid w:val="00B86280"/>
    <w:rsid w:val="00B8740E"/>
    <w:rsid w:val="00B87D5A"/>
    <w:rsid w:val="00B87EAE"/>
    <w:rsid w:val="00B91BC5"/>
    <w:rsid w:val="00B92ED7"/>
    <w:rsid w:val="00B9412B"/>
    <w:rsid w:val="00B9525A"/>
    <w:rsid w:val="00B96FD0"/>
    <w:rsid w:val="00BA0052"/>
    <w:rsid w:val="00BA029A"/>
    <w:rsid w:val="00BA2844"/>
    <w:rsid w:val="00BA2CFC"/>
    <w:rsid w:val="00BA3853"/>
    <w:rsid w:val="00BA5B08"/>
    <w:rsid w:val="00BA6A14"/>
    <w:rsid w:val="00BA723C"/>
    <w:rsid w:val="00BA7600"/>
    <w:rsid w:val="00BB007E"/>
    <w:rsid w:val="00BB0B8A"/>
    <w:rsid w:val="00BB2813"/>
    <w:rsid w:val="00BB3EFF"/>
    <w:rsid w:val="00BB3FAE"/>
    <w:rsid w:val="00BB486A"/>
    <w:rsid w:val="00BB738D"/>
    <w:rsid w:val="00BB753F"/>
    <w:rsid w:val="00BC1278"/>
    <w:rsid w:val="00BC13A3"/>
    <w:rsid w:val="00BC1C42"/>
    <w:rsid w:val="00BC2668"/>
    <w:rsid w:val="00BC38AA"/>
    <w:rsid w:val="00BC6EE2"/>
    <w:rsid w:val="00BC78D7"/>
    <w:rsid w:val="00BC7BCF"/>
    <w:rsid w:val="00BD00A4"/>
    <w:rsid w:val="00BD079F"/>
    <w:rsid w:val="00BD1304"/>
    <w:rsid w:val="00BD136A"/>
    <w:rsid w:val="00BD1CD3"/>
    <w:rsid w:val="00BD304B"/>
    <w:rsid w:val="00BD40BB"/>
    <w:rsid w:val="00BD43B7"/>
    <w:rsid w:val="00BD480F"/>
    <w:rsid w:val="00BD514F"/>
    <w:rsid w:val="00BD55AB"/>
    <w:rsid w:val="00BD660C"/>
    <w:rsid w:val="00BD7C92"/>
    <w:rsid w:val="00BE1706"/>
    <w:rsid w:val="00BE1E76"/>
    <w:rsid w:val="00BE275A"/>
    <w:rsid w:val="00BE40C3"/>
    <w:rsid w:val="00BE4874"/>
    <w:rsid w:val="00BE503C"/>
    <w:rsid w:val="00BE6842"/>
    <w:rsid w:val="00BF0F15"/>
    <w:rsid w:val="00BF3453"/>
    <w:rsid w:val="00BF381F"/>
    <w:rsid w:val="00BF5E0F"/>
    <w:rsid w:val="00C01C99"/>
    <w:rsid w:val="00C03D7E"/>
    <w:rsid w:val="00C04371"/>
    <w:rsid w:val="00C05F23"/>
    <w:rsid w:val="00C06C56"/>
    <w:rsid w:val="00C07C9E"/>
    <w:rsid w:val="00C1107E"/>
    <w:rsid w:val="00C139AB"/>
    <w:rsid w:val="00C1404A"/>
    <w:rsid w:val="00C15927"/>
    <w:rsid w:val="00C20AE7"/>
    <w:rsid w:val="00C210C7"/>
    <w:rsid w:val="00C22DF8"/>
    <w:rsid w:val="00C234B6"/>
    <w:rsid w:val="00C23776"/>
    <w:rsid w:val="00C23822"/>
    <w:rsid w:val="00C24936"/>
    <w:rsid w:val="00C25484"/>
    <w:rsid w:val="00C25DAE"/>
    <w:rsid w:val="00C267E1"/>
    <w:rsid w:val="00C26964"/>
    <w:rsid w:val="00C2793F"/>
    <w:rsid w:val="00C27B15"/>
    <w:rsid w:val="00C300CC"/>
    <w:rsid w:val="00C3236D"/>
    <w:rsid w:val="00C323CD"/>
    <w:rsid w:val="00C32FC9"/>
    <w:rsid w:val="00C352DF"/>
    <w:rsid w:val="00C37989"/>
    <w:rsid w:val="00C37EDF"/>
    <w:rsid w:val="00C40FB8"/>
    <w:rsid w:val="00C46705"/>
    <w:rsid w:val="00C47760"/>
    <w:rsid w:val="00C51472"/>
    <w:rsid w:val="00C528BD"/>
    <w:rsid w:val="00C53DDB"/>
    <w:rsid w:val="00C555FC"/>
    <w:rsid w:val="00C56D9C"/>
    <w:rsid w:val="00C64AF8"/>
    <w:rsid w:val="00C65C4E"/>
    <w:rsid w:val="00C66792"/>
    <w:rsid w:val="00C67A5D"/>
    <w:rsid w:val="00C704CF"/>
    <w:rsid w:val="00C72792"/>
    <w:rsid w:val="00C72B14"/>
    <w:rsid w:val="00C73172"/>
    <w:rsid w:val="00C74CA1"/>
    <w:rsid w:val="00C75065"/>
    <w:rsid w:val="00C75D89"/>
    <w:rsid w:val="00C777AD"/>
    <w:rsid w:val="00C808E3"/>
    <w:rsid w:val="00C8183F"/>
    <w:rsid w:val="00C824EA"/>
    <w:rsid w:val="00C8268D"/>
    <w:rsid w:val="00C85DB8"/>
    <w:rsid w:val="00C905D5"/>
    <w:rsid w:val="00C906C7"/>
    <w:rsid w:val="00C90B1F"/>
    <w:rsid w:val="00C94AE7"/>
    <w:rsid w:val="00C96593"/>
    <w:rsid w:val="00C9797D"/>
    <w:rsid w:val="00C97F0B"/>
    <w:rsid w:val="00CA2935"/>
    <w:rsid w:val="00CA2DAF"/>
    <w:rsid w:val="00CA317B"/>
    <w:rsid w:val="00CA5B9F"/>
    <w:rsid w:val="00CB19F8"/>
    <w:rsid w:val="00CB22D0"/>
    <w:rsid w:val="00CB24AE"/>
    <w:rsid w:val="00CB3030"/>
    <w:rsid w:val="00CB4CB0"/>
    <w:rsid w:val="00CB52FF"/>
    <w:rsid w:val="00CB77B3"/>
    <w:rsid w:val="00CB7A7A"/>
    <w:rsid w:val="00CC1D52"/>
    <w:rsid w:val="00CC4A90"/>
    <w:rsid w:val="00CC60FA"/>
    <w:rsid w:val="00CD3A72"/>
    <w:rsid w:val="00CD47B9"/>
    <w:rsid w:val="00CD5006"/>
    <w:rsid w:val="00CD52EE"/>
    <w:rsid w:val="00CD6A39"/>
    <w:rsid w:val="00CD7C4F"/>
    <w:rsid w:val="00CE017A"/>
    <w:rsid w:val="00CE3B3D"/>
    <w:rsid w:val="00CE4E8A"/>
    <w:rsid w:val="00CE4FA1"/>
    <w:rsid w:val="00CE5D26"/>
    <w:rsid w:val="00CE68DC"/>
    <w:rsid w:val="00CF0AD2"/>
    <w:rsid w:val="00CF3798"/>
    <w:rsid w:val="00CF4220"/>
    <w:rsid w:val="00CF5A31"/>
    <w:rsid w:val="00CF5A3D"/>
    <w:rsid w:val="00CF68CE"/>
    <w:rsid w:val="00CF68DF"/>
    <w:rsid w:val="00CF7120"/>
    <w:rsid w:val="00CF75C0"/>
    <w:rsid w:val="00D004AA"/>
    <w:rsid w:val="00D01566"/>
    <w:rsid w:val="00D05362"/>
    <w:rsid w:val="00D07463"/>
    <w:rsid w:val="00D07A34"/>
    <w:rsid w:val="00D07B38"/>
    <w:rsid w:val="00D104F0"/>
    <w:rsid w:val="00D129C2"/>
    <w:rsid w:val="00D141A7"/>
    <w:rsid w:val="00D142E4"/>
    <w:rsid w:val="00D14A71"/>
    <w:rsid w:val="00D169F6"/>
    <w:rsid w:val="00D24912"/>
    <w:rsid w:val="00D24AD4"/>
    <w:rsid w:val="00D24DA0"/>
    <w:rsid w:val="00D26B4D"/>
    <w:rsid w:val="00D32A77"/>
    <w:rsid w:val="00D32B3D"/>
    <w:rsid w:val="00D33502"/>
    <w:rsid w:val="00D33505"/>
    <w:rsid w:val="00D35076"/>
    <w:rsid w:val="00D3540B"/>
    <w:rsid w:val="00D35601"/>
    <w:rsid w:val="00D35A86"/>
    <w:rsid w:val="00D422F6"/>
    <w:rsid w:val="00D425FC"/>
    <w:rsid w:val="00D43457"/>
    <w:rsid w:val="00D4402F"/>
    <w:rsid w:val="00D44E93"/>
    <w:rsid w:val="00D459C4"/>
    <w:rsid w:val="00D47CC2"/>
    <w:rsid w:val="00D503B1"/>
    <w:rsid w:val="00D50BEF"/>
    <w:rsid w:val="00D51230"/>
    <w:rsid w:val="00D530B2"/>
    <w:rsid w:val="00D53B71"/>
    <w:rsid w:val="00D54A0D"/>
    <w:rsid w:val="00D56BEB"/>
    <w:rsid w:val="00D574D5"/>
    <w:rsid w:val="00D601F0"/>
    <w:rsid w:val="00D6172F"/>
    <w:rsid w:val="00D62AC1"/>
    <w:rsid w:val="00D63C57"/>
    <w:rsid w:val="00D648FA"/>
    <w:rsid w:val="00D654F7"/>
    <w:rsid w:val="00D66659"/>
    <w:rsid w:val="00D66A3B"/>
    <w:rsid w:val="00D67E36"/>
    <w:rsid w:val="00D711B0"/>
    <w:rsid w:val="00D71A5A"/>
    <w:rsid w:val="00D74482"/>
    <w:rsid w:val="00D74B2A"/>
    <w:rsid w:val="00D75663"/>
    <w:rsid w:val="00D776BF"/>
    <w:rsid w:val="00D80245"/>
    <w:rsid w:val="00D8332E"/>
    <w:rsid w:val="00D840C0"/>
    <w:rsid w:val="00D842CE"/>
    <w:rsid w:val="00D86E60"/>
    <w:rsid w:val="00D90459"/>
    <w:rsid w:val="00D90D13"/>
    <w:rsid w:val="00D9215C"/>
    <w:rsid w:val="00D93B81"/>
    <w:rsid w:val="00D95184"/>
    <w:rsid w:val="00D970FB"/>
    <w:rsid w:val="00DA381E"/>
    <w:rsid w:val="00DA617C"/>
    <w:rsid w:val="00DA6F2B"/>
    <w:rsid w:val="00DA78AE"/>
    <w:rsid w:val="00DB0233"/>
    <w:rsid w:val="00DB0877"/>
    <w:rsid w:val="00DB16DB"/>
    <w:rsid w:val="00DB1B4E"/>
    <w:rsid w:val="00DB2253"/>
    <w:rsid w:val="00DB274A"/>
    <w:rsid w:val="00DB35DB"/>
    <w:rsid w:val="00DB4081"/>
    <w:rsid w:val="00DB4646"/>
    <w:rsid w:val="00DB4989"/>
    <w:rsid w:val="00DB7CC0"/>
    <w:rsid w:val="00DB7E7D"/>
    <w:rsid w:val="00DC07BB"/>
    <w:rsid w:val="00DC1C54"/>
    <w:rsid w:val="00DC46CF"/>
    <w:rsid w:val="00DC5B57"/>
    <w:rsid w:val="00DC6B25"/>
    <w:rsid w:val="00DC7E96"/>
    <w:rsid w:val="00DD012A"/>
    <w:rsid w:val="00DD236E"/>
    <w:rsid w:val="00DD450A"/>
    <w:rsid w:val="00DD5970"/>
    <w:rsid w:val="00DE5DE0"/>
    <w:rsid w:val="00DE670D"/>
    <w:rsid w:val="00DE69E3"/>
    <w:rsid w:val="00DE707C"/>
    <w:rsid w:val="00DF00EA"/>
    <w:rsid w:val="00DF2934"/>
    <w:rsid w:val="00DF3A2D"/>
    <w:rsid w:val="00DF4AED"/>
    <w:rsid w:val="00DF53DB"/>
    <w:rsid w:val="00DF5C4E"/>
    <w:rsid w:val="00DF5FF4"/>
    <w:rsid w:val="00E0022C"/>
    <w:rsid w:val="00E01C2D"/>
    <w:rsid w:val="00E02787"/>
    <w:rsid w:val="00E03850"/>
    <w:rsid w:val="00E04171"/>
    <w:rsid w:val="00E05C4D"/>
    <w:rsid w:val="00E064CD"/>
    <w:rsid w:val="00E06D09"/>
    <w:rsid w:val="00E077D6"/>
    <w:rsid w:val="00E10FCF"/>
    <w:rsid w:val="00E11848"/>
    <w:rsid w:val="00E1337F"/>
    <w:rsid w:val="00E1422B"/>
    <w:rsid w:val="00E153ED"/>
    <w:rsid w:val="00E174CA"/>
    <w:rsid w:val="00E17F6A"/>
    <w:rsid w:val="00E212DD"/>
    <w:rsid w:val="00E21F10"/>
    <w:rsid w:val="00E22488"/>
    <w:rsid w:val="00E2312C"/>
    <w:rsid w:val="00E239D0"/>
    <w:rsid w:val="00E23F4D"/>
    <w:rsid w:val="00E24CB8"/>
    <w:rsid w:val="00E25FE5"/>
    <w:rsid w:val="00E26712"/>
    <w:rsid w:val="00E26853"/>
    <w:rsid w:val="00E26B8B"/>
    <w:rsid w:val="00E30422"/>
    <w:rsid w:val="00E32A64"/>
    <w:rsid w:val="00E32DA1"/>
    <w:rsid w:val="00E32DC3"/>
    <w:rsid w:val="00E331A0"/>
    <w:rsid w:val="00E3412A"/>
    <w:rsid w:val="00E356D7"/>
    <w:rsid w:val="00E3669D"/>
    <w:rsid w:val="00E40343"/>
    <w:rsid w:val="00E4069C"/>
    <w:rsid w:val="00E47499"/>
    <w:rsid w:val="00E4751F"/>
    <w:rsid w:val="00E50590"/>
    <w:rsid w:val="00E50A2D"/>
    <w:rsid w:val="00E515AE"/>
    <w:rsid w:val="00E536C0"/>
    <w:rsid w:val="00E54DD6"/>
    <w:rsid w:val="00E550C9"/>
    <w:rsid w:val="00E55E81"/>
    <w:rsid w:val="00E620F0"/>
    <w:rsid w:val="00E6272C"/>
    <w:rsid w:val="00E631EE"/>
    <w:rsid w:val="00E66C88"/>
    <w:rsid w:val="00E670CE"/>
    <w:rsid w:val="00E67A16"/>
    <w:rsid w:val="00E67BB7"/>
    <w:rsid w:val="00E706DC"/>
    <w:rsid w:val="00E720BD"/>
    <w:rsid w:val="00E7365D"/>
    <w:rsid w:val="00E73AE4"/>
    <w:rsid w:val="00E76BB1"/>
    <w:rsid w:val="00E806C3"/>
    <w:rsid w:val="00E819BC"/>
    <w:rsid w:val="00E82892"/>
    <w:rsid w:val="00E858AD"/>
    <w:rsid w:val="00E864EA"/>
    <w:rsid w:val="00E9178C"/>
    <w:rsid w:val="00E91ACF"/>
    <w:rsid w:val="00E91DCF"/>
    <w:rsid w:val="00E92670"/>
    <w:rsid w:val="00E93B8C"/>
    <w:rsid w:val="00E940A9"/>
    <w:rsid w:val="00E96D29"/>
    <w:rsid w:val="00E973CE"/>
    <w:rsid w:val="00EA072E"/>
    <w:rsid w:val="00EA1093"/>
    <w:rsid w:val="00EA2002"/>
    <w:rsid w:val="00EA233F"/>
    <w:rsid w:val="00EA2B71"/>
    <w:rsid w:val="00EA35E3"/>
    <w:rsid w:val="00EA37C8"/>
    <w:rsid w:val="00EA3A37"/>
    <w:rsid w:val="00EA4E7A"/>
    <w:rsid w:val="00EA5C3A"/>
    <w:rsid w:val="00EA7C0E"/>
    <w:rsid w:val="00EB14C5"/>
    <w:rsid w:val="00EB2485"/>
    <w:rsid w:val="00EB522F"/>
    <w:rsid w:val="00EB53AB"/>
    <w:rsid w:val="00EB7364"/>
    <w:rsid w:val="00EB7AFA"/>
    <w:rsid w:val="00EB7FDE"/>
    <w:rsid w:val="00EC0C2A"/>
    <w:rsid w:val="00EC1E5D"/>
    <w:rsid w:val="00EC210E"/>
    <w:rsid w:val="00EC24A8"/>
    <w:rsid w:val="00EC3536"/>
    <w:rsid w:val="00EC4121"/>
    <w:rsid w:val="00EC4221"/>
    <w:rsid w:val="00EC50E2"/>
    <w:rsid w:val="00EC5DBC"/>
    <w:rsid w:val="00ED000B"/>
    <w:rsid w:val="00ED06D8"/>
    <w:rsid w:val="00ED1335"/>
    <w:rsid w:val="00ED1BD5"/>
    <w:rsid w:val="00ED1F01"/>
    <w:rsid w:val="00ED2BC1"/>
    <w:rsid w:val="00ED3BA1"/>
    <w:rsid w:val="00ED3F25"/>
    <w:rsid w:val="00ED7213"/>
    <w:rsid w:val="00EE0B87"/>
    <w:rsid w:val="00EE2A40"/>
    <w:rsid w:val="00EE3728"/>
    <w:rsid w:val="00EE37A4"/>
    <w:rsid w:val="00EE4852"/>
    <w:rsid w:val="00EE5DEF"/>
    <w:rsid w:val="00EF10B8"/>
    <w:rsid w:val="00EF1891"/>
    <w:rsid w:val="00EF214C"/>
    <w:rsid w:val="00EF28C5"/>
    <w:rsid w:val="00EF45D9"/>
    <w:rsid w:val="00EF4679"/>
    <w:rsid w:val="00EF4B6F"/>
    <w:rsid w:val="00EF587C"/>
    <w:rsid w:val="00EF5891"/>
    <w:rsid w:val="00EF5AC9"/>
    <w:rsid w:val="00EF61B9"/>
    <w:rsid w:val="00EF6292"/>
    <w:rsid w:val="00EF6892"/>
    <w:rsid w:val="00EF6C4C"/>
    <w:rsid w:val="00F004DA"/>
    <w:rsid w:val="00F01981"/>
    <w:rsid w:val="00F026C4"/>
    <w:rsid w:val="00F028D0"/>
    <w:rsid w:val="00F04708"/>
    <w:rsid w:val="00F04FF8"/>
    <w:rsid w:val="00F06DBD"/>
    <w:rsid w:val="00F11645"/>
    <w:rsid w:val="00F134BE"/>
    <w:rsid w:val="00F14BB3"/>
    <w:rsid w:val="00F14CF1"/>
    <w:rsid w:val="00F15FE5"/>
    <w:rsid w:val="00F167E6"/>
    <w:rsid w:val="00F2005C"/>
    <w:rsid w:val="00F21736"/>
    <w:rsid w:val="00F221CD"/>
    <w:rsid w:val="00F25F20"/>
    <w:rsid w:val="00F26863"/>
    <w:rsid w:val="00F27D35"/>
    <w:rsid w:val="00F3016C"/>
    <w:rsid w:val="00F30E54"/>
    <w:rsid w:val="00F34A27"/>
    <w:rsid w:val="00F35B5C"/>
    <w:rsid w:val="00F404E6"/>
    <w:rsid w:val="00F40668"/>
    <w:rsid w:val="00F40E3A"/>
    <w:rsid w:val="00F41D76"/>
    <w:rsid w:val="00F41E5E"/>
    <w:rsid w:val="00F42533"/>
    <w:rsid w:val="00F433FA"/>
    <w:rsid w:val="00F4776A"/>
    <w:rsid w:val="00F51C16"/>
    <w:rsid w:val="00F52DA4"/>
    <w:rsid w:val="00F52E7A"/>
    <w:rsid w:val="00F53269"/>
    <w:rsid w:val="00F54BA9"/>
    <w:rsid w:val="00F578CF"/>
    <w:rsid w:val="00F60123"/>
    <w:rsid w:val="00F61FC3"/>
    <w:rsid w:val="00F65FD5"/>
    <w:rsid w:val="00F6604D"/>
    <w:rsid w:val="00F662EA"/>
    <w:rsid w:val="00F71541"/>
    <w:rsid w:val="00F71B86"/>
    <w:rsid w:val="00F71D16"/>
    <w:rsid w:val="00F72199"/>
    <w:rsid w:val="00F72D16"/>
    <w:rsid w:val="00F734C1"/>
    <w:rsid w:val="00F773DE"/>
    <w:rsid w:val="00F77F97"/>
    <w:rsid w:val="00F80E46"/>
    <w:rsid w:val="00F826AD"/>
    <w:rsid w:val="00F835F3"/>
    <w:rsid w:val="00F83AA0"/>
    <w:rsid w:val="00F83CD7"/>
    <w:rsid w:val="00F84E63"/>
    <w:rsid w:val="00F869B9"/>
    <w:rsid w:val="00F905BF"/>
    <w:rsid w:val="00F92BD8"/>
    <w:rsid w:val="00F93B4F"/>
    <w:rsid w:val="00F956C9"/>
    <w:rsid w:val="00FA07B3"/>
    <w:rsid w:val="00FA2720"/>
    <w:rsid w:val="00FA2732"/>
    <w:rsid w:val="00FA3864"/>
    <w:rsid w:val="00FA3FE5"/>
    <w:rsid w:val="00FA5965"/>
    <w:rsid w:val="00FA78B7"/>
    <w:rsid w:val="00FB0EF7"/>
    <w:rsid w:val="00FB1584"/>
    <w:rsid w:val="00FB1A65"/>
    <w:rsid w:val="00FB301F"/>
    <w:rsid w:val="00FB3B05"/>
    <w:rsid w:val="00FB4310"/>
    <w:rsid w:val="00FB5B07"/>
    <w:rsid w:val="00FB73DE"/>
    <w:rsid w:val="00FC0617"/>
    <w:rsid w:val="00FC5670"/>
    <w:rsid w:val="00FC6975"/>
    <w:rsid w:val="00FC6A2B"/>
    <w:rsid w:val="00FC78F6"/>
    <w:rsid w:val="00FD0F9F"/>
    <w:rsid w:val="00FD16E0"/>
    <w:rsid w:val="00FD3166"/>
    <w:rsid w:val="00FD352E"/>
    <w:rsid w:val="00FD49CA"/>
    <w:rsid w:val="00FD4EBE"/>
    <w:rsid w:val="00FD645C"/>
    <w:rsid w:val="00FD6AEA"/>
    <w:rsid w:val="00FD7A81"/>
    <w:rsid w:val="00FD7AD9"/>
    <w:rsid w:val="00FE0D22"/>
    <w:rsid w:val="00FE2BC5"/>
    <w:rsid w:val="00FE2C7C"/>
    <w:rsid w:val="00FE34F3"/>
    <w:rsid w:val="00FE4974"/>
    <w:rsid w:val="00FE4B70"/>
    <w:rsid w:val="00FE510B"/>
    <w:rsid w:val="00FE6780"/>
    <w:rsid w:val="00FE719D"/>
    <w:rsid w:val="00FE77F2"/>
    <w:rsid w:val="00FE78C1"/>
    <w:rsid w:val="00FF0242"/>
    <w:rsid w:val="00FF1E97"/>
    <w:rsid w:val="00FF2BA8"/>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C17560BB-291E-448F-A4C4-3E55A1E1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8D6D13"/>
  </w:style>
  <w:style w:type="paragraph" w:styleId="11">
    <w:name w:val="heading 1"/>
    <w:basedOn w:val="a5"/>
    <w:next w:val="a5"/>
    <w:link w:val="12"/>
    <w:qFormat/>
    <w:pPr>
      <w:keepNext/>
      <w:spacing w:before="120" w:after="120" w:line="360" w:lineRule="auto"/>
      <w:ind w:firstLine="709"/>
      <w:outlineLvl w:val="0"/>
    </w:pPr>
    <w:rPr>
      <w:rFonts w:ascii="Arial" w:hAnsi="Arial" w:cs="Arial"/>
      <w:b/>
      <w:bCs/>
      <w:sz w:val="28"/>
      <w:szCs w:val="28"/>
    </w:rPr>
  </w:style>
  <w:style w:type="paragraph" w:styleId="20">
    <w:name w:val="heading 2"/>
    <w:aliases w:val="Заголовок раздела"/>
    <w:basedOn w:val="a5"/>
    <w:next w:val="a5"/>
    <w:link w:val="21"/>
    <w:qFormat/>
    <w:rsid w:val="00050DFC"/>
    <w:pPr>
      <w:keepNext/>
      <w:widowControl w:val="0"/>
      <w:spacing w:before="120" w:after="120" w:line="360" w:lineRule="auto"/>
      <w:ind w:firstLine="709"/>
      <w:jc w:val="both"/>
      <w:outlineLvl w:val="1"/>
    </w:pPr>
    <w:rPr>
      <w:rFonts w:ascii="Arial" w:hAnsi="Arial" w:cs="Arial"/>
      <w:b/>
      <w:bCs/>
      <w:sz w:val="28"/>
    </w:rPr>
  </w:style>
  <w:style w:type="paragraph" w:styleId="30">
    <w:name w:val="heading 3"/>
    <w:basedOn w:val="a5"/>
    <w:next w:val="a5"/>
    <w:link w:val="31"/>
    <w:qFormat/>
    <w:rsid w:val="000D320D"/>
    <w:pPr>
      <w:keepNext/>
      <w:spacing w:before="120" w:after="120" w:line="312" w:lineRule="auto"/>
      <w:ind w:firstLine="720"/>
      <w:outlineLvl w:val="2"/>
    </w:pPr>
    <w:rPr>
      <w:rFonts w:ascii="Arial" w:hAnsi="Arial" w:cs="Arial"/>
      <w:b/>
      <w:bCs/>
      <w:sz w:val="24"/>
      <w:szCs w:val="24"/>
    </w:rPr>
  </w:style>
  <w:style w:type="paragraph" w:styleId="4">
    <w:name w:val="heading 4"/>
    <w:basedOn w:val="a5"/>
    <w:next w:val="a5"/>
    <w:link w:val="40"/>
    <w:qFormat/>
    <w:pPr>
      <w:keepNext/>
      <w:ind w:firstLine="851"/>
      <w:outlineLvl w:val="3"/>
    </w:pPr>
    <w:rPr>
      <w:sz w:val="24"/>
    </w:rPr>
  </w:style>
  <w:style w:type="paragraph" w:styleId="5">
    <w:name w:val="heading 5"/>
    <w:basedOn w:val="a5"/>
    <w:next w:val="a5"/>
    <w:link w:val="50"/>
    <w:qFormat/>
    <w:pPr>
      <w:keepNext/>
      <w:jc w:val="center"/>
      <w:outlineLvl w:val="4"/>
    </w:pPr>
    <w:rPr>
      <w:sz w:val="24"/>
    </w:rPr>
  </w:style>
  <w:style w:type="paragraph" w:styleId="6">
    <w:name w:val="heading 6"/>
    <w:basedOn w:val="a5"/>
    <w:next w:val="a5"/>
    <w:link w:val="60"/>
    <w:qFormat/>
    <w:pPr>
      <w:keepNext/>
      <w:ind w:firstLine="720"/>
      <w:jc w:val="both"/>
      <w:outlineLvl w:val="5"/>
    </w:pPr>
    <w:rPr>
      <w:b/>
      <w:i/>
      <w:sz w:val="24"/>
    </w:rPr>
  </w:style>
  <w:style w:type="paragraph" w:styleId="7">
    <w:name w:val="heading 7"/>
    <w:basedOn w:val="a5"/>
    <w:next w:val="a5"/>
    <w:link w:val="70"/>
    <w:qFormat/>
    <w:pPr>
      <w:keepNext/>
      <w:jc w:val="center"/>
      <w:outlineLvl w:val="6"/>
    </w:pPr>
    <w:rPr>
      <w:rFonts w:ascii="Arial" w:hAnsi="Arial"/>
      <w:b/>
      <w:sz w:val="24"/>
    </w:rPr>
  </w:style>
  <w:style w:type="paragraph" w:styleId="8">
    <w:name w:val="heading 8"/>
    <w:basedOn w:val="a5"/>
    <w:next w:val="a5"/>
    <w:link w:val="80"/>
    <w:qFormat/>
    <w:pPr>
      <w:keepNext/>
      <w:jc w:val="center"/>
      <w:outlineLvl w:val="7"/>
    </w:pPr>
    <w:rPr>
      <w:b/>
      <w:sz w:val="36"/>
    </w:rPr>
  </w:style>
  <w:style w:type="paragraph" w:styleId="9">
    <w:name w:val="heading 9"/>
    <w:basedOn w:val="a5"/>
    <w:next w:val="a5"/>
    <w:link w:val="90"/>
    <w:qFormat/>
    <w:pPr>
      <w:keepNext/>
      <w:jc w:val="both"/>
      <w:outlineLvl w:val="8"/>
    </w:pPr>
    <w:rPr>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9">
    <w:name w:val="Body Text Indent"/>
    <w:basedOn w:val="a5"/>
    <w:link w:val="aa"/>
    <w:pPr>
      <w:spacing w:line="288" w:lineRule="auto"/>
      <w:ind w:firstLine="567"/>
      <w:jc w:val="both"/>
    </w:pPr>
    <w:rPr>
      <w:rFonts w:ascii="Arial" w:hAnsi="Arial" w:cs="Arial"/>
      <w:sz w:val="22"/>
    </w:rPr>
  </w:style>
  <w:style w:type="paragraph" w:styleId="ab">
    <w:name w:val="caption"/>
    <w:basedOn w:val="a5"/>
    <w:next w:val="a5"/>
    <w:qFormat/>
    <w:pPr>
      <w:pBdr>
        <w:bottom w:val="single" w:sz="6" w:space="31" w:color="auto"/>
      </w:pBdr>
      <w:ind w:firstLine="426"/>
      <w:jc w:val="center"/>
    </w:pPr>
    <w:rPr>
      <w:b/>
      <w:sz w:val="24"/>
      <w:lang w:val="en-US"/>
    </w:rPr>
  </w:style>
  <w:style w:type="paragraph" w:styleId="ac">
    <w:name w:val="Body Text"/>
    <w:basedOn w:val="a5"/>
    <w:link w:val="ad"/>
    <w:rPr>
      <w:sz w:val="22"/>
    </w:rPr>
  </w:style>
  <w:style w:type="character" w:styleId="ae">
    <w:name w:val="footnote reference"/>
    <w:rPr>
      <w:vertAlign w:val="superscript"/>
    </w:rPr>
  </w:style>
  <w:style w:type="paragraph" w:styleId="af">
    <w:name w:val="footnote text"/>
    <w:basedOn w:val="a5"/>
    <w:link w:val="af0"/>
  </w:style>
  <w:style w:type="character" w:styleId="af1">
    <w:name w:val="page number"/>
    <w:rPr>
      <w:rFonts w:ascii="Arial" w:hAnsi="Arial" w:cs="Arial"/>
      <w:sz w:val="22"/>
    </w:rPr>
  </w:style>
  <w:style w:type="paragraph" w:styleId="22">
    <w:name w:val="Body Text 2"/>
    <w:basedOn w:val="a5"/>
    <w:link w:val="23"/>
    <w:rPr>
      <w:b/>
      <w:bCs/>
      <w:color w:val="0000FF"/>
    </w:rPr>
  </w:style>
  <w:style w:type="paragraph" w:styleId="32">
    <w:name w:val="Body Text 3"/>
    <w:basedOn w:val="a5"/>
    <w:link w:val="33"/>
    <w:rPr>
      <w:b/>
      <w:bCs/>
      <w:i/>
      <w:iCs/>
      <w:color w:val="0000FF"/>
    </w:rPr>
  </w:style>
  <w:style w:type="paragraph" w:styleId="13">
    <w:name w:val="toc 1"/>
    <w:basedOn w:val="a5"/>
    <w:next w:val="a5"/>
    <w:uiPriority w:val="39"/>
    <w:qFormat/>
    <w:rsid w:val="00345F9A"/>
    <w:pPr>
      <w:tabs>
        <w:tab w:val="left" w:pos="426"/>
        <w:tab w:val="right" w:leader="dot" w:pos="9629"/>
      </w:tabs>
      <w:spacing w:before="120" w:after="120" w:line="360" w:lineRule="auto"/>
    </w:pPr>
    <w:rPr>
      <w:rFonts w:ascii="Arial" w:hAnsi="Arial"/>
      <w:noProof/>
      <w:sz w:val="24"/>
    </w:rPr>
  </w:style>
  <w:style w:type="paragraph" w:styleId="24">
    <w:name w:val="toc 2"/>
    <w:basedOn w:val="13"/>
    <w:next w:val="a5"/>
    <w:uiPriority w:val="39"/>
    <w:qFormat/>
    <w:rsid w:val="00925D15"/>
    <w:pPr>
      <w:ind w:left="1560" w:hanging="1560"/>
    </w:pPr>
  </w:style>
  <w:style w:type="paragraph" w:styleId="34">
    <w:name w:val="toc 3"/>
    <w:basedOn w:val="a5"/>
    <w:next w:val="a5"/>
    <w:uiPriority w:val="39"/>
    <w:qFormat/>
    <w:pPr>
      <w:ind w:left="400"/>
    </w:pPr>
  </w:style>
  <w:style w:type="paragraph" w:styleId="41">
    <w:name w:val="toc 4"/>
    <w:basedOn w:val="a5"/>
    <w:next w:val="a5"/>
    <w:uiPriority w:val="39"/>
    <w:pPr>
      <w:ind w:left="600"/>
    </w:pPr>
  </w:style>
  <w:style w:type="paragraph" w:styleId="51">
    <w:name w:val="toc 5"/>
    <w:basedOn w:val="a5"/>
    <w:next w:val="a5"/>
    <w:uiPriority w:val="39"/>
    <w:pPr>
      <w:ind w:left="800"/>
    </w:pPr>
  </w:style>
  <w:style w:type="paragraph" w:styleId="61">
    <w:name w:val="toc 6"/>
    <w:basedOn w:val="a5"/>
    <w:next w:val="a5"/>
    <w:uiPriority w:val="39"/>
    <w:pPr>
      <w:ind w:left="1000"/>
    </w:pPr>
  </w:style>
  <w:style w:type="paragraph" w:styleId="71">
    <w:name w:val="toc 7"/>
    <w:basedOn w:val="a5"/>
    <w:next w:val="a5"/>
    <w:uiPriority w:val="39"/>
    <w:pPr>
      <w:ind w:left="1200"/>
    </w:pPr>
  </w:style>
  <w:style w:type="paragraph" w:styleId="81">
    <w:name w:val="toc 8"/>
    <w:basedOn w:val="a5"/>
    <w:next w:val="a5"/>
    <w:uiPriority w:val="39"/>
    <w:pPr>
      <w:ind w:left="1400"/>
    </w:pPr>
  </w:style>
  <w:style w:type="paragraph" w:styleId="91">
    <w:name w:val="toc 9"/>
    <w:basedOn w:val="a5"/>
    <w:next w:val="a5"/>
    <w:uiPriority w:val="39"/>
    <w:pPr>
      <w:ind w:left="1600"/>
    </w:pPr>
  </w:style>
  <w:style w:type="character" w:styleId="af2">
    <w:name w:val="Hyperlink"/>
    <w:uiPriority w:val="99"/>
    <w:rPr>
      <w:color w:val="0000FF"/>
      <w:u w:val="single"/>
    </w:rPr>
  </w:style>
  <w:style w:type="character" w:styleId="af3">
    <w:name w:val="FollowedHyperlink"/>
    <w:rPr>
      <w:color w:val="800080"/>
      <w:u w:val="single"/>
    </w:rPr>
  </w:style>
  <w:style w:type="character" w:customStyle="1" w:styleId="af4">
    <w:name w:val="основной текст ГОСТ Знак"/>
    <w:rPr>
      <w:rFonts w:ascii="Arial" w:hAnsi="Arial"/>
      <w:sz w:val="22"/>
      <w:szCs w:val="24"/>
      <w:lang w:val="ru-RU" w:eastAsia="ru-RU" w:bidi="ar-SA"/>
    </w:rPr>
  </w:style>
  <w:style w:type="paragraph" w:styleId="af5">
    <w:name w:val="footer"/>
    <w:basedOn w:val="a5"/>
    <w:link w:val="af6"/>
    <w:uiPriority w:val="99"/>
    <w:pPr>
      <w:tabs>
        <w:tab w:val="center" w:pos="4677"/>
        <w:tab w:val="right" w:pos="9355"/>
      </w:tabs>
    </w:pPr>
    <w:rPr>
      <w:sz w:val="24"/>
      <w:szCs w:val="24"/>
    </w:rPr>
  </w:style>
  <w:style w:type="paragraph" w:styleId="af7">
    <w:name w:val="header"/>
    <w:basedOn w:val="a5"/>
    <w:link w:val="af8"/>
    <w:uiPriority w:val="99"/>
    <w:pPr>
      <w:tabs>
        <w:tab w:val="center" w:pos="4677"/>
        <w:tab w:val="right" w:pos="9355"/>
      </w:tabs>
    </w:pPr>
    <w:rPr>
      <w:sz w:val="24"/>
      <w:szCs w:val="24"/>
    </w:rPr>
  </w:style>
  <w:style w:type="paragraph" w:styleId="af9">
    <w:name w:val="Balloon Text"/>
    <w:basedOn w:val="a5"/>
    <w:link w:val="afa"/>
    <w:rPr>
      <w:rFonts w:ascii="Tahoma" w:hAnsi="Tahoma" w:cs="Tahoma"/>
      <w:sz w:val="16"/>
      <w:szCs w:val="16"/>
    </w:rPr>
  </w:style>
  <w:style w:type="paragraph" w:customStyle="1" w:styleId="-2">
    <w:name w:val="Список-2"/>
    <w:basedOn w:val="a5"/>
    <w:pPr>
      <w:spacing w:after="120"/>
      <w:ind w:left="709"/>
      <w:jc w:val="both"/>
    </w:pPr>
    <w:rPr>
      <w:rFonts w:ascii="Arial" w:hAnsi="Arial"/>
      <w:sz w:val="24"/>
    </w:rPr>
  </w:style>
  <w:style w:type="paragraph" w:customStyle="1" w:styleId="afb">
    <w:name w:val="основной текст ГОСТ"/>
    <w:basedOn w:val="a5"/>
    <w:link w:val="14"/>
    <w:pPr>
      <w:spacing w:line="312" w:lineRule="auto"/>
      <w:ind w:firstLine="709"/>
      <w:jc w:val="both"/>
    </w:pPr>
    <w:rPr>
      <w:rFonts w:ascii="Arial" w:hAnsi="Arial"/>
      <w:sz w:val="22"/>
      <w:szCs w:val="24"/>
    </w:rPr>
  </w:style>
  <w:style w:type="paragraph" w:styleId="35">
    <w:name w:val="Body Text Indent 3"/>
    <w:basedOn w:val="a5"/>
    <w:link w:val="36"/>
    <w:pPr>
      <w:spacing w:line="312" w:lineRule="auto"/>
      <w:ind w:firstLine="540"/>
    </w:pPr>
    <w:rPr>
      <w:rFonts w:ascii="Arial" w:hAnsi="Arial" w:cs="Arial"/>
      <w:sz w:val="22"/>
      <w:szCs w:val="24"/>
    </w:rPr>
  </w:style>
  <w:style w:type="paragraph" w:styleId="25">
    <w:name w:val="Body Text Indent 2"/>
    <w:basedOn w:val="a5"/>
    <w:link w:val="26"/>
    <w:pPr>
      <w:spacing w:line="312" w:lineRule="auto"/>
      <w:ind w:left="539"/>
    </w:pPr>
    <w:rPr>
      <w:rFonts w:ascii="Arial" w:hAnsi="Arial" w:cs="Arial"/>
      <w:sz w:val="22"/>
      <w:szCs w:val="24"/>
    </w:rPr>
  </w:style>
  <w:style w:type="paragraph" w:customStyle="1" w:styleId="15">
    <w:name w:val="Текст выноски1"/>
    <w:basedOn w:val="a5"/>
    <w:rPr>
      <w:rFonts w:ascii="Tahoma" w:hAnsi="Tahoma" w:cs="Tahoma"/>
      <w:sz w:val="16"/>
      <w:szCs w:val="16"/>
    </w:rPr>
  </w:style>
  <w:style w:type="character" w:styleId="afc">
    <w:name w:val="annotation reference"/>
    <w:rPr>
      <w:sz w:val="16"/>
      <w:szCs w:val="16"/>
    </w:rPr>
  </w:style>
  <w:style w:type="paragraph" w:styleId="afd">
    <w:name w:val="annotation text"/>
    <w:basedOn w:val="a5"/>
    <w:link w:val="afe"/>
  </w:style>
  <w:style w:type="paragraph" w:customStyle="1" w:styleId="CommentSubject">
    <w:name w:val="Comment Subject"/>
    <w:basedOn w:val="afd"/>
    <w:next w:val="afd"/>
    <w:rPr>
      <w:b/>
      <w:bCs/>
    </w:rPr>
  </w:style>
  <w:style w:type="paragraph" w:styleId="aff">
    <w:name w:val="Title"/>
    <w:basedOn w:val="a5"/>
    <w:link w:val="aff0"/>
    <w:qFormat/>
    <w:pPr>
      <w:pBdr>
        <w:bottom w:val="single" w:sz="4" w:space="10" w:color="auto"/>
      </w:pBdr>
      <w:spacing w:before="240"/>
      <w:jc w:val="center"/>
    </w:pPr>
    <w:rPr>
      <w:b/>
      <w:sz w:val="30"/>
    </w:rPr>
  </w:style>
  <w:style w:type="character" w:styleId="aff1">
    <w:name w:val="Strong"/>
    <w:uiPriority w:val="22"/>
    <w:qFormat/>
    <w:rPr>
      <w:b/>
      <w:bCs/>
    </w:rPr>
  </w:style>
  <w:style w:type="character" w:customStyle="1" w:styleId="12">
    <w:name w:val="Заголовок 1 Знак"/>
    <w:link w:val="11"/>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f0">
    <w:name w:val="Заголовок Знак"/>
    <w:link w:val="aff"/>
    <w:rPr>
      <w:b/>
      <w:sz w:val="30"/>
    </w:rPr>
  </w:style>
  <w:style w:type="character" w:customStyle="1" w:styleId="ad">
    <w:name w:val="Основной текст Знак"/>
    <w:link w:val="ac"/>
    <w:rPr>
      <w:sz w:val="22"/>
    </w:rPr>
  </w:style>
  <w:style w:type="character" w:customStyle="1" w:styleId="aa">
    <w:name w:val="Основной текст с отступом Знак"/>
    <w:link w:val="a9"/>
    <w:rPr>
      <w:rFonts w:ascii="Arial" w:hAnsi="Arial" w:cs="Arial"/>
      <w:sz w:val="22"/>
    </w:rPr>
  </w:style>
  <w:style w:type="character" w:customStyle="1" w:styleId="23">
    <w:name w:val="Основной текст 2 Знак"/>
    <w:link w:val="22"/>
    <w:rPr>
      <w:b/>
      <w:bCs/>
      <w:color w:val="0000FF"/>
    </w:rPr>
  </w:style>
  <w:style w:type="paragraph" w:styleId="aff2">
    <w:name w:val="annotation subject"/>
    <w:basedOn w:val="afd"/>
    <w:next w:val="afd"/>
    <w:link w:val="aff3"/>
    <w:rPr>
      <w:b/>
      <w:bCs/>
    </w:rPr>
  </w:style>
  <w:style w:type="character" w:customStyle="1" w:styleId="afe">
    <w:name w:val="Текст примечания Знак"/>
    <w:basedOn w:val="a6"/>
    <w:link w:val="afd"/>
  </w:style>
  <w:style w:type="character" w:customStyle="1" w:styleId="aff3">
    <w:name w:val="Тема примечания Знак"/>
    <w:link w:val="aff2"/>
    <w:rPr>
      <w:b/>
      <w:bCs/>
    </w:rPr>
  </w:style>
  <w:style w:type="paragraph" w:styleId="aff4">
    <w:name w:val="Revision"/>
    <w:uiPriority w:val="99"/>
  </w:style>
  <w:style w:type="character" w:customStyle="1" w:styleId="af6">
    <w:name w:val="Нижний колонтитул Знак"/>
    <w:link w:val="af5"/>
    <w:uiPriority w:val="99"/>
    <w:rPr>
      <w:sz w:val="24"/>
      <w:szCs w:val="24"/>
    </w:rPr>
  </w:style>
  <w:style w:type="character" w:customStyle="1" w:styleId="af8">
    <w:name w:val="Верхний колонтитул Знак"/>
    <w:link w:val="af7"/>
    <w:uiPriority w:val="99"/>
    <w:rPr>
      <w:sz w:val="24"/>
      <w:szCs w:val="24"/>
    </w:rPr>
  </w:style>
  <w:style w:type="character" w:customStyle="1" w:styleId="14">
    <w:name w:val="основной текст ГОСТ Знак1"/>
    <w:link w:val="afb"/>
    <w:rPr>
      <w:rFonts w:ascii="Arial" w:hAnsi="Arial"/>
      <w:sz w:val="22"/>
      <w:szCs w:val="24"/>
      <w:lang w:val="ru-RU" w:eastAsia="ru-RU" w:bidi="ar-SA"/>
    </w:rPr>
  </w:style>
  <w:style w:type="paragraph" w:styleId="aff5">
    <w:name w:val="List Paragraph"/>
    <w:aliases w:val="Предусловия"/>
    <w:basedOn w:val="a5"/>
    <w:link w:val="aff6"/>
    <w:qFormat/>
    <w:pPr>
      <w:ind w:left="720"/>
      <w:contextualSpacing/>
    </w:pPr>
  </w:style>
  <w:style w:type="table" w:styleId="aff7">
    <w:name w:val="Table Grid"/>
    <w:basedOn w:val="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Основной текст ГОСТ"/>
    <w:basedOn w:val="a5"/>
    <w:qFormat/>
    <w:pPr>
      <w:spacing w:after="200" w:line="360" w:lineRule="auto"/>
      <w:ind w:firstLine="709"/>
      <w:contextualSpacing/>
      <w:jc w:val="both"/>
    </w:pPr>
    <w:rPr>
      <w:rFonts w:ascii="Arial" w:eastAsia="Arial" w:hAnsi="Arial" w:cs="SimSun"/>
      <w:sz w:val="24"/>
      <w:szCs w:val="24"/>
      <w:lang w:eastAsia="en-US"/>
    </w:rPr>
  </w:style>
  <w:style w:type="paragraph" w:customStyle="1" w:styleId="-0">
    <w:name w:val="РФЯЦ - основной"/>
    <w:basedOn w:val="a5"/>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9">
    <w:name w:val="Примечание"/>
    <w:basedOn w:val="a5"/>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7"/>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a">
    <w:name w:val="Название таблицы"/>
    <w:basedOn w:val="aff8"/>
    <w:qFormat/>
    <w:pPr>
      <w:widowControl w:val="0"/>
      <w:spacing w:before="240" w:after="0"/>
      <w:ind w:firstLine="0"/>
      <w:contextualSpacing w:val="0"/>
    </w:pPr>
    <w:rPr>
      <w:sz w:val="20"/>
      <w:szCs w:val="20"/>
    </w:rPr>
  </w:style>
  <w:style w:type="paragraph" w:styleId="affb">
    <w:name w:val="TOC Heading"/>
    <w:basedOn w:val="11"/>
    <w:next w:val="a5"/>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c">
    <w:name w:val="Текст определения"/>
    <w:basedOn w:val="a5"/>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d">
    <w:name w:val="Normal (Web)"/>
    <w:basedOn w:val="a5"/>
    <w:uiPriority w:val="99"/>
    <w:pPr>
      <w:spacing w:before="100" w:beforeAutospacing="1" w:after="100" w:afterAutospacing="1"/>
    </w:pPr>
    <w:rPr>
      <w:sz w:val="24"/>
      <w:szCs w:val="24"/>
    </w:rPr>
  </w:style>
  <w:style w:type="paragraph" w:customStyle="1" w:styleId="formattext">
    <w:name w:val="formattext"/>
    <w:basedOn w:val="a5"/>
    <w:rsid w:val="00111A83"/>
    <w:pPr>
      <w:spacing w:before="100" w:beforeAutospacing="1" w:after="100" w:afterAutospacing="1"/>
    </w:pPr>
    <w:rPr>
      <w:sz w:val="24"/>
      <w:szCs w:val="24"/>
    </w:rPr>
  </w:style>
  <w:style w:type="paragraph" w:customStyle="1" w:styleId="1-">
    <w:name w:val="ГОСТ Р маркированный список 1-го уровня"/>
    <w:link w:val="1-1"/>
    <w:qFormat/>
    <w:rsid w:val="00CA5B9F"/>
    <w:pPr>
      <w:numPr>
        <w:numId w:val="1"/>
      </w:numPr>
      <w:tabs>
        <w:tab w:val="left" w:pos="0"/>
        <w:tab w:val="left" w:pos="737"/>
      </w:tabs>
      <w:suppressAutoHyphens/>
      <w:spacing w:line="360" w:lineRule="auto"/>
      <w:jc w:val="both"/>
    </w:pPr>
    <w:rPr>
      <w:rFonts w:ascii="Arial" w:eastAsiaTheme="minorEastAsia" w:hAnsi="Arial" w:cstheme="minorBidi"/>
      <w:color w:val="000000" w:themeColor="text1"/>
      <w:sz w:val="24"/>
      <w:szCs w:val="24"/>
      <w:lang w:eastAsia="en-US"/>
    </w:rPr>
  </w:style>
  <w:style w:type="character" w:customStyle="1" w:styleId="1-1">
    <w:name w:val="ГОСТ Р маркированный список 1-го уровня Знак"/>
    <w:basedOn w:val="a6"/>
    <w:link w:val="1-"/>
    <w:rsid w:val="00CA5B9F"/>
    <w:rPr>
      <w:rFonts w:ascii="Arial" w:eastAsiaTheme="minorEastAsia" w:hAnsi="Arial" w:cstheme="minorBidi"/>
      <w:color w:val="000000" w:themeColor="text1"/>
      <w:sz w:val="24"/>
      <w:szCs w:val="24"/>
      <w:lang w:eastAsia="en-US"/>
    </w:rPr>
  </w:style>
  <w:style w:type="paragraph" w:customStyle="1" w:styleId="1">
    <w:name w:val="ГОСТ раздел 1 уровня"/>
    <w:link w:val="16"/>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6">
    <w:name w:val="ГОСТ раздел 1 уровня Знак"/>
    <w:basedOn w:val="a6"/>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7"/>
    <w:qFormat/>
    <w:rsid w:val="00883BBE"/>
    <w:pPr>
      <w:widowControl w:val="0"/>
      <w:numPr>
        <w:ilvl w:val="1"/>
        <w:numId w:val="2"/>
      </w:numPr>
      <w:suppressAutoHyphens/>
      <w:spacing w:line="360" w:lineRule="auto"/>
      <w:jc w:val="both"/>
    </w:pPr>
    <w:rPr>
      <w:rFonts w:ascii="Arial" w:eastAsiaTheme="majorEastAsia" w:hAnsi="Arial" w:cstheme="majorBidi"/>
      <w:bCs/>
      <w:color w:val="000000" w:themeColor="text1"/>
      <w:sz w:val="24"/>
      <w:szCs w:val="26"/>
      <w:lang w:eastAsia="en-US"/>
    </w:rPr>
  </w:style>
  <w:style w:type="character" w:customStyle="1" w:styleId="27">
    <w:name w:val="ГОСТ Р текст 2 уровня Знак"/>
    <w:basedOn w:val="a6"/>
    <w:link w:val="2"/>
    <w:rsid w:val="00883BBE"/>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5"/>
    <w:link w:val="37"/>
    <w:qFormat/>
    <w:rsid w:val="00E153ED"/>
    <w:pPr>
      <w:numPr>
        <w:ilvl w:val="2"/>
        <w:numId w:val="2"/>
      </w:numPr>
      <w:tabs>
        <w:tab w:val="left" w:pos="1531"/>
      </w:tabs>
      <w:suppressAutoHyphens/>
      <w:spacing w:line="360" w:lineRule="auto"/>
      <w:ind w:firstLine="706"/>
      <w:jc w:val="both"/>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6"/>
    <w:link w:val="3"/>
    <w:rsid w:val="00E153ED"/>
    <w:rPr>
      <w:rFonts w:ascii="Arial" w:eastAsiaTheme="minorEastAsia" w:hAnsi="Arial" w:cstheme="minorBidi"/>
      <w:color w:val="000000" w:themeColor="text1"/>
      <w:sz w:val="24"/>
      <w:szCs w:val="22"/>
      <w:lang w:eastAsia="en-US"/>
    </w:rPr>
  </w:style>
  <w:style w:type="paragraph" w:customStyle="1" w:styleId="affe">
    <w:name w:val="ГОСТ Р текст без уровня"/>
    <w:basedOn w:val="a5"/>
    <w:qFormat/>
    <w:rsid w:val="00E153ED"/>
    <w:pPr>
      <w:suppressAutoHyphens/>
      <w:spacing w:line="360" w:lineRule="auto"/>
      <w:ind w:firstLine="706"/>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f">
    <w:name w:val="ГОСТ текст примечаний и приложений"/>
    <w:basedOn w:val="affe"/>
    <w:qFormat/>
    <w:rsid w:val="006E6B56"/>
    <w:rPr>
      <w:sz w:val="20"/>
    </w:rPr>
  </w:style>
  <w:style w:type="paragraph" w:customStyle="1" w:styleId="28">
    <w:name w:val="ГОСТ Р раздел 2 уровня"/>
    <w:basedOn w:val="2"/>
    <w:qFormat/>
    <w:rsid w:val="00317A42"/>
    <w:pPr>
      <w:spacing w:before="120" w:after="120"/>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5"/>
    <w:qFormat/>
    <w:rsid w:val="00E55E81"/>
    <w:pPr>
      <w:numPr>
        <w:ilvl w:val="2"/>
        <w:numId w:val="5"/>
      </w:numPr>
      <w:tabs>
        <w:tab w:val="left" w:pos="1531"/>
      </w:tabs>
      <w:suppressAutoHyphens/>
      <w:spacing w:line="360" w:lineRule="auto"/>
      <w:jc w:val="both"/>
    </w:pPr>
    <w:rPr>
      <w:rFonts w:ascii="Arial" w:eastAsiaTheme="minorEastAsia" w:hAnsi="Arial" w:cstheme="minorBidi"/>
      <w:color w:val="000000" w:themeColor="text1"/>
      <w:sz w:val="24"/>
      <w:szCs w:val="22"/>
      <w:lang w:eastAsia="en-US"/>
    </w:rPr>
  </w:style>
  <w:style w:type="character" w:customStyle="1" w:styleId="21">
    <w:name w:val="Заголовок 2 Знак"/>
    <w:aliases w:val="Заголовок раздела Знак"/>
    <w:basedOn w:val="a6"/>
    <w:link w:val="20"/>
    <w:rsid w:val="00050DFC"/>
    <w:rPr>
      <w:rFonts w:ascii="Arial" w:hAnsi="Arial" w:cs="Arial"/>
      <w:b/>
      <w:bCs/>
      <w:sz w:val="28"/>
    </w:rPr>
  </w:style>
  <w:style w:type="character" w:customStyle="1" w:styleId="31">
    <w:name w:val="Заголовок 3 Знак"/>
    <w:basedOn w:val="a6"/>
    <w:link w:val="30"/>
    <w:rsid w:val="000D320D"/>
    <w:rPr>
      <w:rFonts w:ascii="Arial" w:hAnsi="Arial" w:cs="Arial"/>
      <w:b/>
      <w:bCs/>
      <w:sz w:val="24"/>
      <w:szCs w:val="24"/>
    </w:rPr>
  </w:style>
  <w:style w:type="character" w:customStyle="1" w:styleId="40">
    <w:name w:val="Заголовок 4 Знак"/>
    <w:basedOn w:val="a6"/>
    <w:link w:val="4"/>
    <w:rsid w:val="009C0A07"/>
    <w:rPr>
      <w:sz w:val="24"/>
    </w:rPr>
  </w:style>
  <w:style w:type="character" w:customStyle="1" w:styleId="50">
    <w:name w:val="Заголовок 5 Знак"/>
    <w:basedOn w:val="a6"/>
    <w:link w:val="5"/>
    <w:rsid w:val="009C0A07"/>
    <w:rPr>
      <w:sz w:val="24"/>
    </w:rPr>
  </w:style>
  <w:style w:type="character" w:customStyle="1" w:styleId="90">
    <w:name w:val="Заголовок 9 Знак"/>
    <w:basedOn w:val="a6"/>
    <w:link w:val="9"/>
    <w:rsid w:val="009C0A07"/>
    <w:rPr>
      <w:sz w:val="24"/>
    </w:rPr>
  </w:style>
  <w:style w:type="character" w:customStyle="1" w:styleId="af0">
    <w:name w:val="Текст сноски Знак"/>
    <w:basedOn w:val="a6"/>
    <w:link w:val="af"/>
    <w:rsid w:val="009C0A07"/>
  </w:style>
  <w:style w:type="character" w:customStyle="1" w:styleId="33">
    <w:name w:val="Основной текст 3 Знак"/>
    <w:basedOn w:val="a6"/>
    <w:link w:val="32"/>
    <w:rsid w:val="009C0A07"/>
    <w:rPr>
      <w:b/>
      <w:bCs/>
      <w:i/>
      <w:iCs/>
      <w:color w:val="0000FF"/>
    </w:rPr>
  </w:style>
  <w:style w:type="character" w:customStyle="1" w:styleId="afa">
    <w:name w:val="Текст выноски Знак"/>
    <w:basedOn w:val="a6"/>
    <w:link w:val="af9"/>
    <w:rsid w:val="009C0A07"/>
    <w:rPr>
      <w:rFonts w:ascii="Tahoma" w:hAnsi="Tahoma" w:cs="Tahoma"/>
      <w:sz w:val="16"/>
      <w:szCs w:val="16"/>
    </w:rPr>
  </w:style>
  <w:style w:type="character" w:customStyle="1" w:styleId="36">
    <w:name w:val="Основной текст с отступом 3 Знак"/>
    <w:basedOn w:val="a6"/>
    <w:link w:val="35"/>
    <w:rsid w:val="009C0A07"/>
    <w:rPr>
      <w:rFonts w:ascii="Arial" w:hAnsi="Arial" w:cs="Arial"/>
      <w:sz w:val="22"/>
      <w:szCs w:val="24"/>
    </w:rPr>
  </w:style>
  <w:style w:type="character" w:customStyle="1" w:styleId="26">
    <w:name w:val="Основной текст с отступом 2 Знак"/>
    <w:basedOn w:val="a6"/>
    <w:link w:val="25"/>
    <w:rsid w:val="009C0A07"/>
    <w:rPr>
      <w:rFonts w:ascii="Arial" w:hAnsi="Arial" w:cs="Arial"/>
      <w:sz w:val="22"/>
      <w:szCs w:val="24"/>
    </w:rPr>
  </w:style>
  <w:style w:type="paragraph" w:customStyle="1" w:styleId="a3">
    <w:name w:val="ГОСТ Р маркированный цифровой список (второй уровень)"/>
    <w:basedOn w:val="a0"/>
    <w:qFormat/>
    <w:rsid w:val="001465CB"/>
    <w:pPr>
      <w:numPr>
        <w:ilvl w:val="0"/>
        <w:numId w:val="3"/>
      </w:numPr>
      <w:ind w:left="1134" w:firstLine="0"/>
    </w:pPr>
  </w:style>
  <w:style w:type="paragraph" w:styleId="afff0">
    <w:name w:val="endnote text"/>
    <w:basedOn w:val="a5"/>
    <w:link w:val="afff1"/>
    <w:uiPriority w:val="99"/>
    <w:semiHidden/>
    <w:unhideWhenUsed/>
    <w:rsid w:val="002C013D"/>
  </w:style>
  <w:style w:type="character" w:customStyle="1" w:styleId="afff1">
    <w:name w:val="Текст концевой сноски Знак"/>
    <w:basedOn w:val="a6"/>
    <w:link w:val="afff0"/>
    <w:uiPriority w:val="99"/>
    <w:semiHidden/>
    <w:rsid w:val="002C013D"/>
  </w:style>
  <w:style w:type="character" w:styleId="afff2">
    <w:name w:val="endnote reference"/>
    <w:basedOn w:val="a6"/>
    <w:uiPriority w:val="99"/>
    <w:semiHidden/>
    <w:unhideWhenUsed/>
    <w:rsid w:val="002C013D"/>
    <w:rPr>
      <w:vertAlign w:val="superscript"/>
    </w:rPr>
  </w:style>
  <w:style w:type="paragraph" w:customStyle="1" w:styleId="a4">
    <w:name w:val="ГОСТ Р рисунок"/>
    <w:link w:val="afff3"/>
    <w:qFormat/>
    <w:rsid w:val="00561EDD"/>
    <w:pPr>
      <w:numPr>
        <w:numId w:val="4"/>
      </w:numPr>
      <w:spacing w:after="120"/>
      <w:ind w:left="0" w:firstLine="0"/>
      <w:jc w:val="center"/>
    </w:pPr>
    <w:rPr>
      <w:rFonts w:ascii="Arial" w:eastAsiaTheme="majorEastAsia" w:hAnsi="Arial" w:cstheme="majorBidi"/>
      <w:bCs/>
      <w:color w:val="000000" w:themeColor="text1"/>
      <w:sz w:val="24"/>
      <w:szCs w:val="26"/>
      <w:lang w:eastAsia="en-US"/>
    </w:rPr>
  </w:style>
  <w:style w:type="character" w:customStyle="1" w:styleId="afff3">
    <w:name w:val="ГОСТ Р рисунок Знак"/>
    <w:basedOn w:val="a6"/>
    <w:link w:val="a4"/>
    <w:rsid w:val="007A2E6B"/>
    <w:rPr>
      <w:rFonts w:ascii="Arial" w:eastAsiaTheme="majorEastAsia" w:hAnsi="Arial" w:cstheme="majorBidi"/>
      <w:bCs/>
      <w:color w:val="000000" w:themeColor="text1"/>
      <w:sz w:val="24"/>
      <w:szCs w:val="26"/>
      <w:lang w:eastAsia="en-US"/>
    </w:rPr>
  </w:style>
  <w:style w:type="paragraph" w:customStyle="1" w:styleId="1-0">
    <w:name w:val="Заголовок 1-го уровня (Туполев)"/>
    <w:qFormat/>
    <w:rsid w:val="00172D45"/>
    <w:pPr>
      <w:pageBreakBefore/>
      <w:numPr>
        <w:numId w:val="6"/>
      </w:numPr>
      <w:tabs>
        <w:tab w:val="left" w:pos="993"/>
      </w:tabs>
      <w:suppressAutoHyphens/>
      <w:spacing w:after="120" w:line="360" w:lineRule="auto"/>
      <w:jc w:val="both"/>
      <w:outlineLvl w:val="0"/>
    </w:pPr>
    <w:rPr>
      <w:rFonts w:ascii="Trebuchet MS" w:eastAsiaTheme="majorEastAsia" w:hAnsi="Trebuchet MS" w:cstheme="majorBidi"/>
      <w:b/>
      <w:bCs/>
      <w:color w:val="000000" w:themeColor="text1"/>
      <w:sz w:val="28"/>
      <w:szCs w:val="28"/>
      <w:lang w:eastAsia="en-US"/>
    </w:rPr>
  </w:style>
  <w:style w:type="character" w:customStyle="1" w:styleId="3-0">
    <w:name w:val="Заголовок 3-го уровня (Туполев) Знак"/>
    <w:basedOn w:val="a6"/>
    <w:link w:val="3-"/>
    <w:rsid w:val="00172D45"/>
    <w:rPr>
      <w:rFonts w:ascii="Trebuchet MS" w:eastAsiaTheme="minorEastAsia" w:hAnsi="Trebuchet MS"/>
      <w:color w:val="000000" w:themeColor="text1"/>
      <w:sz w:val="24"/>
      <w:szCs w:val="24"/>
    </w:rPr>
  </w:style>
  <w:style w:type="paragraph" w:customStyle="1" w:styleId="4-">
    <w:name w:val="Заголовок 4-го уровня (Туполев)"/>
    <w:basedOn w:val="3-"/>
    <w:qFormat/>
    <w:rsid w:val="00172D45"/>
    <w:pPr>
      <w:numPr>
        <w:ilvl w:val="3"/>
      </w:numPr>
      <w:tabs>
        <w:tab w:val="num" w:pos="360"/>
      </w:tabs>
      <w:outlineLvl w:val="3"/>
    </w:pPr>
  </w:style>
  <w:style w:type="paragraph" w:customStyle="1" w:styleId="2-">
    <w:name w:val="Заголовок 2-го уровня (Туполев)"/>
    <w:qFormat/>
    <w:rsid w:val="00172D45"/>
    <w:pPr>
      <w:numPr>
        <w:ilvl w:val="1"/>
        <w:numId w:val="6"/>
      </w:numPr>
      <w:tabs>
        <w:tab w:val="left" w:pos="1276"/>
      </w:tabs>
      <w:suppressAutoHyphens/>
      <w:spacing w:before="200" w:after="120" w:line="360" w:lineRule="auto"/>
      <w:jc w:val="both"/>
      <w:outlineLvl w:val="1"/>
    </w:pPr>
    <w:rPr>
      <w:rFonts w:ascii="Trebuchet MS" w:eastAsiaTheme="majorEastAsia" w:hAnsi="Trebuchet MS" w:cstheme="majorBidi"/>
      <w:b/>
      <w:bCs/>
      <w:color w:val="000000" w:themeColor="text1"/>
      <w:sz w:val="26"/>
      <w:szCs w:val="24"/>
      <w:lang w:eastAsia="en-US"/>
    </w:rPr>
  </w:style>
  <w:style w:type="paragraph" w:customStyle="1" w:styleId="3-">
    <w:name w:val="Заголовок 3-го уровня (Туполев)"/>
    <w:link w:val="3-0"/>
    <w:qFormat/>
    <w:rsid w:val="00172D45"/>
    <w:pPr>
      <w:numPr>
        <w:ilvl w:val="2"/>
        <w:numId w:val="6"/>
      </w:numPr>
      <w:suppressAutoHyphens/>
      <w:spacing w:after="60" w:line="360" w:lineRule="auto"/>
      <w:jc w:val="both"/>
      <w:outlineLvl w:val="2"/>
    </w:pPr>
    <w:rPr>
      <w:rFonts w:ascii="Trebuchet MS" w:eastAsiaTheme="minorEastAsia" w:hAnsi="Trebuchet MS"/>
      <w:color w:val="000000" w:themeColor="text1"/>
      <w:sz w:val="24"/>
      <w:szCs w:val="24"/>
    </w:rPr>
  </w:style>
  <w:style w:type="paragraph" w:customStyle="1" w:styleId="a1">
    <w:name w:val="Название рисунка (Туполев)"/>
    <w:basedOn w:val="a5"/>
    <w:qFormat/>
    <w:rsid w:val="00172D45"/>
    <w:pPr>
      <w:numPr>
        <w:ilvl w:val="4"/>
        <w:numId w:val="6"/>
      </w:numPr>
      <w:spacing w:before="120" w:after="240"/>
      <w:jc w:val="center"/>
    </w:pPr>
    <w:rPr>
      <w:rFonts w:ascii="Trebuchet MS" w:hAnsi="Trebuchet MS"/>
      <w:b/>
      <w:noProof/>
      <w:szCs w:val="22"/>
    </w:rPr>
  </w:style>
  <w:style w:type="paragraph" w:customStyle="1" w:styleId="a2">
    <w:name w:val="Название таблицы (Туполев)"/>
    <w:basedOn w:val="a1"/>
    <w:qFormat/>
    <w:rsid w:val="00172D45"/>
    <w:pPr>
      <w:numPr>
        <w:ilvl w:val="5"/>
      </w:numPr>
      <w:spacing w:after="80"/>
      <w:jc w:val="left"/>
    </w:pPr>
    <w:rPr>
      <w:lang w:val="en-US"/>
    </w:rPr>
  </w:style>
  <w:style w:type="paragraph" w:customStyle="1" w:styleId="a">
    <w:name w:val="ГОСТ Р терминологическая статья"/>
    <w:basedOn w:val="affe"/>
    <w:qFormat/>
    <w:rsid w:val="008476E8"/>
    <w:pPr>
      <w:numPr>
        <w:numId w:val="7"/>
      </w:numPr>
      <w:ind w:left="0" w:firstLine="709"/>
    </w:pPr>
  </w:style>
  <w:style w:type="character" w:customStyle="1" w:styleId="aff6">
    <w:name w:val="Абзац списка Знак"/>
    <w:aliases w:val="Предусловия Знак"/>
    <w:link w:val="aff5"/>
    <w:locked/>
    <w:rsid w:val="00293A9B"/>
  </w:style>
  <w:style w:type="character" w:customStyle="1" w:styleId="st">
    <w:name w:val="st"/>
    <w:basedOn w:val="a6"/>
    <w:rsid w:val="00293A9B"/>
  </w:style>
  <w:style w:type="paragraph" w:customStyle="1" w:styleId="PL0">
    <w:name w:val="PL_Стиль Введения ненумерованный"/>
    <w:basedOn w:val="11"/>
    <w:next w:val="ac"/>
    <w:qFormat/>
    <w:rsid w:val="00293A9B"/>
    <w:pPr>
      <w:keepLines/>
      <w:spacing w:before="240" w:after="240" w:line="240" w:lineRule="auto"/>
      <w:ind w:firstLine="0"/>
      <w:jc w:val="center"/>
    </w:pPr>
    <w:rPr>
      <w:rFonts w:ascii="Times New Roman" w:eastAsiaTheme="majorEastAsia" w:hAnsi="Times New Roman" w:cstheme="majorBidi"/>
      <w:caps/>
      <w:lang w:eastAsia="en-US"/>
    </w:rPr>
  </w:style>
  <w:style w:type="table" w:customStyle="1" w:styleId="17">
    <w:name w:val="Сетка таблицы1"/>
    <w:basedOn w:val="a7"/>
    <w:next w:val="aff7"/>
    <w:uiPriority w:val="59"/>
    <w:rsid w:val="00293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Список использованных источников"/>
    <w:basedOn w:val="11"/>
    <w:next w:val="a5"/>
    <w:qFormat/>
    <w:rsid w:val="00293A9B"/>
    <w:pPr>
      <w:keepNext w:val="0"/>
      <w:tabs>
        <w:tab w:val="left" w:pos="1134"/>
      </w:tabs>
      <w:spacing w:before="240" w:after="240" w:line="240" w:lineRule="auto"/>
      <w:ind w:firstLine="0"/>
      <w:jc w:val="center"/>
    </w:pPr>
    <w:rPr>
      <w:rFonts w:ascii="Times New Roman" w:eastAsiaTheme="minorHAnsi" w:hAnsi="Times New Roman" w:cs="Times New Roman"/>
      <w:bCs w:val="0"/>
      <w:lang w:eastAsia="en-US"/>
    </w:rPr>
  </w:style>
  <w:style w:type="character" w:customStyle="1" w:styleId="nobr">
    <w:name w:val="nobr"/>
    <w:basedOn w:val="a6"/>
    <w:rsid w:val="00293A9B"/>
  </w:style>
  <w:style w:type="paragraph" w:customStyle="1" w:styleId="s1">
    <w:name w:val="s_1"/>
    <w:basedOn w:val="a5"/>
    <w:rsid w:val="00293A9B"/>
    <w:pPr>
      <w:spacing w:before="100" w:beforeAutospacing="1" w:after="100" w:afterAutospacing="1"/>
    </w:pPr>
    <w:rPr>
      <w:sz w:val="24"/>
      <w:szCs w:val="24"/>
    </w:rPr>
  </w:style>
  <w:style w:type="paragraph" w:customStyle="1" w:styleId="s15">
    <w:name w:val="s_15"/>
    <w:basedOn w:val="a5"/>
    <w:rsid w:val="00293A9B"/>
    <w:pPr>
      <w:spacing w:before="100" w:beforeAutospacing="1" w:after="100" w:afterAutospacing="1"/>
    </w:pPr>
    <w:rPr>
      <w:sz w:val="24"/>
      <w:szCs w:val="24"/>
    </w:rPr>
  </w:style>
  <w:style w:type="character" w:customStyle="1" w:styleId="s10">
    <w:name w:val="s_10"/>
    <w:basedOn w:val="a6"/>
    <w:rsid w:val="00293A9B"/>
  </w:style>
  <w:style w:type="character" w:customStyle="1" w:styleId="Tablecaption">
    <w:name w:val="Table caption_"/>
    <w:basedOn w:val="a6"/>
    <w:link w:val="Tablecaption0"/>
    <w:rsid w:val="00293A9B"/>
    <w:rPr>
      <w:rFonts w:ascii="Arial" w:eastAsia="Arial" w:hAnsi="Arial" w:cs="Arial"/>
      <w:i/>
      <w:iCs/>
      <w:sz w:val="17"/>
      <w:szCs w:val="17"/>
      <w:shd w:val="clear" w:color="auto" w:fill="FFFFFF"/>
    </w:rPr>
  </w:style>
  <w:style w:type="character" w:customStyle="1" w:styleId="Other">
    <w:name w:val="Other_"/>
    <w:basedOn w:val="a6"/>
    <w:link w:val="Other0"/>
    <w:rsid w:val="00293A9B"/>
    <w:rPr>
      <w:rFonts w:ascii="Arial" w:eastAsia="Arial" w:hAnsi="Arial" w:cs="Arial"/>
      <w:sz w:val="17"/>
      <w:szCs w:val="17"/>
      <w:shd w:val="clear" w:color="auto" w:fill="FFFFFF"/>
    </w:rPr>
  </w:style>
  <w:style w:type="paragraph" w:customStyle="1" w:styleId="Tablecaption0">
    <w:name w:val="Table caption"/>
    <w:basedOn w:val="a5"/>
    <w:link w:val="Tablecaption"/>
    <w:rsid w:val="00293A9B"/>
    <w:pPr>
      <w:widowControl w:val="0"/>
      <w:shd w:val="clear" w:color="auto" w:fill="FFFFFF"/>
    </w:pPr>
    <w:rPr>
      <w:rFonts w:ascii="Arial" w:eastAsia="Arial" w:hAnsi="Arial" w:cs="Arial"/>
      <w:i/>
      <w:iCs/>
      <w:sz w:val="17"/>
      <w:szCs w:val="17"/>
    </w:rPr>
  </w:style>
  <w:style w:type="paragraph" w:customStyle="1" w:styleId="Other0">
    <w:name w:val="Other"/>
    <w:basedOn w:val="a5"/>
    <w:link w:val="Other"/>
    <w:rsid w:val="00293A9B"/>
    <w:pPr>
      <w:widowControl w:val="0"/>
      <w:shd w:val="clear" w:color="auto" w:fill="FFFFFF"/>
    </w:pPr>
    <w:rPr>
      <w:rFonts w:ascii="Arial" w:eastAsia="Arial" w:hAnsi="Arial" w:cs="Arial"/>
      <w:sz w:val="17"/>
      <w:szCs w:val="17"/>
    </w:rPr>
  </w:style>
  <w:style w:type="paragraph" w:customStyle="1" w:styleId="Express">
    <w:name w:val="Express"/>
    <w:basedOn w:val="ac"/>
    <w:rsid w:val="00293A9B"/>
    <w:pPr>
      <w:spacing w:line="288" w:lineRule="auto"/>
      <w:ind w:left="567"/>
      <w:jc w:val="both"/>
    </w:pPr>
    <w:rPr>
      <w:i/>
      <w:noProof/>
      <w:sz w:val="24"/>
      <w:szCs w:val="24"/>
      <w:lang w:val="en-US"/>
    </w:rPr>
  </w:style>
  <w:style w:type="table" w:customStyle="1" w:styleId="29">
    <w:name w:val="Сетка таблицы2"/>
    <w:basedOn w:val="a7"/>
    <w:next w:val="aff7"/>
    <w:uiPriority w:val="59"/>
    <w:rsid w:val="00293A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Основной текст ГОСТ без отступа"/>
    <w:basedOn w:val="a5"/>
    <w:qFormat/>
    <w:rsid w:val="00293A9B"/>
    <w:pPr>
      <w:tabs>
        <w:tab w:val="left" w:pos="1620"/>
      </w:tabs>
      <w:spacing w:line="360" w:lineRule="auto"/>
      <w:jc w:val="both"/>
    </w:pPr>
    <w:rPr>
      <w:rFonts w:ascii="Arial" w:hAnsi="Arial" w:cs="Arial"/>
      <w:bCs/>
      <w:spacing w:val="3"/>
      <w:sz w:val="28"/>
      <w:szCs w:val="28"/>
    </w:rPr>
  </w:style>
  <w:style w:type="paragraph" w:customStyle="1" w:styleId="-1">
    <w:name w:val="РФЯЦ - рисунок"/>
    <w:basedOn w:val="a5"/>
    <w:qFormat/>
    <w:rsid w:val="00293A9B"/>
    <w:pPr>
      <w:autoSpaceDN w:val="0"/>
      <w:spacing w:line="360" w:lineRule="auto"/>
      <w:jc w:val="center"/>
      <w:textAlignment w:val="baseline"/>
    </w:pPr>
    <w:rPr>
      <w:rFonts w:eastAsia="Arial"/>
      <w:color w:val="000000"/>
      <w:sz w:val="28"/>
      <w:szCs w:val="28"/>
    </w:rPr>
  </w:style>
  <w:style w:type="paragraph" w:customStyle="1" w:styleId="afff6">
    <w:name w:val="Рисунок"/>
    <w:basedOn w:val="1-"/>
    <w:link w:val="afff7"/>
    <w:qFormat/>
    <w:rsid w:val="002D73CD"/>
    <w:pPr>
      <w:numPr>
        <w:numId w:val="0"/>
      </w:numPr>
      <w:tabs>
        <w:tab w:val="clear" w:pos="0"/>
        <w:tab w:val="clear" w:pos="737"/>
      </w:tabs>
      <w:jc w:val="center"/>
    </w:pPr>
    <w:rPr>
      <w:sz w:val="22"/>
      <w:szCs w:val="22"/>
    </w:rPr>
  </w:style>
  <w:style w:type="character" w:customStyle="1" w:styleId="afff7">
    <w:name w:val="Рисунок Знак"/>
    <w:basedOn w:val="af4"/>
    <w:link w:val="afff6"/>
    <w:rsid w:val="002D73CD"/>
    <w:rPr>
      <w:rFonts w:ascii="Arial" w:eastAsiaTheme="minorEastAsia" w:hAnsi="Arial" w:cstheme="minorBidi"/>
      <w:color w:val="000000" w:themeColor="text1"/>
      <w:sz w:val="22"/>
      <w:szCs w:val="22"/>
      <w:lang w:val="ru-RU" w:eastAsia="en-US" w:bidi="ar-SA"/>
    </w:rPr>
  </w:style>
  <w:style w:type="paragraph" w:customStyle="1" w:styleId="-20">
    <w:name w:val="РФЯЦ - прил заголовок 2"/>
    <w:basedOn w:val="-0"/>
    <w:qFormat/>
    <w:rsid w:val="00293A9B"/>
    <w:pPr>
      <w:tabs>
        <w:tab w:val="clear" w:pos="1620"/>
      </w:tabs>
      <w:autoSpaceDN w:val="0"/>
      <w:textAlignment w:val="baseline"/>
    </w:pPr>
    <w:rPr>
      <w:rFonts w:eastAsia="Arial"/>
      <w:b/>
      <w:bCs w:val="0"/>
      <w:lang w:eastAsia="ru-RU"/>
    </w:rPr>
  </w:style>
  <w:style w:type="paragraph" w:customStyle="1" w:styleId="-3">
    <w:name w:val="РФЯЦ - прил основной"/>
    <w:basedOn w:val="-0"/>
    <w:qFormat/>
    <w:rsid w:val="00293A9B"/>
    <w:pPr>
      <w:tabs>
        <w:tab w:val="clear" w:pos="1620"/>
      </w:tabs>
      <w:autoSpaceDN w:val="0"/>
      <w:textAlignment w:val="baseline"/>
    </w:pPr>
    <w:rPr>
      <w:rFonts w:eastAsia="Arial"/>
      <w:bCs w:val="0"/>
      <w:sz w:val="26"/>
      <w:lang w:val="de-DE" w:eastAsia="ru-RU"/>
    </w:rPr>
  </w:style>
  <w:style w:type="paragraph" w:customStyle="1" w:styleId="-4">
    <w:name w:val="РФЯЦ - примечание"/>
    <w:basedOn w:val="-0"/>
    <w:qFormat/>
    <w:rsid w:val="00293A9B"/>
    <w:pPr>
      <w:tabs>
        <w:tab w:val="clear" w:pos="1620"/>
      </w:tabs>
      <w:autoSpaceDN w:val="0"/>
      <w:textAlignment w:val="baseline"/>
    </w:pPr>
    <w:rPr>
      <w:rFonts w:eastAsia="Arial"/>
      <w:bCs w:val="0"/>
      <w:sz w:val="24"/>
      <w:szCs w:val="24"/>
      <w:lang w:eastAsia="ru-RU"/>
    </w:rPr>
  </w:style>
  <w:style w:type="paragraph" w:customStyle="1" w:styleId="-5">
    <w:name w:val="РФЯЦ - прил рисунок"/>
    <w:basedOn w:val="-1"/>
    <w:qFormat/>
    <w:rsid w:val="00293A9B"/>
    <w:rPr>
      <w:sz w:val="26"/>
    </w:rPr>
  </w:style>
  <w:style w:type="numbering" w:customStyle="1" w:styleId="10">
    <w:name w:val="Стиль1"/>
    <w:uiPriority w:val="99"/>
    <w:rsid w:val="00293A9B"/>
    <w:pPr>
      <w:numPr>
        <w:numId w:val="8"/>
      </w:numPr>
    </w:pPr>
  </w:style>
  <w:style w:type="paragraph" w:customStyle="1" w:styleId="-6">
    <w:name w:val="РФЯЦ - пример"/>
    <w:basedOn w:val="-0"/>
    <w:qFormat/>
    <w:rsid w:val="00293A9B"/>
    <w:pPr>
      <w:tabs>
        <w:tab w:val="clear" w:pos="1620"/>
      </w:tabs>
      <w:autoSpaceDN w:val="0"/>
      <w:spacing w:before="120"/>
      <w:textAlignment w:val="baseline"/>
    </w:pPr>
    <w:rPr>
      <w:rFonts w:eastAsia="Arial"/>
      <w:b/>
      <w:bCs w:val="0"/>
      <w:i/>
      <w:sz w:val="26"/>
      <w:szCs w:val="26"/>
      <w:lang w:eastAsia="ru-RU"/>
    </w:rPr>
  </w:style>
  <w:style w:type="paragraph" w:customStyle="1" w:styleId="-21">
    <w:name w:val="РФЯЦ - список 2 уровня"/>
    <w:basedOn w:val="-0"/>
    <w:qFormat/>
    <w:rsid w:val="00293A9B"/>
    <w:pPr>
      <w:tabs>
        <w:tab w:val="clear" w:pos="1620"/>
      </w:tabs>
      <w:autoSpaceDN w:val="0"/>
      <w:ind w:left="1418" w:firstLine="0"/>
      <w:textAlignment w:val="baseline"/>
    </w:pPr>
    <w:rPr>
      <w:rFonts w:eastAsia="Arial"/>
      <w:bCs w:val="0"/>
      <w:lang w:eastAsia="ru-RU"/>
    </w:rPr>
  </w:style>
  <w:style w:type="paragraph" w:styleId="afff8">
    <w:name w:val="List"/>
    <w:basedOn w:val="ac"/>
    <w:semiHidden/>
    <w:rsid w:val="00293A9B"/>
    <w:pPr>
      <w:suppressAutoHyphens/>
      <w:autoSpaceDE w:val="0"/>
      <w:spacing w:after="120"/>
    </w:pPr>
    <w:rPr>
      <w:rFonts w:ascii="LexHarmony" w:hAnsi="LexHarmony" w:cs="LexHarmony"/>
      <w:sz w:val="24"/>
      <w:szCs w:val="24"/>
      <w:lang w:eastAsia="ar-SA"/>
    </w:rPr>
  </w:style>
  <w:style w:type="paragraph" w:styleId="afff9">
    <w:name w:val="Subtitle"/>
    <w:basedOn w:val="aff"/>
    <w:next w:val="ac"/>
    <w:link w:val="afffa"/>
    <w:qFormat/>
    <w:rsid w:val="00293A9B"/>
    <w:pPr>
      <w:keepNext/>
      <w:pBdr>
        <w:bottom w:val="none" w:sz="0" w:space="0" w:color="auto"/>
      </w:pBdr>
      <w:suppressAutoHyphens/>
      <w:autoSpaceDE w:val="0"/>
      <w:spacing w:after="120"/>
    </w:pPr>
    <w:rPr>
      <w:rFonts w:ascii="Luxi Mono" w:eastAsia="Mincho" w:hAnsi="Luxi Mono" w:cs="LexHarmony"/>
      <w:b w:val="0"/>
      <w:i/>
      <w:iCs/>
      <w:sz w:val="28"/>
      <w:szCs w:val="28"/>
      <w:lang w:eastAsia="ar-SA"/>
    </w:rPr>
  </w:style>
  <w:style w:type="character" w:customStyle="1" w:styleId="afffa">
    <w:name w:val="Подзаголовок Знак"/>
    <w:basedOn w:val="a6"/>
    <w:link w:val="afff9"/>
    <w:rsid w:val="00293A9B"/>
    <w:rPr>
      <w:rFonts w:ascii="Luxi Mono" w:eastAsia="Mincho" w:hAnsi="Luxi Mono" w:cs="LexHarmony"/>
      <w:i/>
      <w:iCs/>
      <w:sz w:val="28"/>
      <w:szCs w:val="28"/>
      <w:lang w:eastAsia="ar-SA"/>
    </w:rPr>
  </w:style>
  <w:style w:type="paragraph" w:customStyle="1" w:styleId="afffb">
    <w:name w:val="Содержимое таблицы"/>
    <w:basedOn w:val="a5"/>
    <w:rsid w:val="00293A9B"/>
    <w:pPr>
      <w:widowControl w:val="0"/>
      <w:suppressLineNumbers/>
      <w:suppressAutoHyphens/>
    </w:pPr>
    <w:rPr>
      <w:rFonts w:eastAsia="Lucida Sans Unicode"/>
      <w:kern w:val="1"/>
      <w:sz w:val="24"/>
      <w:szCs w:val="24"/>
      <w:lang w:eastAsia="en-US"/>
    </w:rPr>
  </w:style>
  <w:style w:type="paragraph" w:customStyle="1" w:styleId="afffc">
    <w:name w:val="Знак"/>
    <w:basedOn w:val="a5"/>
    <w:rsid w:val="00293A9B"/>
    <w:pPr>
      <w:spacing w:after="160" w:line="240" w:lineRule="exact"/>
    </w:pPr>
    <w:rPr>
      <w:rFonts w:ascii="Verdana" w:hAnsi="Verdana"/>
      <w:sz w:val="24"/>
      <w:szCs w:val="24"/>
      <w:lang w:val="en-US" w:eastAsia="en-US"/>
    </w:rPr>
  </w:style>
  <w:style w:type="character" w:customStyle="1" w:styleId="afffd">
    <w:name w:val="основной текст ГОСТ Знак Знак"/>
    <w:rsid w:val="00293A9B"/>
    <w:rPr>
      <w:rFonts w:ascii="Arial Unicode MS" w:eastAsia="Arial Unicode MS" w:hAnsi="Arial Unicode MS"/>
      <w:bCs/>
      <w:color w:val="000000"/>
      <w:lang w:val="ru-RU" w:eastAsia="ru-RU" w:bidi="ar-SA"/>
    </w:rPr>
  </w:style>
  <w:style w:type="paragraph" w:customStyle="1" w:styleId="Iniiaiieoaenonionooiii">
    <w:name w:val="Iniiaiie oaeno n ionooiii"/>
    <w:basedOn w:val="Default"/>
    <w:next w:val="Default"/>
    <w:rsid w:val="00293A9B"/>
    <w:rPr>
      <w:rFonts w:cs="Times New Roman"/>
      <w:color w:val="auto"/>
    </w:rPr>
  </w:style>
  <w:style w:type="paragraph" w:customStyle="1" w:styleId="Iauiue">
    <w:name w:val="Iau.iue"/>
    <w:basedOn w:val="Default"/>
    <w:next w:val="Default"/>
    <w:rsid w:val="00293A9B"/>
    <w:rPr>
      <w:rFonts w:cs="Times New Roman"/>
      <w:color w:val="auto"/>
    </w:rPr>
  </w:style>
  <w:style w:type="character" w:customStyle="1" w:styleId="Absatz-Standardschriftart">
    <w:name w:val="Absatz-Standardschriftart"/>
    <w:rsid w:val="00293A9B"/>
  </w:style>
  <w:style w:type="character" w:customStyle="1" w:styleId="18">
    <w:name w:val="Основной шрифт абзаца1"/>
    <w:rsid w:val="00293A9B"/>
  </w:style>
  <w:style w:type="character" w:customStyle="1" w:styleId="FootnoteCharacters">
    <w:name w:val="Footnote Characters"/>
    <w:rsid w:val="00293A9B"/>
  </w:style>
  <w:style w:type="character" w:customStyle="1" w:styleId="NumberingSymbols">
    <w:name w:val="Numbering Symbols"/>
    <w:rsid w:val="00293A9B"/>
  </w:style>
  <w:style w:type="character" w:customStyle="1" w:styleId="Bullets">
    <w:name w:val="Bullets"/>
    <w:rsid w:val="00293A9B"/>
    <w:rPr>
      <w:rFonts w:ascii="StarSymbol" w:eastAsia="StarSymbol" w:hAnsi="StarSymbol" w:cs="StarSymbol"/>
      <w:sz w:val="18"/>
      <w:szCs w:val="18"/>
    </w:rPr>
  </w:style>
  <w:style w:type="character" w:customStyle="1" w:styleId="EndnoteCharacters">
    <w:name w:val="Endnote Characters"/>
    <w:rsid w:val="00293A9B"/>
  </w:style>
  <w:style w:type="character" w:customStyle="1" w:styleId="Teletype">
    <w:name w:val="Teletype"/>
    <w:rsid w:val="00293A9B"/>
    <w:rPr>
      <w:rFonts w:ascii="Bitstream Vera Sans Mono" w:eastAsia="Bitstream Vera Sans Mono" w:hAnsi="Bitstream Vera Sans Mono" w:cs="Bitstream Vera Sans Mono"/>
    </w:rPr>
  </w:style>
  <w:style w:type="paragraph" w:customStyle="1" w:styleId="Heading">
    <w:name w:val="Heading"/>
    <w:basedOn w:val="a5"/>
    <w:next w:val="ac"/>
    <w:rsid w:val="00293A9B"/>
    <w:pPr>
      <w:keepNext/>
      <w:suppressAutoHyphens/>
      <w:autoSpaceDE w:val="0"/>
      <w:spacing w:before="240" w:after="120"/>
    </w:pPr>
    <w:rPr>
      <w:rFonts w:ascii="Arial" w:eastAsia="Lucida Sans Unicode" w:hAnsi="Arial" w:cs="LexHarmony"/>
      <w:sz w:val="28"/>
      <w:szCs w:val="28"/>
      <w:lang w:eastAsia="ar-SA"/>
    </w:rPr>
  </w:style>
  <w:style w:type="paragraph" w:customStyle="1" w:styleId="19">
    <w:name w:val="Название объекта1"/>
    <w:basedOn w:val="a5"/>
    <w:rsid w:val="00293A9B"/>
    <w:pPr>
      <w:suppressLineNumbers/>
      <w:suppressAutoHyphens/>
      <w:autoSpaceDE w:val="0"/>
      <w:spacing w:before="120" w:after="120"/>
    </w:pPr>
    <w:rPr>
      <w:rFonts w:ascii="LexHarmony" w:hAnsi="LexHarmony" w:cs="LexHarmony"/>
      <w:i/>
      <w:iCs/>
      <w:lang w:eastAsia="ar-SA"/>
    </w:rPr>
  </w:style>
  <w:style w:type="paragraph" w:customStyle="1" w:styleId="Index">
    <w:name w:val="Index"/>
    <w:basedOn w:val="a5"/>
    <w:rsid w:val="00293A9B"/>
    <w:pPr>
      <w:suppressLineNumbers/>
      <w:suppressAutoHyphens/>
      <w:autoSpaceDE w:val="0"/>
    </w:pPr>
    <w:rPr>
      <w:rFonts w:ascii="LexHarmony" w:hAnsi="LexHarmony" w:cs="LexHarmony"/>
      <w:sz w:val="24"/>
      <w:szCs w:val="24"/>
      <w:lang w:eastAsia="ar-SA"/>
    </w:rPr>
  </w:style>
  <w:style w:type="paragraph" w:styleId="afffe">
    <w:name w:val="Plain Text"/>
    <w:basedOn w:val="a5"/>
    <w:link w:val="affff"/>
    <w:semiHidden/>
    <w:rsid w:val="00293A9B"/>
    <w:pPr>
      <w:tabs>
        <w:tab w:val="left" w:pos="0"/>
        <w:tab w:val="left" w:pos="1418"/>
        <w:tab w:val="left" w:pos="2835"/>
        <w:tab w:val="left" w:pos="4253"/>
        <w:tab w:val="left" w:pos="5670"/>
        <w:tab w:val="left" w:pos="7088"/>
        <w:tab w:val="left" w:pos="8505"/>
        <w:tab w:val="left" w:pos="9923"/>
      </w:tabs>
      <w:spacing w:before="120" w:after="120"/>
      <w:ind w:firstLine="737"/>
      <w:jc w:val="both"/>
    </w:pPr>
    <w:rPr>
      <w:rFonts w:ascii="Courier New" w:hAnsi="Courier New"/>
      <w:lang w:val="x-none" w:eastAsia="x-none"/>
    </w:rPr>
  </w:style>
  <w:style w:type="character" w:customStyle="1" w:styleId="affff">
    <w:name w:val="Текст Знак"/>
    <w:basedOn w:val="a6"/>
    <w:link w:val="afffe"/>
    <w:semiHidden/>
    <w:rsid w:val="00293A9B"/>
    <w:rPr>
      <w:rFonts w:ascii="Courier New" w:hAnsi="Courier New"/>
      <w:lang w:val="x-none" w:eastAsia="x-none"/>
    </w:rPr>
  </w:style>
  <w:style w:type="paragraph" w:customStyle="1" w:styleId="bottommargin">
    <w:name w:val="bottommargin"/>
    <w:basedOn w:val="a5"/>
    <w:rsid w:val="00293A9B"/>
    <w:pPr>
      <w:spacing w:before="100" w:beforeAutospacing="1" w:after="23"/>
    </w:pPr>
    <w:rPr>
      <w:sz w:val="24"/>
      <w:szCs w:val="24"/>
    </w:rPr>
  </w:style>
  <w:style w:type="paragraph" w:customStyle="1" w:styleId="1a">
    <w:name w:val="Обычный1"/>
    <w:rsid w:val="00293A9B"/>
    <w:pPr>
      <w:widowControl w:val="0"/>
      <w:ind w:firstLine="720"/>
      <w:jc w:val="both"/>
    </w:pPr>
    <w:rPr>
      <w:sz w:val="28"/>
    </w:rPr>
  </w:style>
  <w:style w:type="paragraph" w:customStyle="1" w:styleId="1b">
    <w:name w:val="Стиль1 по центру"/>
    <w:basedOn w:val="a5"/>
    <w:rsid w:val="00293A9B"/>
    <w:pPr>
      <w:spacing w:line="360" w:lineRule="auto"/>
      <w:ind w:firstLine="737"/>
      <w:jc w:val="center"/>
    </w:pPr>
    <w:rPr>
      <w:rFonts w:ascii="Arial" w:hAnsi="Arial"/>
      <w:szCs w:val="24"/>
    </w:rPr>
  </w:style>
  <w:style w:type="paragraph" w:customStyle="1" w:styleId="affff0">
    <w:name w:val="a"/>
    <w:basedOn w:val="a5"/>
    <w:rsid w:val="00293A9B"/>
    <w:pPr>
      <w:spacing w:before="100" w:beforeAutospacing="1" w:after="100" w:afterAutospacing="1"/>
    </w:pPr>
    <w:rPr>
      <w:sz w:val="24"/>
      <w:szCs w:val="24"/>
    </w:rPr>
  </w:style>
  <w:style w:type="paragraph" w:customStyle="1" w:styleId="affff1">
    <w:name w:val="основной текст ОСТ"/>
    <w:basedOn w:val="a5"/>
    <w:rsid w:val="00293A9B"/>
    <w:pPr>
      <w:tabs>
        <w:tab w:val="left" w:pos="1620"/>
      </w:tabs>
      <w:spacing w:line="312" w:lineRule="auto"/>
      <w:ind w:firstLine="709"/>
      <w:jc w:val="both"/>
    </w:pPr>
    <w:rPr>
      <w:rFonts w:ascii="Arial" w:hAnsi="Arial"/>
      <w:bCs/>
      <w:spacing w:val="4"/>
      <w:szCs w:val="22"/>
    </w:rPr>
  </w:style>
  <w:style w:type="paragraph" w:customStyle="1" w:styleId="Text">
    <w:name w:val="Text"/>
    <w:basedOn w:val="a5"/>
    <w:link w:val="Text0"/>
    <w:rsid w:val="00293A9B"/>
    <w:pPr>
      <w:spacing w:after="160"/>
      <w:ind w:left="1134"/>
    </w:pPr>
    <w:rPr>
      <w:rFonts w:ascii="Arial" w:hAnsi="Arial" w:cs="Arial"/>
      <w:lang w:val="en-US" w:eastAsia="en-US"/>
    </w:rPr>
  </w:style>
  <w:style w:type="character" w:customStyle="1" w:styleId="Text0">
    <w:name w:val="Text Знак"/>
    <w:link w:val="Text"/>
    <w:rsid w:val="00293A9B"/>
    <w:rPr>
      <w:rFonts w:ascii="Arial" w:hAnsi="Arial" w:cs="Arial"/>
      <w:lang w:val="en-US" w:eastAsia="en-US"/>
    </w:rPr>
  </w:style>
  <w:style w:type="paragraph" w:customStyle="1" w:styleId="decreasebottom">
    <w:name w:val="decreasebottom"/>
    <w:basedOn w:val="a5"/>
    <w:rsid w:val="00293A9B"/>
    <w:pPr>
      <w:spacing w:before="100" w:beforeAutospacing="1" w:after="100" w:afterAutospacing="1"/>
    </w:pPr>
    <w:rPr>
      <w:sz w:val="24"/>
      <w:szCs w:val="24"/>
    </w:rPr>
  </w:style>
  <w:style w:type="paragraph" w:customStyle="1" w:styleId="211">
    <w:name w:val="Заголовок 21"/>
    <w:basedOn w:val="a5"/>
    <w:rsid w:val="00293A9B"/>
    <w:pPr>
      <w:widowControl w:val="0"/>
      <w:autoSpaceDE w:val="0"/>
      <w:autoSpaceDN w:val="0"/>
      <w:adjustRightInd w:val="0"/>
      <w:spacing w:before="65"/>
      <w:ind w:left="1547"/>
      <w:outlineLvl w:val="1"/>
    </w:pPr>
    <w:rPr>
      <w:rFonts w:ascii="Arial" w:hAnsi="Arial" w:cs="Arial"/>
      <w:b/>
      <w:bCs/>
      <w:i/>
      <w:iCs/>
      <w:sz w:val="28"/>
      <w:szCs w:val="28"/>
    </w:rPr>
  </w:style>
  <w:style w:type="paragraph" w:customStyle="1" w:styleId="110">
    <w:name w:val="Заголовок 11"/>
    <w:basedOn w:val="a5"/>
    <w:rsid w:val="00293A9B"/>
    <w:pPr>
      <w:widowControl w:val="0"/>
      <w:autoSpaceDE w:val="0"/>
      <w:autoSpaceDN w:val="0"/>
      <w:adjustRightInd w:val="0"/>
      <w:ind w:left="1246" w:hanging="1134"/>
      <w:outlineLvl w:val="0"/>
    </w:pPr>
    <w:rPr>
      <w:rFonts w:ascii="Arial Black" w:hAnsi="Arial Black" w:cs="Arial Black"/>
      <w:b/>
      <w:bCs/>
      <w:sz w:val="28"/>
      <w:szCs w:val="28"/>
    </w:rPr>
  </w:style>
  <w:style w:type="paragraph" w:customStyle="1" w:styleId="310">
    <w:name w:val="Заголовок 31"/>
    <w:basedOn w:val="a5"/>
    <w:rsid w:val="00293A9B"/>
    <w:pPr>
      <w:widowControl w:val="0"/>
      <w:autoSpaceDE w:val="0"/>
      <w:autoSpaceDN w:val="0"/>
      <w:adjustRightInd w:val="0"/>
      <w:ind w:left="1246" w:hanging="1134"/>
      <w:outlineLvl w:val="2"/>
    </w:pPr>
    <w:rPr>
      <w:rFonts w:ascii="Arial Black" w:hAnsi="Arial Black" w:cs="Arial Black"/>
      <w:b/>
      <w:bCs/>
      <w:sz w:val="24"/>
      <w:szCs w:val="24"/>
    </w:rPr>
  </w:style>
  <w:style w:type="paragraph" w:customStyle="1" w:styleId="410">
    <w:name w:val="Заголовок 41"/>
    <w:basedOn w:val="a5"/>
    <w:rsid w:val="00293A9B"/>
    <w:pPr>
      <w:widowControl w:val="0"/>
      <w:autoSpaceDE w:val="0"/>
      <w:autoSpaceDN w:val="0"/>
      <w:adjustRightInd w:val="0"/>
      <w:ind w:left="1645" w:hanging="399"/>
      <w:outlineLvl w:val="3"/>
    </w:pPr>
    <w:rPr>
      <w:rFonts w:ascii="Courier New" w:hAnsi="Courier New" w:cs="Courier New"/>
      <w:sz w:val="24"/>
      <w:szCs w:val="24"/>
    </w:rPr>
  </w:style>
  <w:style w:type="paragraph" w:customStyle="1" w:styleId="510">
    <w:name w:val="Заголовок 51"/>
    <w:basedOn w:val="a5"/>
    <w:rsid w:val="00293A9B"/>
    <w:pPr>
      <w:widowControl w:val="0"/>
      <w:autoSpaceDE w:val="0"/>
      <w:autoSpaceDN w:val="0"/>
      <w:adjustRightInd w:val="0"/>
      <w:ind w:left="20"/>
      <w:outlineLvl w:val="4"/>
    </w:pPr>
    <w:rPr>
      <w:rFonts w:ascii="Arial Black" w:hAnsi="Arial Black" w:cs="Arial Black"/>
      <w:b/>
      <w:bCs/>
      <w:sz w:val="22"/>
      <w:szCs w:val="22"/>
    </w:rPr>
  </w:style>
  <w:style w:type="paragraph" w:customStyle="1" w:styleId="610">
    <w:name w:val="Заголовок 61"/>
    <w:basedOn w:val="a5"/>
    <w:rsid w:val="00293A9B"/>
    <w:pPr>
      <w:widowControl w:val="0"/>
      <w:autoSpaceDE w:val="0"/>
      <w:autoSpaceDN w:val="0"/>
      <w:adjustRightInd w:val="0"/>
      <w:spacing w:before="5"/>
      <w:ind w:left="1246"/>
      <w:outlineLvl w:val="5"/>
    </w:pPr>
    <w:rPr>
      <w:rFonts w:ascii="Courier New" w:hAnsi="Courier New" w:cs="Courier New"/>
      <w:sz w:val="22"/>
      <w:szCs w:val="22"/>
    </w:rPr>
  </w:style>
  <w:style w:type="paragraph" w:customStyle="1" w:styleId="1c">
    <w:name w:val="Абзац списка1"/>
    <w:basedOn w:val="a5"/>
    <w:rsid w:val="00293A9B"/>
    <w:pPr>
      <w:widowControl w:val="0"/>
      <w:autoSpaceDE w:val="0"/>
      <w:autoSpaceDN w:val="0"/>
      <w:adjustRightInd w:val="0"/>
    </w:pPr>
    <w:rPr>
      <w:sz w:val="24"/>
      <w:szCs w:val="24"/>
    </w:rPr>
  </w:style>
  <w:style w:type="paragraph" w:customStyle="1" w:styleId="TableParagraph">
    <w:name w:val="Table Paragraph"/>
    <w:basedOn w:val="a5"/>
    <w:rsid w:val="00293A9B"/>
    <w:pPr>
      <w:widowControl w:val="0"/>
      <w:autoSpaceDE w:val="0"/>
      <w:autoSpaceDN w:val="0"/>
      <w:adjustRightInd w:val="0"/>
    </w:pPr>
    <w:rPr>
      <w:sz w:val="24"/>
      <w:szCs w:val="24"/>
    </w:rPr>
  </w:style>
  <w:style w:type="paragraph" w:customStyle="1" w:styleId="affff2">
    <w:name w:val="текст"/>
    <w:basedOn w:val="afb"/>
    <w:link w:val="affff3"/>
    <w:qFormat/>
    <w:rsid w:val="00293A9B"/>
    <w:pPr>
      <w:tabs>
        <w:tab w:val="left" w:pos="1440"/>
      </w:tabs>
      <w:spacing w:line="360" w:lineRule="auto"/>
    </w:pPr>
    <w:rPr>
      <w:rFonts w:eastAsia="Arial Unicode MS" w:cs="Arial"/>
      <w:bCs/>
      <w:sz w:val="21"/>
      <w:szCs w:val="21"/>
    </w:rPr>
  </w:style>
  <w:style w:type="character" w:customStyle="1" w:styleId="affff3">
    <w:name w:val="текст Знак"/>
    <w:link w:val="affff2"/>
    <w:rsid w:val="00293A9B"/>
    <w:rPr>
      <w:rFonts w:ascii="Arial" w:eastAsia="Arial Unicode MS" w:hAnsi="Arial" w:cs="Arial"/>
      <w:bCs/>
      <w:sz w:val="21"/>
      <w:szCs w:val="21"/>
    </w:rPr>
  </w:style>
  <w:style w:type="paragraph" w:customStyle="1" w:styleId="affff4">
    <w:name w:val="заголовок четвёртого уровня"/>
    <w:basedOn w:val="afb"/>
    <w:link w:val="affff5"/>
    <w:qFormat/>
    <w:rsid w:val="00293A9B"/>
    <w:pPr>
      <w:tabs>
        <w:tab w:val="left" w:pos="1440"/>
      </w:tabs>
      <w:spacing w:line="360" w:lineRule="auto"/>
    </w:pPr>
    <w:rPr>
      <w:rFonts w:eastAsia="Arial Unicode MS" w:cs="Arial"/>
      <w:bCs/>
      <w:color w:val="000080"/>
      <w:sz w:val="21"/>
      <w:szCs w:val="21"/>
    </w:rPr>
  </w:style>
  <w:style w:type="paragraph" w:customStyle="1" w:styleId="affff6">
    <w:name w:val="подпись к рисунку"/>
    <w:basedOn w:val="ab"/>
    <w:link w:val="affff7"/>
    <w:qFormat/>
    <w:rsid w:val="00293A9B"/>
    <w:pPr>
      <w:pBdr>
        <w:bottom w:val="none" w:sz="0" w:space="0" w:color="auto"/>
      </w:pBdr>
      <w:suppressAutoHyphens/>
      <w:autoSpaceDE w:val="0"/>
      <w:ind w:firstLine="0"/>
    </w:pPr>
    <w:rPr>
      <w:rFonts w:ascii="Peterburg" w:hAnsi="Peterburg" w:cs="Peterburg"/>
      <w:bCs/>
      <w:sz w:val="20"/>
      <w:lang w:val="ru-RU" w:eastAsia="ar-SA"/>
    </w:rPr>
  </w:style>
  <w:style w:type="character" w:customStyle="1" w:styleId="affff5">
    <w:name w:val="заголовок четвёртого уровня Знак"/>
    <w:link w:val="affff4"/>
    <w:rsid w:val="00293A9B"/>
    <w:rPr>
      <w:rFonts w:ascii="Arial" w:eastAsia="Arial Unicode MS" w:hAnsi="Arial" w:cs="Arial"/>
      <w:bCs/>
      <w:color w:val="000080"/>
      <w:sz w:val="21"/>
      <w:szCs w:val="21"/>
    </w:rPr>
  </w:style>
  <w:style w:type="paragraph" w:customStyle="1" w:styleId="affff8">
    <w:name w:val="список"/>
    <w:basedOn w:val="afb"/>
    <w:link w:val="affff9"/>
    <w:qFormat/>
    <w:rsid w:val="00293A9B"/>
    <w:pPr>
      <w:tabs>
        <w:tab w:val="left" w:pos="0"/>
      </w:tabs>
      <w:spacing w:line="360" w:lineRule="auto"/>
    </w:pPr>
    <w:rPr>
      <w:rFonts w:eastAsia="Arial Unicode MS" w:cs="Arial"/>
      <w:bCs/>
      <w:sz w:val="21"/>
      <w:szCs w:val="21"/>
    </w:rPr>
  </w:style>
  <w:style w:type="character" w:customStyle="1" w:styleId="affff7">
    <w:name w:val="подпись к рисунку Знак"/>
    <w:link w:val="affff6"/>
    <w:rsid w:val="00293A9B"/>
    <w:rPr>
      <w:rFonts w:ascii="Peterburg" w:hAnsi="Peterburg" w:cs="Peterburg"/>
      <w:b/>
      <w:bCs/>
      <w:lang w:eastAsia="ar-SA"/>
    </w:rPr>
  </w:style>
  <w:style w:type="character" w:customStyle="1" w:styleId="affff9">
    <w:name w:val="список Знак"/>
    <w:link w:val="affff8"/>
    <w:rsid w:val="00293A9B"/>
    <w:rPr>
      <w:rFonts w:ascii="Arial" w:eastAsia="Arial Unicode MS" w:hAnsi="Arial" w:cs="Arial"/>
      <w:bCs/>
      <w:sz w:val="21"/>
      <w:szCs w:val="21"/>
    </w:rPr>
  </w:style>
  <w:style w:type="character" w:customStyle="1" w:styleId="62">
    <w:name w:val="Знак Знак6"/>
    <w:rsid w:val="00293A9B"/>
    <w:rPr>
      <w:rFonts w:ascii="Arial" w:hAnsi="Arial" w:cs="Arial"/>
      <w:b/>
      <w:bCs/>
      <w:kern w:val="32"/>
      <w:sz w:val="26"/>
      <w:szCs w:val="26"/>
      <w:lang w:val="ru-RU" w:eastAsia="ru-RU" w:bidi="ar-SA"/>
    </w:rPr>
  </w:style>
  <w:style w:type="paragraph" w:customStyle="1" w:styleId="38">
    <w:name w:val="заголовок 3 уровня"/>
    <w:basedOn w:val="afb"/>
    <w:link w:val="39"/>
    <w:qFormat/>
    <w:rsid w:val="00293A9B"/>
    <w:pPr>
      <w:tabs>
        <w:tab w:val="left" w:pos="1620"/>
      </w:tabs>
      <w:spacing w:before="200" w:after="120" w:line="360" w:lineRule="auto"/>
    </w:pPr>
    <w:rPr>
      <w:rFonts w:cs="Arial"/>
      <w:b/>
      <w:bCs/>
      <w:szCs w:val="22"/>
    </w:rPr>
  </w:style>
  <w:style w:type="character" w:customStyle="1" w:styleId="39">
    <w:name w:val="заголовок 3 уровня Знак"/>
    <w:link w:val="38"/>
    <w:rsid w:val="00293A9B"/>
    <w:rPr>
      <w:rFonts w:ascii="Arial" w:hAnsi="Arial" w:cs="Arial"/>
      <w:b/>
      <w:bCs/>
      <w:sz w:val="22"/>
      <w:szCs w:val="22"/>
    </w:rPr>
  </w:style>
  <w:style w:type="paragraph" w:customStyle="1" w:styleId="2a">
    <w:name w:val="список 2 уровня"/>
    <w:basedOn w:val="afb"/>
    <w:link w:val="2b"/>
    <w:qFormat/>
    <w:rsid w:val="00293A9B"/>
    <w:pPr>
      <w:tabs>
        <w:tab w:val="left" w:pos="1440"/>
      </w:tabs>
      <w:spacing w:line="360" w:lineRule="auto"/>
      <w:ind w:left="709" w:firstLine="360"/>
    </w:pPr>
    <w:rPr>
      <w:rFonts w:eastAsia="Arial Unicode MS" w:cs="Arial"/>
      <w:bCs/>
      <w:sz w:val="21"/>
      <w:szCs w:val="21"/>
    </w:rPr>
  </w:style>
  <w:style w:type="paragraph" w:customStyle="1" w:styleId="affffa">
    <w:name w:val="примечание"/>
    <w:basedOn w:val="afb"/>
    <w:link w:val="affffb"/>
    <w:qFormat/>
    <w:rsid w:val="00293A9B"/>
    <w:pPr>
      <w:tabs>
        <w:tab w:val="left" w:pos="1440"/>
      </w:tabs>
      <w:spacing w:before="80" w:after="80" w:line="336" w:lineRule="auto"/>
    </w:pPr>
    <w:rPr>
      <w:rFonts w:eastAsia="Arial Unicode MS" w:cs="Arial"/>
      <w:bCs/>
      <w:spacing w:val="3"/>
      <w:sz w:val="18"/>
      <w:szCs w:val="18"/>
    </w:rPr>
  </w:style>
  <w:style w:type="character" w:customStyle="1" w:styleId="2b">
    <w:name w:val="список 2 уровня Знак"/>
    <w:link w:val="2a"/>
    <w:rsid w:val="00293A9B"/>
    <w:rPr>
      <w:rFonts w:ascii="Arial" w:eastAsia="Arial Unicode MS" w:hAnsi="Arial" w:cs="Arial"/>
      <w:bCs/>
      <w:sz w:val="21"/>
      <w:szCs w:val="21"/>
    </w:rPr>
  </w:style>
  <w:style w:type="character" w:customStyle="1" w:styleId="affffb">
    <w:name w:val="примечание Знак"/>
    <w:link w:val="affffa"/>
    <w:rsid w:val="00293A9B"/>
    <w:rPr>
      <w:rFonts w:ascii="Arial" w:eastAsia="Arial Unicode MS" w:hAnsi="Arial" w:cs="Arial"/>
      <w:bCs/>
      <w:spacing w:val="3"/>
      <w:sz w:val="18"/>
      <w:szCs w:val="18"/>
    </w:rPr>
  </w:style>
  <w:style w:type="character" w:customStyle="1" w:styleId="72">
    <w:name w:val="Знак Знак7"/>
    <w:rsid w:val="00293A9B"/>
    <w:rPr>
      <w:rFonts w:ascii="Arial" w:hAnsi="Arial" w:cs="Arial"/>
      <w:b/>
      <w:bCs/>
      <w:kern w:val="32"/>
      <w:sz w:val="26"/>
      <w:szCs w:val="26"/>
      <w:lang w:val="ru-RU" w:eastAsia="ru-RU" w:bidi="ar-SA"/>
    </w:rPr>
  </w:style>
  <w:style w:type="paragraph" w:styleId="affffc">
    <w:name w:val="Document Map"/>
    <w:basedOn w:val="a5"/>
    <w:link w:val="affffd"/>
    <w:rsid w:val="00293A9B"/>
    <w:rPr>
      <w:rFonts w:ascii="Tahoma" w:hAnsi="Tahoma" w:cs="Tahoma"/>
      <w:sz w:val="16"/>
      <w:szCs w:val="16"/>
    </w:rPr>
  </w:style>
  <w:style w:type="character" w:customStyle="1" w:styleId="affffd">
    <w:name w:val="Схема документа Знак"/>
    <w:basedOn w:val="a6"/>
    <w:link w:val="affffc"/>
    <w:rsid w:val="00293A9B"/>
    <w:rPr>
      <w:rFonts w:ascii="Tahoma" w:hAnsi="Tahoma" w:cs="Tahoma"/>
      <w:sz w:val="16"/>
      <w:szCs w:val="16"/>
    </w:rPr>
  </w:style>
  <w:style w:type="character" w:customStyle="1" w:styleId="apple-converted-space">
    <w:name w:val="apple-converted-space"/>
    <w:basedOn w:val="a6"/>
    <w:rsid w:val="00293A9B"/>
  </w:style>
  <w:style w:type="character" w:styleId="affffe">
    <w:name w:val="Placeholder Text"/>
    <w:basedOn w:val="a6"/>
    <w:uiPriority w:val="99"/>
    <w:semiHidden/>
    <w:rsid w:val="00293A9B"/>
    <w:rPr>
      <w:color w:val="808080"/>
    </w:rPr>
  </w:style>
  <w:style w:type="paragraph" w:customStyle="1" w:styleId="-10">
    <w:name w:val="РФЯЦ - прил заголовок 1"/>
    <w:basedOn w:val="11"/>
    <w:qFormat/>
    <w:rsid w:val="00293A9B"/>
    <w:pPr>
      <w:keepNext w:val="0"/>
      <w:widowControl w:val="0"/>
      <w:spacing w:before="360" w:after="360"/>
      <w:ind w:firstLine="0"/>
      <w:jc w:val="center"/>
    </w:pPr>
    <w:rPr>
      <w:rFonts w:ascii="Times New Roman" w:hAnsi="Times New Roman" w:cs="Times New Roman"/>
      <w:bCs w:val="0"/>
      <w:spacing w:val="10"/>
      <w:sz w:val="32"/>
      <w:szCs w:val="32"/>
    </w:rPr>
  </w:style>
  <w:style w:type="paragraph" w:customStyle="1" w:styleId="-">
    <w:name w:val="РФЯЦ - перечисление"/>
    <w:basedOn w:val="-0"/>
    <w:qFormat/>
    <w:rsid w:val="00293A9B"/>
    <w:pPr>
      <w:numPr>
        <w:numId w:val="9"/>
      </w:numPr>
      <w:tabs>
        <w:tab w:val="clear" w:pos="1620"/>
        <w:tab w:val="left" w:pos="1276"/>
      </w:tabs>
    </w:pPr>
    <w:rPr>
      <w:rFonts w:eastAsia="Times New Roman"/>
      <w:color w:val="auto"/>
      <w:spacing w:val="4"/>
      <w:lang w:eastAsia="ru-RU"/>
    </w:rPr>
  </w:style>
  <w:style w:type="paragraph" w:customStyle="1" w:styleId="-22">
    <w:name w:val="РФЯЦ - перечисление 2 ур"/>
    <w:basedOn w:val="-0"/>
    <w:qFormat/>
    <w:rsid w:val="00293A9B"/>
    <w:pPr>
      <w:ind w:left="1701" w:firstLine="0"/>
    </w:pPr>
    <w:rPr>
      <w:rFonts w:eastAsia="Times New Roman"/>
      <w:color w:val="auto"/>
      <w:spacing w:val="4"/>
      <w:lang w:eastAsia="ru-RU"/>
    </w:rPr>
  </w:style>
  <w:style w:type="paragraph" w:customStyle="1" w:styleId="PL1">
    <w:name w:val="PL_Приложение А"/>
    <w:basedOn w:val="11"/>
    <w:qFormat/>
    <w:rsid w:val="00293A9B"/>
    <w:pPr>
      <w:keepNext w:val="0"/>
      <w:tabs>
        <w:tab w:val="left" w:pos="1134"/>
      </w:tabs>
      <w:spacing w:before="0" w:after="200" w:line="276" w:lineRule="auto"/>
      <w:ind w:left="471" w:firstLine="238"/>
    </w:pPr>
    <w:rPr>
      <w:rFonts w:ascii="Times New Roman" w:eastAsiaTheme="minorHAnsi" w:hAnsi="Times New Roman" w:cs="Times New Roman"/>
      <w:bCs w:val="0"/>
      <w:lang w:eastAsia="en-US"/>
    </w:rPr>
  </w:style>
  <w:style w:type="paragraph" w:customStyle="1" w:styleId="PL">
    <w:name w:val="PL_Приложение Б"/>
    <w:basedOn w:val="110"/>
    <w:qFormat/>
    <w:rsid w:val="00293A9B"/>
    <w:pPr>
      <w:numPr>
        <w:numId w:val="10"/>
      </w:numPr>
      <w:spacing w:after="200" w:line="276" w:lineRule="auto"/>
    </w:pPr>
    <w:rPr>
      <w:rFonts w:ascii="Times New Roman" w:hAnsi="Times New Roman" w:cs="Times New Roman"/>
    </w:rPr>
  </w:style>
  <w:style w:type="character" w:customStyle="1" w:styleId="1d">
    <w:name w:val="Основной текст Знак1"/>
    <w:basedOn w:val="a6"/>
    <w:uiPriority w:val="99"/>
    <w:locked/>
    <w:rsid w:val="005A2C65"/>
    <w:rPr>
      <w:rFonts w:ascii="Arial" w:hAnsi="Arial" w:cs="Arial"/>
      <w:sz w:val="17"/>
      <w:szCs w:val="17"/>
      <w:u w:val="none"/>
    </w:rPr>
  </w:style>
  <w:style w:type="character" w:customStyle="1" w:styleId="2c">
    <w:name w:val="Основной текст (2)_"/>
    <w:basedOn w:val="a6"/>
    <w:link w:val="2d"/>
    <w:uiPriority w:val="99"/>
    <w:locked/>
    <w:rsid w:val="0055625A"/>
    <w:rPr>
      <w:rFonts w:ascii="Courier New" w:hAnsi="Courier New" w:cs="Courier New"/>
      <w:lang w:val="en-US" w:eastAsia="en-US"/>
    </w:rPr>
  </w:style>
  <w:style w:type="paragraph" w:customStyle="1" w:styleId="2d">
    <w:name w:val="Основной текст (2)"/>
    <w:basedOn w:val="a5"/>
    <w:link w:val="2c"/>
    <w:uiPriority w:val="99"/>
    <w:rsid w:val="0055625A"/>
    <w:pPr>
      <w:widowControl w:val="0"/>
      <w:spacing w:line="254" w:lineRule="auto"/>
    </w:pPr>
    <w:rPr>
      <w:rFonts w:ascii="Courier New" w:hAnsi="Courier New" w:cs="Courier New"/>
      <w:lang w:val="en-US" w:eastAsia="en-US"/>
    </w:rPr>
  </w:style>
  <w:style w:type="character" w:customStyle="1" w:styleId="63">
    <w:name w:val="Заголовок №6_"/>
    <w:basedOn w:val="a6"/>
    <w:link w:val="64"/>
    <w:uiPriority w:val="99"/>
    <w:locked/>
    <w:rsid w:val="00420A1B"/>
    <w:rPr>
      <w:rFonts w:ascii="Arial" w:hAnsi="Arial" w:cs="Arial"/>
      <w:b/>
      <w:bCs/>
      <w:sz w:val="17"/>
      <w:szCs w:val="17"/>
    </w:rPr>
  </w:style>
  <w:style w:type="paragraph" w:customStyle="1" w:styleId="64">
    <w:name w:val="Заголовок №6"/>
    <w:basedOn w:val="a5"/>
    <w:link w:val="63"/>
    <w:uiPriority w:val="99"/>
    <w:rsid w:val="00420A1B"/>
    <w:pPr>
      <w:widowControl w:val="0"/>
      <w:spacing w:line="269" w:lineRule="auto"/>
      <w:jc w:val="center"/>
      <w:outlineLvl w:val="5"/>
    </w:pPr>
    <w:rPr>
      <w:rFonts w:ascii="Arial" w:hAnsi="Arial" w:cs="Arial"/>
      <w:b/>
      <w:bCs/>
      <w:sz w:val="17"/>
      <w:szCs w:val="17"/>
    </w:rPr>
  </w:style>
  <w:style w:type="paragraph" w:styleId="HTML">
    <w:name w:val="HTML Preformatted"/>
    <w:basedOn w:val="a5"/>
    <w:link w:val="HTML0"/>
    <w:uiPriority w:val="99"/>
    <w:semiHidden/>
    <w:unhideWhenUsed/>
    <w:rsid w:val="002C0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6"/>
    <w:link w:val="HTML"/>
    <w:uiPriority w:val="99"/>
    <w:semiHidden/>
    <w:rsid w:val="002C0569"/>
    <w:rPr>
      <w:rFonts w:ascii="Courier New" w:hAnsi="Courier New" w:cs="Courier New"/>
    </w:rPr>
  </w:style>
  <w:style w:type="character" w:customStyle="1" w:styleId="h1">
    <w:name w:val="h1"/>
    <w:basedOn w:val="a6"/>
    <w:rsid w:val="002C0569"/>
  </w:style>
  <w:style w:type="character" w:customStyle="1" w:styleId="212">
    <w:name w:val="Заголовок 2 Знак1"/>
    <w:aliases w:val="Заголовок раздела Знак1"/>
    <w:basedOn w:val="a6"/>
    <w:semiHidden/>
    <w:rsid w:val="008F3646"/>
    <w:rPr>
      <w:rFonts w:asciiTheme="majorHAnsi" w:eastAsiaTheme="majorEastAsia" w:hAnsiTheme="majorHAnsi" w:cstheme="majorBidi"/>
      <w:b/>
      <w:bCs/>
      <w:color w:val="4F81BD" w:themeColor="accent1"/>
      <w:sz w:val="26"/>
      <w:szCs w:val="26"/>
    </w:rPr>
  </w:style>
  <w:style w:type="paragraph" w:customStyle="1" w:styleId="42">
    <w:name w:val="4_Основной текст ГОСТ"/>
    <w:basedOn w:val="a5"/>
    <w:link w:val="43"/>
    <w:rsid w:val="009D548D"/>
    <w:pPr>
      <w:widowControl w:val="0"/>
      <w:spacing w:line="360" w:lineRule="auto"/>
      <w:ind w:firstLine="709"/>
      <w:jc w:val="both"/>
    </w:pPr>
    <w:rPr>
      <w:rFonts w:ascii="Arial" w:hAnsi="Arial" w:cs="Arial"/>
      <w:color w:val="000000"/>
      <w:sz w:val="24"/>
      <w:szCs w:val="28"/>
      <w:u w:color="000000"/>
    </w:rPr>
  </w:style>
  <w:style w:type="character" w:customStyle="1" w:styleId="43">
    <w:name w:val="4_Основной текст ГОСТ Знак"/>
    <w:link w:val="42"/>
    <w:rsid w:val="009D548D"/>
    <w:rPr>
      <w:rFonts w:ascii="Arial" w:hAnsi="Arial" w:cs="Arial"/>
      <w:color w:val="000000"/>
      <w:sz w:val="24"/>
      <w:szCs w:val="28"/>
      <w:u w:color="000000"/>
    </w:rPr>
  </w:style>
  <w:style w:type="paragraph" w:customStyle="1" w:styleId="note">
    <w:name w:val="note"/>
    <w:basedOn w:val="a5"/>
    <w:rsid w:val="00111530"/>
    <w:pPr>
      <w:spacing w:before="100" w:beforeAutospacing="1" w:after="100" w:afterAutospacing="1"/>
    </w:pPr>
    <w:rPr>
      <w:sz w:val="24"/>
      <w:szCs w:val="24"/>
    </w:rPr>
  </w:style>
  <w:style w:type="paragraph" w:customStyle="1" w:styleId="example">
    <w:name w:val="example"/>
    <w:basedOn w:val="a5"/>
    <w:rsid w:val="00111530"/>
    <w:pPr>
      <w:spacing w:before="100" w:beforeAutospacing="1" w:after="100" w:afterAutospacing="1"/>
    </w:pPr>
    <w:rPr>
      <w:sz w:val="24"/>
      <w:szCs w:val="24"/>
    </w:rPr>
  </w:style>
  <w:style w:type="character" w:customStyle="1" w:styleId="1e">
    <w:name w:val="Неразрешенное упоминание1"/>
    <w:basedOn w:val="a6"/>
    <w:uiPriority w:val="99"/>
    <w:semiHidden/>
    <w:unhideWhenUsed/>
    <w:rsid w:val="0016350A"/>
    <w:rPr>
      <w:color w:val="605E5C"/>
      <w:shd w:val="clear" w:color="auto" w:fill="E1DFDD"/>
    </w:rPr>
  </w:style>
  <w:style w:type="character" w:styleId="HTML1">
    <w:name w:val="HTML Code"/>
    <w:basedOn w:val="a6"/>
    <w:uiPriority w:val="99"/>
    <w:semiHidden/>
    <w:unhideWhenUsed/>
    <w:rsid w:val="00224D5E"/>
    <w:rPr>
      <w:rFonts w:ascii="Courier New" w:eastAsia="Times New Roman" w:hAnsi="Courier New" w:cs="Courier New"/>
      <w:sz w:val="20"/>
      <w:szCs w:val="20"/>
    </w:rPr>
  </w:style>
  <w:style w:type="paragraph" w:customStyle="1" w:styleId="expressdescription">
    <w:name w:val="expressdescription"/>
    <w:basedOn w:val="a5"/>
    <w:rsid w:val="00224D5E"/>
    <w:pPr>
      <w:spacing w:before="100" w:beforeAutospacing="1" w:after="100" w:afterAutospacing="1"/>
    </w:pPr>
    <w:rPr>
      <w:sz w:val="24"/>
      <w:szCs w:val="24"/>
    </w:rPr>
  </w:style>
  <w:style w:type="paragraph" w:customStyle="1" w:styleId="FirstParagraph">
    <w:name w:val="First Paragraph"/>
    <w:basedOn w:val="ac"/>
    <w:next w:val="ac"/>
    <w:qFormat/>
    <w:rsid w:val="00C04371"/>
    <w:pPr>
      <w:spacing w:before="180" w:after="180"/>
    </w:pPr>
    <w:rPr>
      <w:rFonts w:asciiTheme="minorHAnsi" w:eastAsiaTheme="minorEastAsia" w:hAnsiTheme="minorHAnsi" w:cstheme="minorBidi"/>
      <w:sz w:val="24"/>
      <w:szCs w:val="24"/>
      <w:lang w:val="en-US" w:eastAsia="zh-CN"/>
    </w:rPr>
  </w:style>
  <w:style w:type="paragraph" w:customStyle="1" w:styleId="my-2">
    <w:name w:val="my-2"/>
    <w:basedOn w:val="a5"/>
    <w:rsid w:val="006023DF"/>
    <w:pPr>
      <w:spacing w:before="100" w:beforeAutospacing="1" w:after="100" w:afterAutospacing="1"/>
    </w:pPr>
    <w:rPr>
      <w:sz w:val="24"/>
      <w:szCs w:val="24"/>
    </w:rPr>
  </w:style>
  <w:style w:type="paragraph" w:customStyle="1" w:styleId="Compact">
    <w:name w:val="Compact"/>
    <w:basedOn w:val="ac"/>
    <w:qFormat/>
    <w:rsid w:val="00094CFF"/>
    <w:pPr>
      <w:spacing w:before="36" w:after="36"/>
    </w:pPr>
    <w:rPr>
      <w:rFonts w:asciiTheme="minorHAnsi" w:eastAsiaTheme="minorEastAsia" w:hAnsiTheme="minorHAnsi" w:cstheme="minorBidi"/>
      <w:sz w:val="24"/>
      <w:szCs w:val="24"/>
      <w:lang w:val="en-US" w:eastAsia="zh-CN"/>
    </w:rPr>
  </w:style>
  <w:style w:type="character" w:customStyle="1" w:styleId="mopen">
    <w:name w:val="mopen"/>
    <w:basedOn w:val="a6"/>
    <w:rsid w:val="001947DB"/>
  </w:style>
  <w:style w:type="character" w:customStyle="1" w:styleId="mord">
    <w:name w:val="mord"/>
    <w:basedOn w:val="a6"/>
    <w:rsid w:val="001947DB"/>
  </w:style>
  <w:style w:type="character" w:customStyle="1" w:styleId="mclose">
    <w:name w:val="mclose"/>
    <w:basedOn w:val="a6"/>
    <w:rsid w:val="00194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754">
      <w:bodyDiv w:val="1"/>
      <w:marLeft w:val="0"/>
      <w:marRight w:val="0"/>
      <w:marTop w:val="0"/>
      <w:marBottom w:val="0"/>
      <w:divBdr>
        <w:top w:val="none" w:sz="0" w:space="0" w:color="auto"/>
        <w:left w:val="none" w:sz="0" w:space="0" w:color="auto"/>
        <w:bottom w:val="none" w:sz="0" w:space="0" w:color="auto"/>
        <w:right w:val="none" w:sz="0" w:space="0" w:color="auto"/>
      </w:divBdr>
    </w:div>
    <w:div w:id="35593325">
      <w:bodyDiv w:val="1"/>
      <w:marLeft w:val="0"/>
      <w:marRight w:val="0"/>
      <w:marTop w:val="0"/>
      <w:marBottom w:val="0"/>
      <w:divBdr>
        <w:top w:val="none" w:sz="0" w:space="0" w:color="auto"/>
        <w:left w:val="none" w:sz="0" w:space="0" w:color="auto"/>
        <w:bottom w:val="none" w:sz="0" w:space="0" w:color="auto"/>
        <w:right w:val="none" w:sz="0" w:space="0" w:color="auto"/>
      </w:divBdr>
    </w:div>
    <w:div w:id="44529053">
      <w:bodyDiv w:val="1"/>
      <w:marLeft w:val="0"/>
      <w:marRight w:val="0"/>
      <w:marTop w:val="0"/>
      <w:marBottom w:val="0"/>
      <w:divBdr>
        <w:top w:val="none" w:sz="0" w:space="0" w:color="auto"/>
        <w:left w:val="none" w:sz="0" w:space="0" w:color="auto"/>
        <w:bottom w:val="none" w:sz="0" w:space="0" w:color="auto"/>
        <w:right w:val="none" w:sz="0" w:space="0" w:color="auto"/>
      </w:divBdr>
      <w:divsChild>
        <w:div w:id="346568277">
          <w:marLeft w:val="0"/>
          <w:marRight w:val="0"/>
          <w:marTop w:val="0"/>
          <w:marBottom w:val="0"/>
          <w:divBdr>
            <w:top w:val="none" w:sz="0" w:space="0" w:color="auto"/>
            <w:left w:val="none" w:sz="0" w:space="0" w:color="auto"/>
            <w:bottom w:val="none" w:sz="0" w:space="0" w:color="auto"/>
            <w:right w:val="none" w:sz="0" w:space="0" w:color="auto"/>
          </w:divBdr>
          <w:divsChild>
            <w:div w:id="405996672">
              <w:marLeft w:val="0"/>
              <w:marRight w:val="0"/>
              <w:marTop w:val="0"/>
              <w:marBottom w:val="0"/>
              <w:divBdr>
                <w:top w:val="none" w:sz="0" w:space="0" w:color="auto"/>
                <w:left w:val="none" w:sz="0" w:space="0" w:color="auto"/>
                <w:bottom w:val="none" w:sz="0" w:space="0" w:color="auto"/>
                <w:right w:val="none" w:sz="0" w:space="0" w:color="auto"/>
              </w:divBdr>
            </w:div>
            <w:div w:id="928194589">
              <w:marLeft w:val="0"/>
              <w:marRight w:val="0"/>
              <w:marTop w:val="0"/>
              <w:marBottom w:val="0"/>
              <w:divBdr>
                <w:top w:val="none" w:sz="0" w:space="0" w:color="auto"/>
                <w:left w:val="none" w:sz="0" w:space="0" w:color="auto"/>
                <w:bottom w:val="none" w:sz="0" w:space="0" w:color="auto"/>
                <w:right w:val="none" w:sz="0" w:space="0" w:color="auto"/>
              </w:divBdr>
            </w:div>
            <w:div w:id="446779349">
              <w:marLeft w:val="0"/>
              <w:marRight w:val="0"/>
              <w:marTop w:val="0"/>
              <w:marBottom w:val="0"/>
              <w:divBdr>
                <w:top w:val="none" w:sz="0" w:space="0" w:color="auto"/>
                <w:left w:val="none" w:sz="0" w:space="0" w:color="auto"/>
                <w:bottom w:val="none" w:sz="0" w:space="0" w:color="auto"/>
                <w:right w:val="none" w:sz="0" w:space="0" w:color="auto"/>
              </w:divBdr>
            </w:div>
            <w:div w:id="1188954692">
              <w:marLeft w:val="0"/>
              <w:marRight w:val="0"/>
              <w:marTop w:val="0"/>
              <w:marBottom w:val="0"/>
              <w:divBdr>
                <w:top w:val="none" w:sz="0" w:space="0" w:color="auto"/>
                <w:left w:val="none" w:sz="0" w:space="0" w:color="auto"/>
                <w:bottom w:val="none" w:sz="0" w:space="0" w:color="auto"/>
                <w:right w:val="none" w:sz="0" w:space="0" w:color="auto"/>
              </w:divBdr>
            </w:div>
            <w:div w:id="2130664860">
              <w:marLeft w:val="0"/>
              <w:marRight w:val="0"/>
              <w:marTop w:val="0"/>
              <w:marBottom w:val="0"/>
              <w:divBdr>
                <w:top w:val="none" w:sz="0" w:space="0" w:color="auto"/>
                <w:left w:val="none" w:sz="0" w:space="0" w:color="auto"/>
                <w:bottom w:val="none" w:sz="0" w:space="0" w:color="auto"/>
                <w:right w:val="none" w:sz="0" w:space="0" w:color="auto"/>
              </w:divBdr>
            </w:div>
            <w:div w:id="1274483933">
              <w:marLeft w:val="0"/>
              <w:marRight w:val="0"/>
              <w:marTop w:val="0"/>
              <w:marBottom w:val="0"/>
              <w:divBdr>
                <w:top w:val="none" w:sz="0" w:space="0" w:color="auto"/>
                <w:left w:val="none" w:sz="0" w:space="0" w:color="auto"/>
                <w:bottom w:val="none" w:sz="0" w:space="0" w:color="auto"/>
                <w:right w:val="none" w:sz="0" w:space="0" w:color="auto"/>
              </w:divBdr>
            </w:div>
            <w:div w:id="44958861">
              <w:marLeft w:val="0"/>
              <w:marRight w:val="0"/>
              <w:marTop w:val="0"/>
              <w:marBottom w:val="0"/>
              <w:divBdr>
                <w:top w:val="none" w:sz="0" w:space="0" w:color="auto"/>
                <w:left w:val="none" w:sz="0" w:space="0" w:color="auto"/>
                <w:bottom w:val="none" w:sz="0" w:space="0" w:color="auto"/>
                <w:right w:val="none" w:sz="0" w:space="0" w:color="auto"/>
              </w:divBdr>
            </w:div>
            <w:div w:id="763913943">
              <w:marLeft w:val="0"/>
              <w:marRight w:val="0"/>
              <w:marTop w:val="0"/>
              <w:marBottom w:val="0"/>
              <w:divBdr>
                <w:top w:val="none" w:sz="0" w:space="0" w:color="auto"/>
                <w:left w:val="none" w:sz="0" w:space="0" w:color="auto"/>
                <w:bottom w:val="none" w:sz="0" w:space="0" w:color="auto"/>
                <w:right w:val="none" w:sz="0" w:space="0" w:color="auto"/>
              </w:divBdr>
            </w:div>
            <w:div w:id="1674603476">
              <w:marLeft w:val="0"/>
              <w:marRight w:val="0"/>
              <w:marTop w:val="0"/>
              <w:marBottom w:val="0"/>
              <w:divBdr>
                <w:top w:val="none" w:sz="0" w:space="0" w:color="auto"/>
                <w:left w:val="none" w:sz="0" w:space="0" w:color="auto"/>
                <w:bottom w:val="none" w:sz="0" w:space="0" w:color="auto"/>
                <w:right w:val="none" w:sz="0" w:space="0" w:color="auto"/>
              </w:divBdr>
            </w:div>
            <w:div w:id="1167093299">
              <w:marLeft w:val="0"/>
              <w:marRight w:val="0"/>
              <w:marTop w:val="0"/>
              <w:marBottom w:val="0"/>
              <w:divBdr>
                <w:top w:val="none" w:sz="0" w:space="0" w:color="auto"/>
                <w:left w:val="none" w:sz="0" w:space="0" w:color="auto"/>
                <w:bottom w:val="none" w:sz="0" w:space="0" w:color="auto"/>
                <w:right w:val="none" w:sz="0" w:space="0" w:color="auto"/>
              </w:divBdr>
            </w:div>
            <w:div w:id="1201817748">
              <w:marLeft w:val="0"/>
              <w:marRight w:val="0"/>
              <w:marTop w:val="0"/>
              <w:marBottom w:val="0"/>
              <w:divBdr>
                <w:top w:val="none" w:sz="0" w:space="0" w:color="auto"/>
                <w:left w:val="none" w:sz="0" w:space="0" w:color="auto"/>
                <w:bottom w:val="none" w:sz="0" w:space="0" w:color="auto"/>
                <w:right w:val="none" w:sz="0" w:space="0" w:color="auto"/>
              </w:divBdr>
            </w:div>
            <w:div w:id="2016490805">
              <w:marLeft w:val="0"/>
              <w:marRight w:val="0"/>
              <w:marTop w:val="0"/>
              <w:marBottom w:val="0"/>
              <w:divBdr>
                <w:top w:val="none" w:sz="0" w:space="0" w:color="auto"/>
                <w:left w:val="none" w:sz="0" w:space="0" w:color="auto"/>
                <w:bottom w:val="none" w:sz="0" w:space="0" w:color="auto"/>
                <w:right w:val="none" w:sz="0" w:space="0" w:color="auto"/>
              </w:divBdr>
            </w:div>
            <w:div w:id="1395398818">
              <w:marLeft w:val="0"/>
              <w:marRight w:val="0"/>
              <w:marTop w:val="0"/>
              <w:marBottom w:val="0"/>
              <w:divBdr>
                <w:top w:val="none" w:sz="0" w:space="0" w:color="auto"/>
                <w:left w:val="none" w:sz="0" w:space="0" w:color="auto"/>
                <w:bottom w:val="none" w:sz="0" w:space="0" w:color="auto"/>
                <w:right w:val="none" w:sz="0" w:space="0" w:color="auto"/>
              </w:divBdr>
            </w:div>
            <w:div w:id="499929717">
              <w:marLeft w:val="0"/>
              <w:marRight w:val="0"/>
              <w:marTop w:val="0"/>
              <w:marBottom w:val="0"/>
              <w:divBdr>
                <w:top w:val="none" w:sz="0" w:space="0" w:color="auto"/>
                <w:left w:val="none" w:sz="0" w:space="0" w:color="auto"/>
                <w:bottom w:val="none" w:sz="0" w:space="0" w:color="auto"/>
                <w:right w:val="none" w:sz="0" w:space="0" w:color="auto"/>
              </w:divBdr>
            </w:div>
            <w:div w:id="1852377641">
              <w:marLeft w:val="0"/>
              <w:marRight w:val="0"/>
              <w:marTop w:val="0"/>
              <w:marBottom w:val="0"/>
              <w:divBdr>
                <w:top w:val="none" w:sz="0" w:space="0" w:color="auto"/>
                <w:left w:val="none" w:sz="0" w:space="0" w:color="auto"/>
                <w:bottom w:val="none" w:sz="0" w:space="0" w:color="auto"/>
                <w:right w:val="none" w:sz="0" w:space="0" w:color="auto"/>
              </w:divBdr>
            </w:div>
            <w:div w:id="1081415860">
              <w:marLeft w:val="0"/>
              <w:marRight w:val="0"/>
              <w:marTop w:val="0"/>
              <w:marBottom w:val="0"/>
              <w:divBdr>
                <w:top w:val="none" w:sz="0" w:space="0" w:color="auto"/>
                <w:left w:val="none" w:sz="0" w:space="0" w:color="auto"/>
                <w:bottom w:val="none" w:sz="0" w:space="0" w:color="auto"/>
                <w:right w:val="none" w:sz="0" w:space="0" w:color="auto"/>
              </w:divBdr>
            </w:div>
            <w:div w:id="1397971440">
              <w:marLeft w:val="0"/>
              <w:marRight w:val="0"/>
              <w:marTop w:val="0"/>
              <w:marBottom w:val="0"/>
              <w:divBdr>
                <w:top w:val="none" w:sz="0" w:space="0" w:color="auto"/>
                <w:left w:val="none" w:sz="0" w:space="0" w:color="auto"/>
                <w:bottom w:val="none" w:sz="0" w:space="0" w:color="auto"/>
                <w:right w:val="none" w:sz="0" w:space="0" w:color="auto"/>
              </w:divBdr>
            </w:div>
            <w:div w:id="1971012900">
              <w:marLeft w:val="0"/>
              <w:marRight w:val="0"/>
              <w:marTop w:val="0"/>
              <w:marBottom w:val="0"/>
              <w:divBdr>
                <w:top w:val="none" w:sz="0" w:space="0" w:color="auto"/>
                <w:left w:val="none" w:sz="0" w:space="0" w:color="auto"/>
                <w:bottom w:val="none" w:sz="0" w:space="0" w:color="auto"/>
                <w:right w:val="none" w:sz="0" w:space="0" w:color="auto"/>
              </w:divBdr>
            </w:div>
            <w:div w:id="613097877">
              <w:marLeft w:val="0"/>
              <w:marRight w:val="0"/>
              <w:marTop w:val="0"/>
              <w:marBottom w:val="0"/>
              <w:divBdr>
                <w:top w:val="none" w:sz="0" w:space="0" w:color="auto"/>
                <w:left w:val="none" w:sz="0" w:space="0" w:color="auto"/>
                <w:bottom w:val="none" w:sz="0" w:space="0" w:color="auto"/>
                <w:right w:val="none" w:sz="0" w:space="0" w:color="auto"/>
              </w:divBdr>
            </w:div>
            <w:div w:id="1856646957">
              <w:marLeft w:val="0"/>
              <w:marRight w:val="0"/>
              <w:marTop w:val="0"/>
              <w:marBottom w:val="0"/>
              <w:divBdr>
                <w:top w:val="none" w:sz="0" w:space="0" w:color="auto"/>
                <w:left w:val="none" w:sz="0" w:space="0" w:color="auto"/>
                <w:bottom w:val="none" w:sz="0" w:space="0" w:color="auto"/>
                <w:right w:val="none" w:sz="0" w:space="0" w:color="auto"/>
              </w:divBdr>
            </w:div>
            <w:div w:id="1814516968">
              <w:marLeft w:val="0"/>
              <w:marRight w:val="0"/>
              <w:marTop w:val="0"/>
              <w:marBottom w:val="0"/>
              <w:divBdr>
                <w:top w:val="none" w:sz="0" w:space="0" w:color="auto"/>
                <w:left w:val="none" w:sz="0" w:space="0" w:color="auto"/>
                <w:bottom w:val="none" w:sz="0" w:space="0" w:color="auto"/>
                <w:right w:val="none" w:sz="0" w:space="0" w:color="auto"/>
              </w:divBdr>
            </w:div>
            <w:div w:id="1766221429">
              <w:marLeft w:val="0"/>
              <w:marRight w:val="0"/>
              <w:marTop w:val="0"/>
              <w:marBottom w:val="0"/>
              <w:divBdr>
                <w:top w:val="none" w:sz="0" w:space="0" w:color="auto"/>
                <w:left w:val="none" w:sz="0" w:space="0" w:color="auto"/>
                <w:bottom w:val="none" w:sz="0" w:space="0" w:color="auto"/>
                <w:right w:val="none" w:sz="0" w:space="0" w:color="auto"/>
              </w:divBdr>
            </w:div>
            <w:div w:id="1172716502">
              <w:marLeft w:val="0"/>
              <w:marRight w:val="0"/>
              <w:marTop w:val="0"/>
              <w:marBottom w:val="0"/>
              <w:divBdr>
                <w:top w:val="none" w:sz="0" w:space="0" w:color="auto"/>
                <w:left w:val="none" w:sz="0" w:space="0" w:color="auto"/>
                <w:bottom w:val="none" w:sz="0" w:space="0" w:color="auto"/>
                <w:right w:val="none" w:sz="0" w:space="0" w:color="auto"/>
              </w:divBdr>
            </w:div>
            <w:div w:id="652299398">
              <w:marLeft w:val="0"/>
              <w:marRight w:val="0"/>
              <w:marTop w:val="0"/>
              <w:marBottom w:val="0"/>
              <w:divBdr>
                <w:top w:val="none" w:sz="0" w:space="0" w:color="auto"/>
                <w:left w:val="none" w:sz="0" w:space="0" w:color="auto"/>
                <w:bottom w:val="none" w:sz="0" w:space="0" w:color="auto"/>
                <w:right w:val="none" w:sz="0" w:space="0" w:color="auto"/>
              </w:divBdr>
            </w:div>
            <w:div w:id="1122843470">
              <w:marLeft w:val="0"/>
              <w:marRight w:val="0"/>
              <w:marTop w:val="0"/>
              <w:marBottom w:val="0"/>
              <w:divBdr>
                <w:top w:val="none" w:sz="0" w:space="0" w:color="auto"/>
                <w:left w:val="none" w:sz="0" w:space="0" w:color="auto"/>
                <w:bottom w:val="none" w:sz="0" w:space="0" w:color="auto"/>
                <w:right w:val="none" w:sz="0" w:space="0" w:color="auto"/>
              </w:divBdr>
            </w:div>
            <w:div w:id="799109085">
              <w:marLeft w:val="0"/>
              <w:marRight w:val="0"/>
              <w:marTop w:val="0"/>
              <w:marBottom w:val="0"/>
              <w:divBdr>
                <w:top w:val="none" w:sz="0" w:space="0" w:color="auto"/>
                <w:left w:val="none" w:sz="0" w:space="0" w:color="auto"/>
                <w:bottom w:val="none" w:sz="0" w:space="0" w:color="auto"/>
                <w:right w:val="none" w:sz="0" w:space="0" w:color="auto"/>
              </w:divBdr>
            </w:div>
            <w:div w:id="531695338">
              <w:marLeft w:val="0"/>
              <w:marRight w:val="0"/>
              <w:marTop w:val="0"/>
              <w:marBottom w:val="0"/>
              <w:divBdr>
                <w:top w:val="none" w:sz="0" w:space="0" w:color="auto"/>
                <w:left w:val="none" w:sz="0" w:space="0" w:color="auto"/>
                <w:bottom w:val="none" w:sz="0" w:space="0" w:color="auto"/>
                <w:right w:val="none" w:sz="0" w:space="0" w:color="auto"/>
              </w:divBdr>
            </w:div>
            <w:div w:id="1190026843">
              <w:marLeft w:val="0"/>
              <w:marRight w:val="0"/>
              <w:marTop w:val="0"/>
              <w:marBottom w:val="0"/>
              <w:divBdr>
                <w:top w:val="none" w:sz="0" w:space="0" w:color="auto"/>
                <w:left w:val="none" w:sz="0" w:space="0" w:color="auto"/>
                <w:bottom w:val="none" w:sz="0" w:space="0" w:color="auto"/>
                <w:right w:val="none" w:sz="0" w:space="0" w:color="auto"/>
              </w:divBdr>
            </w:div>
            <w:div w:id="1524633790">
              <w:marLeft w:val="0"/>
              <w:marRight w:val="0"/>
              <w:marTop w:val="0"/>
              <w:marBottom w:val="0"/>
              <w:divBdr>
                <w:top w:val="none" w:sz="0" w:space="0" w:color="auto"/>
                <w:left w:val="none" w:sz="0" w:space="0" w:color="auto"/>
                <w:bottom w:val="none" w:sz="0" w:space="0" w:color="auto"/>
                <w:right w:val="none" w:sz="0" w:space="0" w:color="auto"/>
              </w:divBdr>
            </w:div>
            <w:div w:id="1181508722">
              <w:marLeft w:val="0"/>
              <w:marRight w:val="0"/>
              <w:marTop w:val="0"/>
              <w:marBottom w:val="0"/>
              <w:divBdr>
                <w:top w:val="none" w:sz="0" w:space="0" w:color="auto"/>
                <w:left w:val="none" w:sz="0" w:space="0" w:color="auto"/>
                <w:bottom w:val="none" w:sz="0" w:space="0" w:color="auto"/>
                <w:right w:val="none" w:sz="0" w:space="0" w:color="auto"/>
              </w:divBdr>
            </w:div>
            <w:div w:id="95177901">
              <w:marLeft w:val="0"/>
              <w:marRight w:val="0"/>
              <w:marTop w:val="0"/>
              <w:marBottom w:val="0"/>
              <w:divBdr>
                <w:top w:val="none" w:sz="0" w:space="0" w:color="auto"/>
                <w:left w:val="none" w:sz="0" w:space="0" w:color="auto"/>
                <w:bottom w:val="none" w:sz="0" w:space="0" w:color="auto"/>
                <w:right w:val="none" w:sz="0" w:space="0" w:color="auto"/>
              </w:divBdr>
            </w:div>
            <w:div w:id="749740401">
              <w:marLeft w:val="0"/>
              <w:marRight w:val="0"/>
              <w:marTop w:val="0"/>
              <w:marBottom w:val="0"/>
              <w:divBdr>
                <w:top w:val="none" w:sz="0" w:space="0" w:color="auto"/>
                <w:left w:val="none" w:sz="0" w:space="0" w:color="auto"/>
                <w:bottom w:val="none" w:sz="0" w:space="0" w:color="auto"/>
                <w:right w:val="none" w:sz="0" w:space="0" w:color="auto"/>
              </w:divBdr>
            </w:div>
            <w:div w:id="176040958">
              <w:marLeft w:val="0"/>
              <w:marRight w:val="0"/>
              <w:marTop w:val="0"/>
              <w:marBottom w:val="0"/>
              <w:divBdr>
                <w:top w:val="none" w:sz="0" w:space="0" w:color="auto"/>
                <w:left w:val="none" w:sz="0" w:space="0" w:color="auto"/>
                <w:bottom w:val="none" w:sz="0" w:space="0" w:color="auto"/>
                <w:right w:val="none" w:sz="0" w:space="0" w:color="auto"/>
              </w:divBdr>
            </w:div>
            <w:div w:id="913276660">
              <w:marLeft w:val="0"/>
              <w:marRight w:val="0"/>
              <w:marTop w:val="0"/>
              <w:marBottom w:val="0"/>
              <w:divBdr>
                <w:top w:val="none" w:sz="0" w:space="0" w:color="auto"/>
                <w:left w:val="none" w:sz="0" w:space="0" w:color="auto"/>
                <w:bottom w:val="none" w:sz="0" w:space="0" w:color="auto"/>
                <w:right w:val="none" w:sz="0" w:space="0" w:color="auto"/>
              </w:divBdr>
            </w:div>
            <w:div w:id="2007320768">
              <w:marLeft w:val="0"/>
              <w:marRight w:val="0"/>
              <w:marTop w:val="0"/>
              <w:marBottom w:val="0"/>
              <w:divBdr>
                <w:top w:val="none" w:sz="0" w:space="0" w:color="auto"/>
                <w:left w:val="none" w:sz="0" w:space="0" w:color="auto"/>
                <w:bottom w:val="none" w:sz="0" w:space="0" w:color="auto"/>
                <w:right w:val="none" w:sz="0" w:space="0" w:color="auto"/>
              </w:divBdr>
            </w:div>
            <w:div w:id="2145806217">
              <w:marLeft w:val="0"/>
              <w:marRight w:val="0"/>
              <w:marTop w:val="0"/>
              <w:marBottom w:val="0"/>
              <w:divBdr>
                <w:top w:val="none" w:sz="0" w:space="0" w:color="auto"/>
                <w:left w:val="none" w:sz="0" w:space="0" w:color="auto"/>
                <w:bottom w:val="none" w:sz="0" w:space="0" w:color="auto"/>
                <w:right w:val="none" w:sz="0" w:space="0" w:color="auto"/>
              </w:divBdr>
            </w:div>
            <w:div w:id="495607797">
              <w:marLeft w:val="0"/>
              <w:marRight w:val="0"/>
              <w:marTop w:val="0"/>
              <w:marBottom w:val="0"/>
              <w:divBdr>
                <w:top w:val="none" w:sz="0" w:space="0" w:color="auto"/>
                <w:left w:val="none" w:sz="0" w:space="0" w:color="auto"/>
                <w:bottom w:val="none" w:sz="0" w:space="0" w:color="auto"/>
                <w:right w:val="none" w:sz="0" w:space="0" w:color="auto"/>
              </w:divBdr>
            </w:div>
            <w:div w:id="1805346988">
              <w:marLeft w:val="0"/>
              <w:marRight w:val="0"/>
              <w:marTop w:val="0"/>
              <w:marBottom w:val="0"/>
              <w:divBdr>
                <w:top w:val="none" w:sz="0" w:space="0" w:color="auto"/>
                <w:left w:val="none" w:sz="0" w:space="0" w:color="auto"/>
                <w:bottom w:val="none" w:sz="0" w:space="0" w:color="auto"/>
                <w:right w:val="none" w:sz="0" w:space="0" w:color="auto"/>
              </w:divBdr>
            </w:div>
            <w:div w:id="592784186">
              <w:marLeft w:val="0"/>
              <w:marRight w:val="0"/>
              <w:marTop w:val="0"/>
              <w:marBottom w:val="0"/>
              <w:divBdr>
                <w:top w:val="none" w:sz="0" w:space="0" w:color="auto"/>
                <w:left w:val="none" w:sz="0" w:space="0" w:color="auto"/>
                <w:bottom w:val="none" w:sz="0" w:space="0" w:color="auto"/>
                <w:right w:val="none" w:sz="0" w:space="0" w:color="auto"/>
              </w:divBdr>
            </w:div>
            <w:div w:id="1617175034">
              <w:marLeft w:val="0"/>
              <w:marRight w:val="0"/>
              <w:marTop w:val="0"/>
              <w:marBottom w:val="0"/>
              <w:divBdr>
                <w:top w:val="none" w:sz="0" w:space="0" w:color="auto"/>
                <w:left w:val="none" w:sz="0" w:space="0" w:color="auto"/>
                <w:bottom w:val="none" w:sz="0" w:space="0" w:color="auto"/>
                <w:right w:val="none" w:sz="0" w:space="0" w:color="auto"/>
              </w:divBdr>
            </w:div>
            <w:div w:id="413867045">
              <w:marLeft w:val="0"/>
              <w:marRight w:val="0"/>
              <w:marTop w:val="0"/>
              <w:marBottom w:val="0"/>
              <w:divBdr>
                <w:top w:val="none" w:sz="0" w:space="0" w:color="auto"/>
                <w:left w:val="none" w:sz="0" w:space="0" w:color="auto"/>
                <w:bottom w:val="none" w:sz="0" w:space="0" w:color="auto"/>
                <w:right w:val="none" w:sz="0" w:space="0" w:color="auto"/>
              </w:divBdr>
            </w:div>
            <w:div w:id="1366714758">
              <w:marLeft w:val="0"/>
              <w:marRight w:val="0"/>
              <w:marTop w:val="0"/>
              <w:marBottom w:val="0"/>
              <w:divBdr>
                <w:top w:val="none" w:sz="0" w:space="0" w:color="auto"/>
                <w:left w:val="none" w:sz="0" w:space="0" w:color="auto"/>
                <w:bottom w:val="none" w:sz="0" w:space="0" w:color="auto"/>
                <w:right w:val="none" w:sz="0" w:space="0" w:color="auto"/>
              </w:divBdr>
            </w:div>
            <w:div w:id="1903368843">
              <w:marLeft w:val="0"/>
              <w:marRight w:val="0"/>
              <w:marTop w:val="0"/>
              <w:marBottom w:val="0"/>
              <w:divBdr>
                <w:top w:val="none" w:sz="0" w:space="0" w:color="auto"/>
                <w:left w:val="none" w:sz="0" w:space="0" w:color="auto"/>
                <w:bottom w:val="none" w:sz="0" w:space="0" w:color="auto"/>
                <w:right w:val="none" w:sz="0" w:space="0" w:color="auto"/>
              </w:divBdr>
            </w:div>
            <w:div w:id="1722483300">
              <w:marLeft w:val="0"/>
              <w:marRight w:val="0"/>
              <w:marTop w:val="0"/>
              <w:marBottom w:val="0"/>
              <w:divBdr>
                <w:top w:val="none" w:sz="0" w:space="0" w:color="auto"/>
                <w:left w:val="none" w:sz="0" w:space="0" w:color="auto"/>
                <w:bottom w:val="none" w:sz="0" w:space="0" w:color="auto"/>
                <w:right w:val="none" w:sz="0" w:space="0" w:color="auto"/>
              </w:divBdr>
            </w:div>
            <w:div w:id="888227904">
              <w:marLeft w:val="0"/>
              <w:marRight w:val="0"/>
              <w:marTop w:val="0"/>
              <w:marBottom w:val="0"/>
              <w:divBdr>
                <w:top w:val="none" w:sz="0" w:space="0" w:color="auto"/>
                <w:left w:val="none" w:sz="0" w:space="0" w:color="auto"/>
                <w:bottom w:val="none" w:sz="0" w:space="0" w:color="auto"/>
                <w:right w:val="none" w:sz="0" w:space="0" w:color="auto"/>
              </w:divBdr>
            </w:div>
            <w:div w:id="1286471856">
              <w:marLeft w:val="0"/>
              <w:marRight w:val="0"/>
              <w:marTop w:val="0"/>
              <w:marBottom w:val="0"/>
              <w:divBdr>
                <w:top w:val="none" w:sz="0" w:space="0" w:color="auto"/>
                <w:left w:val="none" w:sz="0" w:space="0" w:color="auto"/>
                <w:bottom w:val="none" w:sz="0" w:space="0" w:color="auto"/>
                <w:right w:val="none" w:sz="0" w:space="0" w:color="auto"/>
              </w:divBdr>
            </w:div>
            <w:div w:id="1957062277">
              <w:marLeft w:val="0"/>
              <w:marRight w:val="0"/>
              <w:marTop w:val="0"/>
              <w:marBottom w:val="0"/>
              <w:divBdr>
                <w:top w:val="none" w:sz="0" w:space="0" w:color="auto"/>
                <w:left w:val="none" w:sz="0" w:space="0" w:color="auto"/>
                <w:bottom w:val="none" w:sz="0" w:space="0" w:color="auto"/>
                <w:right w:val="none" w:sz="0" w:space="0" w:color="auto"/>
              </w:divBdr>
            </w:div>
            <w:div w:id="763065644">
              <w:marLeft w:val="0"/>
              <w:marRight w:val="0"/>
              <w:marTop w:val="0"/>
              <w:marBottom w:val="0"/>
              <w:divBdr>
                <w:top w:val="none" w:sz="0" w:space="0" w:color="auto"/>
                <w:left w:val="none" w:sz="0" w:space="0" w:color="auto"/>
                <w:bottom w:val="none" w:sz="0" w:space="0" w:color="auto"/>
                <w:right w:val="none" w:sz="0" w:space="0" w:color="auto"/>
              </w:divBdr>
            </w:div>
            <w:div w:id="984889661">
              <w:marLeft w:val="0"/>
              <w:marRight w:val="0"/>
              <w:marTop w:val="0"/>
              <w:marBottom w:val="0"/>
              <w:divBdr>
                <w:top w:val="none" w:sz="0" w:space="0" w:color="auto"/>
                <w:left w:val="none" w:sz="0" w:space="0" w:color="auto"/>
                <w:bottom w:val="none" w:sz="0" w:space="0" w:color="auto"/>
                <w:right w:val="none" w:sz="0" w:space="0" w:color="auto"/>
              </w:divBdr>
            </w:div>
            <w:div w:id="1623656139">
              <w:marLeft w:val="0"/>
              <w:marRight w:val="0"/>
              <w:marTop w:val="0"/>
              <w:marBottom w:val="0"/>
              <w:divBdr>
                <w:top w:val="none" w:sz="0" w:space="0" w:color="auto"/>
                <w:left w:val="none" w:sz="0" w:space="0" w:color="auto"/>
                <w:bottom w:val="none" w:sz="0" w:space="0" w:color="auto"/>
                <w:right w:val="none" w:sz="0" w:space="0" w:color="auto"/>
              </w:divBdr>
            </w:div>
            <w:div w:id="872841085">
              <w:marLeft w:val="0"/>
              <w:marRight w:val="0"/>
              <w:marTop w:val="0"/>
              <w:marBottom w:val="0"/>
              <w:divBdr>
                <w:top w:val="none" w:sz="0" w:space="0" w:color="auto"/>
                <w:left w:val="none" w:sz="0" w:space="0" w:color="auto"/>
                <w:bottom w:val="none" w:sz="0" w:space="0" w:color="auto"/>
                <w:right w:val="none" w:sz="0" w:space="0" w:color="auto"/>
              </w:divBdr>
            </w:div>
            <w:div w:id="2072191124">
              <w:marLeft w:val="0"/>
              <w:marRight w:val="0"/>
              <w:marTop w:val="0"/>
              <w:marBottom w:val="0"/>
              <w:divBdr>
                <w:top w:val="none" w:sz="0" w:space="0" w:color="auto"/>
                <w:left w:val="none" w:sz="0" w:space="0" w:color="auto"/>
                <w:bottom w:val="none" w:sz="0" w:space="0" w:color="auto"/>
                <w:right w:val="none" w:sz="0" w:space="0" w:color="auto"/>
              </w:divBdr>
            </w:div>
            <w:div w:id="1571379964">
              <w:marLeft w:val="0"/>
              <w:marRight w:val="0"/>
              <w:marTop w:val="0"/>
              <w:marBottom w:val="0"/>
              <w:divBdr>
                <w:top w:val="none" w:sz="0" w:space="0" w:color="auto"/>
                <w:left w:val="none" w:sz="0" w:space="0" w:color="auto"/>
                <w:bottom w:val="none" w:sz="0" w:space="0" w:color="auto"/>
                <w:right w:val="none" w:sz="0" w:space="0" w:color="auto"/>
              </w:divBdr>
            </w:div>
            <w:div w:id="572273777">
              <w:marLeft w:val="0"/>
              <w:marRight w:val="0"/>
              <w:marTop w:val="0"/>
              <w:marBottom w:val="0"/>
              <w:divBdr>
                <w:top w:val="none" w:sz="0" w:space="0" w:color="auto"/>
                <w:left w:val="none" w:sz="0" w:space="0" w:color="auto"/>
                <w:bottom w:val="none" w:sz="0" w:space="0" w:color="auto"/>
                <w:right w:val="none" w:sz="0" w:space="0" w:color="auto"/>
              </w:divBdr>
            </w:div>
            <w:div w:id="1931573798">
              <w:marLeft w:val="0"/>
              <w:marRight w:val="0"/>
              <w:marTop w:val="0"/>
              <w:marBottom w:val="0"/>
              <w:divBdr>
                <w:top w:val="none" w:sz="0" w:space="0" w:color="auto"/>
                <w:left w:val="none" w:sz="0" w:space="0" w:color="auto"/>
                <w:bottom w:val="none" w:sz="0" w:space="0" w:color="auto"/>
                <w:right w:val="none" w:sz="0" w:space="0" w:color="auto"/>
              </w:divBdr>
            </w:div>
            <w:div w:id="544875565">
              <w:marLeft w:val="0"/>
              <w:marRight w:val="0"/>
              <w:marTop w:val="0"/>
              <w:marBottom w:val="0"/>
              <w:divBdr>
                <w:top w:val="none" w:sz="0" w:space="0" w:color="auto"/>
                <w:left w:val="none" w:sz="0" w:space="0" w:color="auto"/>
                <w:bottom w:val="none" w:sz="0" w:space="0" w:color="auto"/>
                <w:right w:val="none" w:sz="0" w:space="0" w:color="auto"/>
              </w:divBdr>
            </w:div>
            <w:div w:id="1738284775">
              <w:marLeft w:val="0"/>
              <w:marRight w:val="0"/>
              <w:marTop w:val="0"/>
              <w:marBottom w:val="0"/>
              <w:divBdr>
                <w:top w:val="none" w:sz="0" w:space="0" w:color="auto"/>
                <w:left w:val="none" w:sz="0" w:space="0" w:color="auto"/>
                <w:bottom w:val="none" w:sz="0" w:space="0" w:color="auto"/>
                <w:right w:val="none" w:sz="0" w:space="0" w:color="auto"/>
              </w:divBdr>
            </w:div>
            <w:div w:id="606691823">
              <w:marLeft w:val="0"/>
              <w:marRight w:val="0"/>
              <w:marTop w:val="0"/>
              <w:marBottom w:val="0"/>
              <w:divBdr>
                <w:top w:val="none" w:sz="0" w:space="0" w:color="auto"/>
                <w:left w:val="none" w:sz="0" w:space="0" w:color="auto"/>
                <w:bottom w:val="none" w:sz="0" w:space="0" w:color="auto"/>
                <w:right w:val="none" w:sz="0" w:space="0" w:color="auto"/>
              </w:divBdr>
            </w:div>
            <w:div w:id="692653941">
              <w:marLeft w:val="0"/>
              <w:marRight w:val="0"/>
              <w:marTop w:val="0"/>
              <w:marBottom w:val="0"/>
              <w:divBdr>
                <w:top w:val="none" w:sz="0" w:space="0" w:color="auto"/>
                <w:left w:val="none" w:sz="0" w:space="0" w:color="auto"/>
                <w:bottom w:val="none" w:sz="0" w:space="0" w:color="auto"/>
                <w:right w:val="none" w:sz="0" w:space="0" w:color="auto"/>
              </w:divBdr>
            </w:div>
            <w:div w:id="133064346">
              <w:marLeft w:val="0"/>
              <w:marRight w:val="0"/>
              <w:marTop w:val="0"/>
              <w:marBottom w:val="0"/>
              <w:divBdr>
                <w:top w:val="none" w:sz="0" w:space="0" w:color="auto"/>
                <w:left w:val="none" w:sz="0" w:space="0" w:color="auto"/>
                <w:bottom w:val="none" w:sz="0" w:space="0" w:color="auto"/>
                <w:right w:val="none" w:sz="0" w:space="0" w:color="auto"/>
              </w:divBdr>
            </w:div>
            <w:div w:id="1100838105">
              <w:marLeft w:val="0"/>
              <w:marRight w:val="0"/>
              <w:marTop w:val="0"/>
              <w:marBottom w:val="0"/>
              <w:divBdr>
                <w:top w:val="none" w:sz="0" w:space="0" w:color="auto"/>
                <w:left w:val="none" w:sz="0" w:space="0" w:color="auto"/>
                <w:bottom w:val="none" w:sz="0" w:space="0" w:color="auto"/>
                <w:right w:val="none" w:sz="0" w:space="0" w:color="auto"/>
              </w:divBdr>
            </w:div>
            <w:div w:id="1262832209">
              <w:marLeft w:val="0"/>
              <w:marRight w:val="0"/>
              <w:marTop w:val="0"/>
              <w:marBottom w:val="0"/>
              <w:divBdr>
                <w:top w:val="none" w:sz="0" w:space="0" w:color="auto"/>
                <w:left w:val="none" w:sz="0" w:space="0" w:color="auto"/>
                <w:bottom w:val="none" w:sz="0" w:space="0" w:color="auto"/>
                <w:right w:val="none" w:sz="0" w:space="0" w:color="auto"/>
              </w:divBdr>
            </w:div>
            <w:div w:id="864640505">
              <w:marLeft w:val="0"/>
              <w:marRight w:val="0"/>
              <w:marTop w:val="0"/>
              <w:marBottom w:val="0"/>
              <w:divBdr>
                <w:top w:val="none" w:sz="0" w:space="0" w:color="auto"/>
                <w:left w:val="none" w:sz="0" w:space="0" w:color="auto"/>
                <w:bottom w:val="none" w:sz="0" w:space="0" w:color="auto"/>
                <w:right w:val="none" w:sz="0" w:space="0" w:color="auto"/>
              </w:divBdr>
            </w:div>
            <w:div w:id="726687225">
              <w:marLeft w:val="0"/>
              <w:marRight w:val="0"/>
              <w:marTop w:val="0"/>
              <w:marBottom w:val="0"/>
              <w:divBdr>
                <w:top w:val="none" w:sz="0" w:space="0" w:color="auto"/>
                <w:left w:val="none" w:sz="0" w:space="0" w:color="auto"/>
                <w:bottom w:val="none" w:sz="0" w:space="0" w:color="auto"/>
                <w:right w:val="none" w:sz="0" w:space="0" w:color="auto"/>
              </w:divBdr>
            </w:div>
            <w:div w:id="1030565177">
              <w:marLeft w:val="0"/>
              <w:marRight w:val="0"/>
              <w:marTop w:val="0"/>
              <w:marBottom w:val="0"/>
              <w:divBdr>
                <w:top w:val="none" w:sz="0" w:space="0" w:color="auto"/>
                <w:left w:val="none" w:sz="0" w:space="0" w:color="auto"/>
                <w:bottom w:val="none" w:sz="0" w:space="0" w:color="auto"/>
                <w:right w:val="none" w:sz="0" w:space="0" w:color="auto"/>
              </w:divBdr>
            </w:div>
            <w:div w:id="1746873230">
              <w:marLeft w:val="0"/>
              <w:marRight w:val="0"/>
              <w:marTop w:val="0"/>
              <w:marBottom w:val="0"/>
              <w:divBdr>
                <w:top w:val="none" w:sz="0" w:space="0" w:color="auto"/>
                <w:left w:val="none" w:sz="0" w:space="0" w:color="auto"/>
                <w:bottom w:val="none" w:sz="0" w:space="0" w:color="auto"/>
                <w:right w:val="none" w:sz="0" w:space="0" w:color="auto"/>
              </w:divBdr>
            </w:div>
            <w:div w:id="56516458">
              <w:marLeft w:val="0"/>
              <w:marRight w:val="0"/>
              <w:marTop w:val="0"/>
              <w:marBottom w:val="0"/>
              <w:divBdr>
                <w:top w:val="none" w:sz="0" w:space="0" w:color="auto"/>
                <w:left w:val="none" w:sz="0" w:space="0" w:color="auto"/>
                <w:bottom w:val="none" w:sz="0" w:space="0" w:color="auto"/>
                <w:right w:val="none" w:sz="0" w:space="0" w:color="auto"/>
              </w:divBdr>
            </w:div>
            <w:div w:id="380982932">
              <w:marLeft w:val="0"/>
              <w:marRight w:val="0"/>
              <w:marTop w:val="0"/>
              <w:marBottom w:val="0"/>
              <w:divBdr>
                <w:top w:val="none" w:sz="0" w:space="0" w:color="auto"/>
                <w:left w:val="none" w:sz="0" w:space="0" w:color="auto"/>
                <w:bottom w:val="none" w:sz="0" w:space="0" w:color="auto"/>
                <w:right w:val="none" w:sz="0" w:space="0" w:color="auto"/>
              </w:divBdr>
            </w:div>
            <w:div w:id="278411139">
              <w:marLeft w:val="0"/>
              <w:marRight w:val="0"/>
              <w:marTop w:val="0"/>
              <w:marBottom w:val="0"/>
              <w:divBdr>
                <w:top w:val="none" w:sz="0" w:space="0" w:color="auto"/>
                <w:left w:val="none" w:sz="0" w:space="0" w:color="auto"/>
                <w:bottom w:val="none" w:sz="0" w:space="0" w:color="auto"/>
                <w:right w:val="none" w:sz="0" w:space="0" w:color="auto"/>
              </w:divBdr>
            </w:div>
            <w:div w:id="1149517128">
              <w:marLeft w:val="0"/>
              <w:marRight w:val="0"/>
              <w:marTop w:val="0"/>
              <w:marBottom w:val="0"/>
              <w:divBdr>
                <w:top w:val="none" w:sz="0" w:space="0" w:color="auto"/>
                <w:left w:val="none" w:sz="0" w:space="0" w:color="auto"/>
                <w:bottom w:val="none" w:sz="0" w:space="0" w:color="auto"/>
                <w:right w:val="none" w:sz="0" w:space="0" w:color="auto"/>
              </w:divBdr>
            </w:div>
            <w:div w:id="164443791">
              <w:marLeft w:val="0"/>
              <w:marRight w:val="0"/>
              <w:marTop w:val="0"/>
              <w:marBottom w:val="0"/>
              <w:divBdr>
                <w:top w:val="none" w:sz="0" w:space="0" w:color="auto"/>
                <w:left w:val="none" w:sz="0" w:space="0" w:color="auto"/>
                <w:bottom w:val="none" w:sz="0" w:space="0" w:color="auto"/>
                <w:right w:val="none" w:sz="0" w:space="0" w:color="auto"/>
              </w:divBdr>
            </w:div>
            <w:div w:id="531573592">
              <w:marLeft w:val="0"/>
              <w:marRight w:val="0"/>
              <w:marTop w:val="0"/>
              <w:marBottom w:val="0"/>
              <w:divBdr>
                <w:top w:val="none" w:sz="0" w:space="0" w:color="auto"/>
                <w:left w:val="none" w:sz="0" w:space="0" w:color="auto"/>
                <w:bottom w:val="none" w:sz="0" w:space="0" w:color="auto"/>
                <w:right w:val="none" w:sz="0" w:space="0" w:color="auto"/>
              </w:divBdr>
            </w:div>
            <w:div w:id="1707831427">
              <w:marLeft w:val="0"/>
              <w:marRight w:val="0"/>
              <w:marTop w:val="0"/>
              <w:marBottom w:val="0"/>
              <w:divBdr>
                <w:top w:val="none" w:sz="0" w:space="0" w:color="auto"/>
                <w:left w:val="none" w:sz="0" w:space="0" w:color="auto"/>
                <w:bottom w:val="none" w:sz="0" w:space="0" w:color="auto"/>
                <w:right w:val="none" w:sz="0" w:space="0" w:color="auto"/>
              </w:divBdr>
            </w:div>
            <w:div w:id="134109462">
              <w:marLeft w:val="0"/>
              <w:marRight w:val="0"/>
              <w:marTop w:val="0"/>
              <w:marBottom w:val="0"/>
              <w:divBdr>
                <w:top w:val="none" w:sz="0" w:space="0" w:color="auto"/>
                <w:left w:val="none" w:sz="0" w:space="0" w:color="auto"/>
                <w:bottom w:val="none" w:sz="0" w:space="0" w:color="auto"/>
                <w:right w:val="none" w:sz="0" w:space="0" w:color="auto"/>
              </w:divBdr>
            </w:div>
            <w:div w:id="1332101548">
              <w:marLeft w:val="0"/>
              <w:marRight w:val="0"/>
              <w:marTop w:val="0"/>
              <w:marBottom w:val="0"/>
              <w:divBdr>
                <w:top w:val="none" w:sz="0" w:space="0" w:color="auto"/>
                <w:left w:val="none" w:sz="0" w:space="0" w:color="auto"/>
                <w:bottom w:val="none" w:sz="0" w:space="0" w:color="auto"/>
                <w:right w:val="none" w:sz="0" w:space="0" w:color="auto"/>
              </w:divBdr>
            </w:div>
            <w:div w:id="2133161512">
              <w:marLeft w:val="0"/>
              <w:marRight w:val="0"/>
              <w:marTop w:val="0"/>
              <w:marBottom w:val="0"/>
              <w:divBdr>
                <w:top w:val="none" w:sz="0" w:space="0" w:color="auto"/>
                <w:left w:val="none" w:sz="0" w:space="0" w:color="auto"/>
                <w:bottom w:val="none" w:sz="0" w:space="0" w:color="auto"/>
                <w:right w:val="none" w:sz="0" w:space="0" w:color="auto"/>
              </w:divBdr>
            </w:div>
            <w:div w:id="324093313">
              <w:marLeft w:val="0"/>
              <w:marRight w:val="0"/>
              <w:marTop w:val="0"/>
              <w:marBottom w:val="0"/>
              <w:divBdr>
                <w:top w:val="none" w:sz="0" w:space="0" w:color="auto"/>
                <w:left w:val="none" w:sz="0" w:space="0" w:color="auto"/>
                <w:bottom w:val="none" w:sz="0" w:space="0" w:color="auto"/>
                <w:right w:val="none" w:sz="0" w:space="0" w:color="auto"/>
              </w:divBdr>
            </w:div>
            <w:div w:id="1908878962">
              <w:marLeft w:val="0"/>
              <w:marRight w:val="0"/>
              <w:marTop w:val="0"/>
              <w:marBottom w:val="0"/>
              <w:divBdr>
                <w:top w:val="none" w:sz="0" w:space="0" w:color="auto"/>
                <w:left w:val="none" w:sz="0" w:space="0" w:color="auto"/>
                <w:bottom w:val="none" w:sz="0" w:space="0" w:color="auto"/>
                <w:right w:val="none" w:sz="0" w:space="0" w:color="auto"/>
              </w:divBdr>
            </w:div>
            <w:div w:id="1478108648">
              <w:marLeft w:val="0"/>
              <w:marRight w:val="0"/>
              <w:marTop w:val="0"/>
              <w:marBottom w:val="0"/>
              <w:divBdr>
                <w:top w:val="none" w:sz="0" w:space="0" w:color="auto"/>
                <w:left w:val="none" w:sz="0" w:space="0" w:color="auto"/>
                <w:bottom w:val="none" w:sz="0" w:space="0" w:color="auto"/>
                <w:right w:val="none" w:sz="0" w:space="0" w:color="auto"/>
              </w:divBdr>
            </w:div>
            <w:div w:id="1222012145">
              <w:marLeft w:val="0"/>
              <w:marRight w:val="0"/>
              <w:marTop w:val="0"/>
              <w:marBottom w:val="0"/>
              <w:divBdr>
                <w:top w:val="none" w:sz="0" w:space="0" w:color="auto"/>
                <w:left w:val="none" w:sz="0" w:space="0" w:color="auto"/>
                <w:bottom w:val="none" w:sz="0" w:space="0" w:color="auto"/>
                <w:right w:val="none" w:sz="0" w:space="0" w:color="auto"/>
              </w:divBdr>
            </w:div>
            <w:div w:id="2092267398">
              <w:marLeft w:val="0"/>
              <w:marRight w:val="0"/>
              <w:marTop w:val="0"/>
              <w:marBottom w:val="0"/>
              <w:divBdr>
                <w:top w:val="none" w:sz="0" w:space="0" w:color="auto"/>
                <w:left w:val="none" w:sz="0" w:space="0" w:color="auto"/>
                <w:bottom w:val="none" w:sz="0" w:space="0" w:color="auto"/>
                <w:right w:val="none" w:sz="0" w:space="0" w:color="auto"/>
              </w:divBdr>
            </w:div>
            <w:div w:id="1939214431">
              <w:marLeft w:val="0"/>
              <w:marRight w:val="0"/>
              <w:marTop w:val="0"/>
              <w:marBottom w:val="0"/>
              <w:divBdr>
                <w:top w:val="none" w:sz="0" w:space="0" w:color="auto"/>
                <w:left w:val="none" w:sz="0" w:space="0" w:color="auto"/>
                <w:bottom w:val="none" w:sz="0" w:space="0" w:color="auto"/>
                <w:right w:val="none" w:sz="0" w:space="0" w:color="auto"/>
              </w:divBdr>
            </w:div>
            <w:div w:id="470707846">
              <w:marLeft w:val="0"/>
              <w:marRight w:val="0"/>
              <w:marTop w:val="0"/>
              <w:marBottom w:val="0"/>
              <w:divBdr>
                <w:top w:val="none" w:sz="0" w:space="0" w:color="auto"/>
                <w:left w:val="none" w:sz="0" w:space="0" w:color="auto"/>
                <w:bottom w:val="none" w:sz="0" w:space="0" w:color="auto"/>
                <w:right w:val="none" w:sz="0" w:space="0" w:color="auto"/>
              </w:divBdr>
            </w:div>
            <w:div w:id="631594742">
              <w:marLeft w:val="0"/>
              <w:marRight w:val="0"/>
              <w:marTop w:val="0"/>
              <w:marBottom w:val="0"/>
              <w:divBdr>
                <w:top w:val="none" w:sz="0" w:space="0" w:color="auto"/>
                <w:left w:val="none" w:sz="0" w:space="0" w:color="auto"/>
                <w:bottom w:val="none" w:sz="0" w:space="0" w:color="auto"/>
                <w:right w:val="none" w:sz="0" w:space="0" w:color="auto"/>
              </w:divBdr>
            </w:div>
            <w:div w:id="807433114">
              <w:marLeft w:val="0"/>
              <w:marRight w:val="0"/>
              <w:marTop w:val="0"/>
              <w:marBottom w:val="0"/>
              <w:divBdr>
                <w:top w:val="none" w:sz="0" w:space="0" w:color="auto"/>
                <w:left w:val="none" w:sz="0" w:space="0" w:color="auto"/>
                <w:bottom w:val="none" w:sz="0" w:space="0" w:color="auto"/>
                <w:right w:val="none" w:sz="0" w:space="0" w:color="auto"/>
              </w:divBdr>
            </w:div>
            <w:div w:id="153693058">
              <w:marLeft w:val="0"/>
              <w:marRight w:val="0"/>
              <w:marTop w:val="0"/>
              <w:marBottom w:val="0"/>
              <w:divBdr>
                <w:top w:val="none" w:sz="0" w:space="0" w:color="auto"/>
                <w:left w:val="none" w:sz="0" w:space="0" w:color="auto"/>
                <w:bottom w:val="none" w:sz="0" w:space="0" w:color="auto"/>
                <w:right w:val="none" w:sz="0" w:space="0" w:color="auto"/>
              </w:divBdr>
            </w:div>
            <w:div w:id="906644964">
              <w:marLeft w:val="0"/>
              <w:marRight w:val="0"/>
              <w:marTop w:val="0"/>
              <w:marBottom w:val="0"/>
              <w:divBdr>
                <w:top w:val="none" w:sz="0" w:space="0" w:color="auto"/>
                <w:left w:val="none" w:sz="0" w:space="0" w:color="auto"/>
                <w:bottom w:val="none" w:sz="0" w:space="0" w:color="auto"/>
                <w:right w:val="none" w:sz="0" w:space="0" w:color="auto"/>
              </w:divBdr>
            </w:div>
            <w:div w:id="871301951">
              <w:marLeft w:val="0"/>
              <w:marRight w:val="0"/>
              <w:marTop w:val="0"/>
              <w:marBottom w:val="0"/>
              <w:divBdr>
                <w:top w:val="none" w:sz="0" w:space="0" w:color="auto"/>
                <w:left w:val="none" w:sz="0" w:space="0" w:color="auto"/>
                <w:bottom w:val="none" w:sz="0" w:space="0" w:color="auto"/>
                <w:right w:val="none" w:sz="0" w:space="0" w:color="auto"/>
              </w:divBdr>
            </w:div>
            <w:div w:id="258099951">
              <w:marLeft w:val="0"/>
              <w:marRight w:val="0"/>
              <w:marTop w:val="0"/>
              <w:marBottom w:val="0"/>
              <w:divBdr>
                <w:top w:val="none" w:sz="0" w:space="0" w:color="auto"/>
                <w:left w:val="none" w:sz="0" w:space="0" w:color="auto"/>
                <w:bottom w:val="none" w:sz="0" w:space="0" w:color="auto"/>
                <w:right w:val="none" w:sz="0" w:space="0" w:color="auto"/>
              </w:divBdr>
            </w:div>
            <w:div w:id="1610812163">
              <w:marLeft w:val="0"/>
              <w:marRight w:val="0"/>
              <w:marTop w:val="0"/>
              <w:marBottom w:val="0"/>
              <w:divBdr>
                <w:top w:val="none" w:sz="0" w:space="0" w:color="auto"/>
                <w:left w:val="none" w:sz="0" w:space="0" w:color="auto"/>
                <w:bottom w:val="none" w:sz="0" w:space="0" w:color="auto"/>
                <w:right w:val="none" w:sz="0" w:space="0" w:color="auto"/>
              </w:divBdr>
            </w:div>
            <w:div w:id="231819157">
              <w:marLeft w:val="0"/>
              <w:marRight w:val="0"/>
              <w:marTop w:val="0"/>
              <w:marBottom w:val="0"/>
              <w:divBdr>
                <w:top w:val="none" w:sz="0" w:space="0" w:color="auto"/>
                <w:left w:val="none" w:sz="0" w:space="0" w:color="auto"/>
                <w:bottom w:val="none" w:sz="0" w:space="0" w:color="auto"/>
                <w:right w:val="none" w:sz="0" w:space="0" w:color="auto"/>
              </w:divBdr>
            </w:div>
            <w:div w:id="817577489">
              <w:marLeft w:val="0"/>
              <w:marRight w:val="0"/>
              <w:marTop w:val="0"/>
              <w:marBottom w:val="0"/>
              <w:divBdr>
                <w:top w:val="none" w:sz="0" w:space="0" w:color="auto"/>
                <w:left w:val="none" w:sz="0" w:space="0" w:color="auto"/>
                <w:bottom w:val="none" w:sz="0" w:space="0" w:color="auto"/>
                <w:right w:val="none" w:sz="0" w:space="0" w:color="auto"/>
              </w:divBdr>
            </w:div>
            <w:div w:id="608974398">
              <w:marLeft w:val="0"/>
              <w:marRight w:val="0"/>
              <w:marTop w:val="0"/>
              <w:marBottom w:val="0"/>
              <w:divBdr>
                <w:top w:val="none" w:sz="0" w:space="0" w:color="auto"/>
                <w:left w:val="none" w:sz="0" w:space="0" w:color="auto"/>
                <w:bottom w:val="none" w:sz="0" w:space="0" w:color="auto"/>
                <w:right w:val="none" w:sz="0" w:space="0" w:color="auto"/>
              </w:divBdr>
            </w:div>
            <w:div w:id="309209540">
              <w:marLeft w:val="0"/>
              <w:marRight w:val="0"/>
              <w:marTop w:val="0"/>
              <w:marBottom w:val="0"/>
              <w:divBdr>
                <w:top w:val="none" w:sz="0" w:space="0" w:color="auto"/>
                <w:left w:val="none" w:sz="0" w:space="0" w:color="auto"/>
                <w:bottom w:val="none" w:sz="0" w:space="0" w:color="auto"/>
                <w:right w:val="none" w:sz="0" w:space="0" w:color="auto"/>
              </w:divBdr>
            </w:div>
            <w:div w:id="1442842376">
              <w:marLeft w:val="0"/>
              <w:marRight w:val="0"/>
              <w:marTop w:val="0"/>
              <w:marBottom w:val="0"/>
              <w:divBdr>
                <w:top w:val="none" w:sz="0" w:space="0" w:color="auto"/>
                <w:left w:val="none" w:sz="0" w:space="0" w:color="auto"/>
                <w:bottom w:val="none" w:sz="0" w:space="0" w:color="auto"/>
                <w:right w:val="none" w:sz="0" w:space="0" w:color="auto"/>
              </w:divBdr>
            </w:div>
            <w:div w:id="1284580782">
              <w:marLeft w:val="0"/>
              <w:marRight w:val="0"/>
              <w:marTop w:val="0"/>
              <w:marBottom w:val="0"/>
              <w:divBdr>
                <w:top w:val="none" w:sz="0" w:space="0" w:color="auto"/>
                <w:left w:val="none" w:sz="0" w:space="0" w:color="auto"/>
                <w:bottom w:val="none" w:sz="0" w:space="0" w:color="auto"/>
                <w:right w:val="none" w:sz="0" w:space="0" w:color="auto"/>
              </w:divBdr>
            </w:div>
            <w:div w:id="609750987">
              <w:marLeft w:val="0"/>
              <w:marRight w:val="0"/>
              <w:marTop w:val="0"/>
              <w:marBottom w:val="0"/>
              <w:divBdr>
                <w:top w:val="none" w:sz="0" w:space="0" w:color="auto"/>
                <w:left w:val="none" w:sz="0" w:space="0" w:color="auto"/>
                <w:bottom w:val="none" w:sz="0" w:space="0" w:color="auto"/>
                <w:right w:val="none" w:sz="0" w:space="0" w:color="auto"/>
              </w:divBdr>
            </w:div>
            <w:div w:id="1817188815">
              <w:marLeft w:val="0"/>
              <w:marRight w:val="0"/>
              <w:marTop w:val="0"/>
              <w:marBottom w:val="0"/>
              <w:divBdr>
                <w:top w:val="none" w:sz="0" w:space="0" w:color="auto"/>
                <w:left w:val="none" w:sz="0" w:space="0" w:color="auto"/>
                <w:bottom w:val="none" w:sz="0" w:space="0" w:color="auto"/>
                <w:right w:val="none" w:sz="0" w:space="0" w:color="auto"/>
              </w:divBdr>
            </w:div>
            <w:div w:id="966088548">
              <w:marLeft w:val="0"/>
              <w:marRight w:val="0"/>
              <w:marTop w:val="0"/>
              <w:marBottom w:val="0"/>
              <w:divBdr>
                <w:top w:val="none" w:sz="0" w:space="0" w:color="auto"/>
                <w:left w:val="none" w:sz="0" w:space="0" w:color="auto"/>
                <w:bottom w:val="none" w:sz="0" w:space="0" w:color="auto"/>
                <w:right w:val="none" w:sz="0" w:space="0" w:color="auto"/>
              </w:divBdr>
            </w:div>
            <w:div w:id="961037697">
              <w:marLeft w:val="0"/>
              <w:marRight w:val="0"/>
              <w:marTop w:val="0"/>
              <w:marBottom w:val="0"/>
              <w:divBdr>
                <w:top w:val="none" w:sz="0" w:space="0" w:color="auto"/>
                <w:left w:val="none" w:sz="0" w:space="0" w:color="auto"/>
                <w:bottom w:val="none" w:sz="0" w:space="0" w:color="auto"/>
                <w:right w:val="none" w:sz="0" w:space="0" w:color="auto"/>
              </w:divBdr>
            </w:div>
            <w:div w:id="1893232063">
              <w:marLeft w:val="0"/>
              <w:marRight w:val="0"/>
              <w:marTop w:val="0"/>
              <w:marBottom w:val="0"/>
              <w:divBdr>
                <w:top w:val="none" w:sz="0" w:space="0" w:color="auto"/>
                <w:left w:val="none" w:sz="0" w:space="0" w:color="auto"/>
                <w:bottom w:val="none" w:sz="0" w:space="0" w:color="auto"/>
                <w:right w:val="none" w:sz="0" w:space="0" w:color="auto"/>
              </w:divBdr>
            </w:div>
            <w:div w:id="1906911065">
              <w:marLeft w:val="0"/>
              <w:marRight w:val="0"/>
              <w:marTop w:val="0"/>
              <w:marBottom w:val="0"/>
              <w:divBdr>
                <w:top w:val="none" w:sz="0" w:space="0" w:color="auto"/>
                <w:left w:val="none" w:sz="0" w:space="0" w:color="auto"/>
                <w:bottom w:val="none" w:sz="0" w:space="0" w:color="auto"/>
                <w:right w:val="none" w:sz="0" w:space="0" w:color="auto"/>
              </w:divBdr>
            </w:div>
            <w:div w:id="226646935">
              <w:marLeft w:val="0"/>
              <w:marRight w:val="0"/>
              <w:marTop w:val="0"/>
              <w:marBottom w:val="0"/>
              <w:divBdr>
                <w:top w:val="none" w:sz="0" w:space="0" w:color="auto"/>
                <w:left w:val="none" w:sz="0" w:space="0" w:color="auto"/>
                <w:bottom w:val="none" w:sz="0" w:space="0" w:color="auto"/>
                <w:right w:val="none" w:sz="0" w:space="0" w:color="auto"/>
              </w:divBdr>
            </w:div>
            <w:div w:id="1674406007">
              <w:marLeft w:val="0"/>
              <w:marRight w:val="0"/>
              <w:marTop w:val="0"/>
              <w:marBottom w:val="0"/>
              <w:divBdr>
                <w:top w:val="none" w:sz="0" w:space="0" w:color="auto"/>
                <w:left w:val="none" w:sz="0" w:space="0" w:color="auto"/>
                <w:bottom w:val="none" w:sz="0" w:space="0" w:color="auto"/>
                <w:right w:val="none" w:sz="0" w:space="0" w:color="auto"/>
              </w:divBdr>
            </w:div>
            <w:div w:id="1103571272">
              <w:marLeft w:val="0"/>
              <w:marRight w:val="0"/>
              <w:marTop w:val="0"/>
              <w:marBottom w:val="0"/>
              <w:divBdr>
                <w:top w:val="none" w:sz="0" w:space="0" w:color="auto"/>
                <w:left w:val="none" w:sz="0" w:space="0" w:color="auto"/>
                <w:bottom w:val="none" w:sz="0" w:space="0" w:color="auto"/>
                <w:right w:val="none" w:sz="0" w:space="0" w:color="auto"/>
              </w:divBdr>
            </w:div>
            <w:div w:id="1133212375">
              <w:marLeft w:val="0"/>
              <w:marRight w:val="0"/>
              <w:marTop w:val="0"/>
              <w:marBottom w:val="0"/>
              <w:divBdr>
                <w:top w:val="none" w:sz="0" w:space="0" w:color="auto"/>
                <w:left w:val="none" w:sz="0" w:space="0" w:color="auto"/>
                <w:bottom w:val="none" w:sz="0" w:space="0" w:color="auto"/>
                <w:right w:val="none" w:sz="0" w:space="0" w:color="auto"/>
              </w:divBdr>
            </w:div>
            <w:div w:id="1295058667">
              <w:marLeft w:val="0"/>
              <w:marRight w:val="0"/>
              <w:marTop w:val="0"/>
              <w:marBottom w:val="0"/>
              <w:divBdr>
                <w:top w:val="none" w:sz="0" w:space="0" w:color="auto"/>
                <w:left w:val="none" w:sz="0" w:space="0" w:color="auto"/>
                <w:bottom w:val="none" w:sz="0" w:space="0" w:color="auto"/>
                <w:right w:val="none" w:sz="0" w:space="0" w:color="auto"/>
              </w:divBdr>
            </w:div>
            <w:div w:id="1629818273">
              <w:marLeft w:val="0"/>
              <w:marRight w:val="0"/>
              <w:marTop w:val="0"/>
              <w:marBottom w:val="0"/>
              <w:divBdr>
                <w:top w:val="none" w:sz="0" w:space="0" w:color="auto"/>
                <w:left w:val="none" w:sz="0" w:space="0" w:color="auto"/>
                <w:bottom w:val="none" w:sz="0" w:space="0" w:color="auto"/>
                <w:right w:val="none" w:sz="0" w:space="0" w:color="auto"/>
              </w:divBdr>
            </w:div>
            <w:div w:id="1882134822">
              <w:marLeft w:val="0"/>
              <w:marRight w:val="0"/>
              <w:marTop w:val="0"/>
              <w:marBottom w:val="0"/>
              <w:divBdr>
                <w:top w:val="none" w:sz="0" w:space="0" w:color="auto"/>
                <w:left w:val="none" w:sz="0" w:space="0" w:color="auto"/>
                <w:bottom w:val="none" w:sz="0" w:space="0" w:color="auto"/>
                <w:right w:val="none" w:sz="0" w:space="0" w:color="auto"/>
              </w:divBdr>
            </w:div>
            <w:div w:id="1614166863">
              <w:marLeft w:val="0"/>
              <w:marRight w:val="0"/>
              <w:marTop w:val="0"/>
              <w:marBottom w:val="0"/>
              <w:divBdr>
                <w:top w:val="none" w:sz="0" w:space="0" w:color="auto"/>
                <w:left w:val="none" w:sz="0" w:space="0" w:color="auto"/>
                <w:bottom w:val="none" w:sz="0" w:space="0" w:color="auto"/>
                <w:right w:val="none" w:sz="0" w:space="0" w:color="auto"/>
              </w:divBdr>
            </w:div>
            <w:div w:id="1577090730">
              <w:marLeft w:val="0"/>
              <w:marRight w:val="0"/>
              <w:marTop w:val="0"/>
              <w:marBottom w:val="0"/>
              <w:divBdr>
                <w:top w:val="none" w:sz="0" w:space="0" w:color="auto"/>
                <w:left w:val="none" w:sz="0" w:space="0" w:color="auto"/>
                <w:bottom w:val="none" w:sz="0" w:space="0" w:color="auto"/>
                <w:right w:val="none" w:sz="0" w:space="0" w:color="auto"/>
              </w:divBdr>
            </w:div>
            <w:div w:id="1646736603">
              <w:marLeft w:val="0"/>
              <w:marRight w:val="0"/>
              <w:marTop w:val="0"/>
              <w:marBottom w:val="0"/>
              <w:divBdr>
                <w:top w:val="none" w:sz="0" w:space="0" w:color="auto"/>
                <w:left w:val="none" w:sz="0" w:space="0" w:color="auto"/>
                <w:bottom w:val="none" w:sz="0" w:space="0" w:color="auto"/>
                <w:right w:val="none" w:sz="0" w:space="0" w:color="auto"/>
              </w:divBdr>
            </w:div>
            <w:div w:id="1325746121">
              <w:marLeft w:val="0"/>
              <w:marRight w:val="0"/>
              <w:marTop w:val="0"/>
              <w:marBottom w:val="0"/>
              <w:divBdr>
                <w:top w:val="none" w:sz="0" w:space="0" w:color="auto"/>
                <w:left w:val="none" w:sz="0" w:space="0" w:color="auto"/>
                <w:bottom w:val="none" w:sz="0" w:space="0" w:color="auto"/>
                <w:right w:val="none" w:sz="0" w:space="0" w:color="auto"/>
              </w:divBdr>
            </w:div>
            <w:div w:id="1982955230">
              <w:marLeft w:val="0"/>
              <w:marRight w:val="0"/>
              <w:marTop w:val="0"/>
              <w:marBottom w:val="0"/>
              <w:divBdr>
                <w:top w:val="none" w:sz="0" w:space="0" w:color="auto"/>
                <w:left w:val="none" w:sz="0" w:space="0" w:color="auto"/>
                <w:bottom w:val="none" w:sz="0" w:space="0" w:color="auto"/>
                <w:right w:val="none" w:sz="0" w:space="0" w:color="auto"/>
              </w:divBdr>
            </w:div>
            <w:div w:id="1104616244">
              <w:marLeft w:val="0"/>
              <w:marRight w:val="0"/>
              <w:marTop w:val="0"/>
              <w:marBottom w:val="0"/>
              <w:divBdr>
                <w:top w:val="none" w:sz="0" w:space="0" w:color="auto"/>
                <w:left w:val="none" w:sz="0" w:space="0" w:color="auto"/>
                <w:bottom w:val="none" w:sz="0" w:space="0" w:color="auto"/>
                <w:right w:val="none" w:sz="0" w:space="0" w:color="auto"/>
              </w:divBdr>
            </w:div>
            <w:div w:id="956524548">
              <w:marLeft w:val="0"/>
              <w:marRight w:val="0"/>
              <w:marTop w:val="0"/>
              <w:marBottom w:val="0"/>
              <w:divBdr>
                <w:top w:val="none" w:sz="0" w:space="0" w:color="auto"/>
                <w:left w:val="none" w:sz="0" w:space="0" w:color="auto"/>
                <w:bottom w:val="none" w:sz="0" w:space="0" w:color="auto"/>
                <w:right w:val="none" w:sz="0" w:space="0" w:color="auto"/>
              </w:divBdr>
            </w:div>
            <w:div w:id="358885">
              <w:marLeft w:val="0"/>
              <w:marRight w:val="0"/>
              <w:marTop w:val="0"/>
              <w:marBottom w:val="0"/>
              <w:divBdr>
                <w:top w:val="none" w:sz="0" w:space="0" w:color="auto"/>
                <w:left w:val="none" w:sz="0" w:space="0" w:color="auto"/>
                <w:bottom w:val="none" w:sz="0" w:space="0" w:color="auto"/>
                <w:right w:val="none" w:sz="0" w:space="0" w:color="auto"/>
              </w:divBdr>
            </w:div>
            <w:div w:id="1757628846">
              <w:marLeft w:val="0"/>
              <w:marRight w:val="0"/>
              <w:marTop w:val="0"/>
              <w:marBottom w:val="0"/>
              <w:divBdr>
                <w:top w:val="none" w:sz="0" w:space="0" w:color="auto"/>
                <w:left w:val="none" w:sz="0" w:space="0" w:color="auto"/>
                <w:bottom w:val="none" w:sz="0" w:space="0" w:color="auto"/>
                <w:right w:val="none" w:sz="0" w:space="0" w:color="auto"/>
              </w:divBdr>
            </w:div>
            <w:div w:id="983048446">
              <w:marLeft w:val="0"/>
              <w:marRight w:val="0"/>
              <w:marTop w:val="0"/>
              <w:marBottom w:val="0"/>
              <w:divBdr>
                <w:top w:val="none" w:sz="0" w:space="0" w:color="auto"/>
                <w:left w:val="none" w:sz="0" w:space="0" w:color="auto"/>
                <w:bottom w:val="none" w:sz="0" w:space="0" w:color="auto"/>
                <w:right w:val="none" w:sz="0" w:space="0" w:color="auto"/>
              </w:divBdr>
            </w:div>
            <w:div w:id="962886732">
              <w:marLeft w:val="0"/>
              <w:marRight w:val="0"/>
              <w:marTop w:val="0"/>
              <w:marBottom w:val="0"/>
              <w:divBdr>
                <w:top w:val="none" w:sz="0" w:space="0" w:color="auto"/>
                <w:left w:val="none" w:sz="0" w:space="0" w:color="auto"/>
                <w:bottom w:val="none" w:sz="0" w:space="0" w:color="auto"/>
                <w:right w:val="none" w:sz="0" w:space="0" w:color="auto"/>
              </w:divBdr>
            </w:div>
            <w:div w:id="742873635">
              <w:marLeft w:val="0"/>
              <w:marRight w:val="0"/>
              <w:marTop w:val="0"/>
              <w:marBottom w:val="0"/>
              <w:divBdr>
                <w:top w:val="none" w:sz="0" w:space="0" w:color="auto"/>
                <w:left w:val="none" w:sz="0" w:space="0" w:color="auto"/>
                <w:bottom w:val="none" w:sz="0" w:space="0" w:color="auto"/>
                <w:right w:val="none" w:sz="0" w:space="0" w:color="auto"/>
              </w:divBdr>
            </w:div>
            <w:div w:id="464354120">
              <w:marLeft w:val="0"/>
              <w:marRight w:val="0"/>
              <w:marTop w:val="0"/>
              <w:marBottom w:val="0"/>
              <w:divBdr>
                <w:top w:val="none" w:sz="0" w:space="0" w:color="auto"/>
                <w:left w:val="none" w:sz="0" w:space="0" w:color="auto"/>
                <w:bottom w:val="none" w:sz="0" w:space="0" w:color="auto"/>
                <w:right w:val="none" w:sz="0" w:space="0" w:color="auto"/>
              </w:divBdr>
            </w:div>
            <w:div w:id="739324258">
              <w:marLeft w:val="0"/>
              <w:marRight w:val="0"/>
              <w:marTop w:val="0"/>
              <w:marBottom w:val="0"/>
              <w:divBdr>
                <w:top w:val="none" w:sz="0" w:space="0" w:color="auto"/>
                <w:left w:val="none" w:sz="0" w:space="0" w:color="auto"/>
                <w:bottom w:val="none" w:sz="0" w:space="0" w:color="auto"/>
                <w:right w:val="none" w:sz="0" w:space="0" w:color="auto"/>
              </w:divBdr>
            </w:div>
            <w:div w:id="378483534">
              <w:marLeft w:val="0"/>
              <w:marRight w:val="0"/>
              <w:marTop w:val="0"/>
              <w:marBottom w:val="0"/>
              <w:divBdr>
                <w:top w:val="none" w:sz="0" w:space="0" w:color="auto"/>
                <w:left w:val="none" w:sz="0" w:space="0" w:color="auto"/>
                <w:bottom w:val="none" w:sz="0" w:space="0" w:color="auto"/>
                <w:right w:val="none" w:sz="0" w:space="0" w:color="auto"/>
              </w:divBdr>
            </w:div>
            <w:div w:id="1397128253">
              <w:marLeft w:val="0"/>
              <w:marRight w:val="0"/>
              <w:marTop w:val="0"/>
              <w:marBottom w:val="0"/>
              <w:divBdr>
                <w:top w:val="none" w:sz="0" w:space="0" w:color="auto"/>
                <w:left w:val="none" w:sz="0" w:space="0" w:color="auto"/>
                <w:bottom w:val="none" w:sz="0" w:space="0" w:color="auto"/>
                <w:right w:val="none" w:sz="0" w:space="0" w:color="auto"/>
              </w:divBdr>
            </w:div>
            <w:div w:id="1875271790">
              <w:marLeft w:val="0"/>
              <w:marRight w:val="0"/>
              <w:marTop w:val="0"/>
              <w:marBottom w:val="0"/>
              <w:divBdr>
                <w:top w:val="none" w:sz="0" w:space="0" w:color="auto"/>
                <w:left w:val="none" w:sz="0" w:space="0" w:color="auto"/>
                <w:bottom w:val="none" w:sz="0" w:space="0" w:color="auto"/>
                <w:right w:val="none" w:sz="0" w:space="0" w:color="auto"/>
              </w:divBdr>
            </w:div>
            <w:div w:id="333607654">
              <w:marLeft w:val="0"/>
              <w:marRight w:val="0"/>
              <w:marTop w:val="0"/>
              <w:marBottom w:val="0"/>
              <w:divBdr>
                <w:top w:val="none" w:sz="0" w:space="0" w:color="auto"/>
                <w:left w:val="none" w:sz="0" w:space="0" w:color="auto"/>
                <w:bottom w:val="none" w:sz="0" w:space="0" w:color="auto"/>
                <w:right w:val="none" w:sz="0" w:space="0" w:color="auto"/>
              </w:divBdr>
            </w:div>
            <w:div w:id="2050641851">
              <w:marLeft w:val="0"/>
              <w:marRight w:val="0"/>
              <w:marTop w:val="0"/>
              <w:marBottom w:val="0"/>
              <w:divBdr>
                <w:top w:val="none" w:sz="0" w:space="0" w:color="auto"/>
                <w:left w:val="none" w:sz="0" w:space="0" w:color="auto"/>
                <w:bottom w:val="none" w:sz="0" w:space="0" w:color="auto"/>
                <w:right w:val="none" w:sz="0" w:space="0" w:color="auto"/>
              </w:divBdr>
            </w:div>
            <w:div w:id="1577785284">
              <w:marLeft w:val="0"/>
              <w:marRight w:val="0"/>
              <w:marTop w:val="0"/>
              <w:marBottom w:val="0"/>
              <w:divBdr>
                <w:top w:val="none" w:sz="0" w:space="0" w:color="auto"/>
                <w:left w:val="none" w:sz="0" w:space="0" w:color="auto"/>
                <w:bottom w:val="none" w:sz="0" w:space="0" w:color="auto"/>
                <w:right w:val="none" w:sz="0" w:space="0" w:color="auto"/>
              </w:divBdr>
            </w:div>
            <w:div w:id="1258515756">
              <w:marLeft w:val="0"/>
              <w:marRight w:val="0"/>
              <w:marTop w:val="0"/>
              <w:marBottom w:val="0"/>
              <w:divBdr>
                <w:top w:val="none" w:sz="0" w:space="0" w:color="auto"/>
                <w:left w:val="none" w:sz="0" w:space="0" w:color="auto"/>
                <w:bottom w:val="none" w:sz="0" w:space="0" w:color="auto"/>
                <w:right w:val="none" w:sz="0" w:space="0" w:color="auto"/>
              </w:divBdr>
            </w:div>
            <w:div w:id="1424570071">
              <w:marLeft w:val="0"/>
              <w:marRight w:val="0"/>
              <w:marTop w:val="0"/>
              <w:marBottom w:val="0"/>
              <w:divBdr>
                <w:top w:val="none" w:sz="0" w:space="0" w:color="auto"/>
                <w:left w:val="none" w:sz="0" w:space="0" w:color="auto"/>
                <w:bottom w:val="none" w:sz="0" w:space="0" w:color="auto"/>
                <w:right w:val="none" w:sz="0" w:space="0" w:color="auto"/>
              </w:divBdr>
            </w:div>
            <w:div w:id="2136944663">
              <w:marLeft w:val="0"/>
              <w:marRight w:val="0"/>
              <w:marTop w:val="0"/>
              <w:marBottom w:val="0"/>
              <w:divBdr>
                <w:top w:val="none" w:sz="0" w:space="0" w:color="auto"/>
                <w:left w:val="none" w:sz="0" w:space="0" w:color="auto"/>
                <w:bottom w:val="none" w:sz="0" w:space="0" w:color="auto"/>
                <w:right w:val="none" w:sz="0" w:space="0" w:color="auto"/>
              </w:divBdr>
            </w:div>
            <w:div w:id="1899705128">
              <w:marLeft w:val="0"/>
              <w:marRight w:val="0"/>
              <w:marTop w:val="0"/>
              <w:marBottom w:val="0"/>
              <w:divBdr>
                <w:top w:val="none" w:sz="0" w:space="0" w:color="auto"/>
                <w:left w:val="none" w:sz="0" w:space="0" w:color="auto"/>
                <w:bottom w:val="none" w:sz="0" w:space="0" w:color="auto"/>
                <w:right w:val="none" w:sz="0" w:space="0" w:color="auto"/>
              </w:divBdr>
            </w:div>
            <w:div w:id="685324095">
              <w:marLeft w:val="0"/>
              <w:marRight w:val="0"/>
              <w:marTop w:val="0"/>
              <w:marBottom w:val="0"/>
              <w:divBdr>
                <w:top w:val="none" w:sz="0" w:space="0" w:color="auto"/>
                <w:left w:val="none" w:sz="0" w:space="0" w:color="auto"/>
                <w:bottom w:val="none" w:sz="0" w:space="0" w:color="auto"/>
                <w:right w:val="none" w:sz="0" w:space="0" w:color="auto"/>
              </w:divBdr>
            </w:div>
            <w:div w:id="255066192">
              <w:marLeft w:val="0"/>
              <w:marRight w:val="0"/>
              <w:marTop w:val="0"/>
              <w:marBottom w:val="0"/>
              <w:divBdr>
                <w:top w:val="none" w:sz="0" w:space="0" w:color="auto"/>
                <w:left w:val="none" w:sz="0" w:space="0" w:color="auto"/>
                <w:bottom w:val="none" w:sz="0" w:space="0" w:color="auto"/>
                <w:right w:val="none" w:sz="0" w:space="0" w:color="auto"/>
              </w:divBdr>
            </w:div>
            <w:div w:id="330834797">
              <w:marLeft w:val="0"/>
              <w:marRight w:val="0"/>
              <w:marTop w:val="0"/>
              <w:marBottom w:val="0"/>
              <w:divBdr>
                <w:top w:val="none" w:sz="0" w:space="0" w:color="auto"/>
                <w:left w:val="none" w:sz="0" w:space="0" w:color="auto"/>
                <w:bottom w:val="none" w:sz="0" w:space="0" w:color="auto"/>
                <w:right w:val="none" w:sz="0" w:space="0" w:color="auto"/>
              </w:divBdr>
            </w:div>
            <w:div w:id="474571229">
              <w:marLeft w:val="0"/>
              <w:marRight w:val="0"/>
              <w:marTop w:val="0"/>
              <w:marBottom w:val="0"/>
              <w:divBdr>
                <w:top w:val="none" w:sz="0" w:space="0" w:color="auto"/>
                <w:left w:val="none" w:sz="0" w:space="0" w:color="auto"/>
                <w:bottom w:val="none" w:sz="0" w:space="0" w:color="auto"/>
                <w:right w:val="none" w:sz="0" w:space="0" w:color="auto"/>
              </w:divBdr>
            </w:div>
            <w:div w:id="263728914">
              <w:marLeft w:val="0"/>
              <w:marRight w:val="0"/>
              <w:marTop w:val="0"/>
              <w:marBottom w:val="0"/>
              <w:divBdr>
                <w:top w:val="none" w:sz="0" w:space="0" w:color="auto"/>
                <w:left w:val="none" w:sz="0" w:space="0" w:color="auto"/>
                <w:bottom w:val="none" w:sz="0" w:space="0" w:color="auto"/>
                <w:right w:val="none" w:sz="0" w:space="0" w:color="auto"/>
              </w:divBdr>
            </w:div>
            <w:div w:id="1834447729">
              <w:marLeft w:val="0"/>
              <w:marRight w:val="0"/>
              <w:marTop w:val="0"/>
              <w:marBottom w:val="0"/>
              <w:divBdr>
                <w:top w:val="none" w:sz="0" w:space="0" w:color="auto"/>
                <w:left w:val="none" w:sz="0" w:space="0" w:color="auto"/>
                <w:bottom w:val="none" w:sz="0" w:space="0" w:color="auto"/>
                <w:right w:val="none" w:sz="0" w:space="0" w:color="auto"/>
              </w:divBdr>
            </w:div>
            <w:div w:id="1469586829">
              <w:marLeft w:val="0"/>
              <w:marRight w:val="0"/>
              <w:marTop w:val="0"/>
              <w:marBottom w:val="0"/>
              <w:divBdr>
                <w:top w:val="none" w:sz="0" w:space="0" w:color="auto"/>
                <w:left w:val="none" w:sz="0" w:space="0" w:color="auto"/>
                <w:bottom w:val="none" w:sz="0" w:space="0" w:color="auto"/>
                <w:right w:val="none" w:sz="0" w:space="0" w:color="auto"/>
              </w:divBdr>
            </w:div>
            <w:div w:id="1037703257">
              <w:marLeft w:val="0"/>
              <w:marRight w:val="0"/>
              <w:marTop w:val="0"/>
              <w:marBottom w:val="0"/>
              <w:divBdr>
                <w:top w:val="none" w:sz="0" w:space="0" w:color="auto"/>
                <w:left w:val="none" w:sz="0" w:space="0" w:color="auto"/>
                <w:bottom w:val="none" w:sz="0" w:space="0" w:color="auto"/>
                <w:right w:val="none" w:sz="0" w:space="0" w:color="auto"/>
              </w:divBdr>
            </w:div>
            <w:div w:id="391662706">
              <w:marLeft w:val="0"/>
              <w:marRight w:val="0"/>
              <w:marTop w:val="0"/>
              <w:marBottom w:val="0"/>
              <w:divBdr>
                <w:top w:val="none" w:sz="0" w:space="0" w:color="auto"/>
                <w:left w:val="none" w:sz="0" w:space="0" w:color="auto"/>
                <w:bottom w:val="none" w:sz="0" w:space="0" w:color="auto"/>
                <w:right w:val="none" w:sz="0" w:space="0" w:color="auto"/>
              </w:divBdr>
            </w:div>
            <w:div w:id="1061097273">
              <w:marLeft w:val="0"/>
              <w:marRight w:val="0"/>
              <w:marTop w:val="0"/>
              <w:marBottom w:val="0"/>
              <w:divBdr>
                <w:top w:val="none" w:sz="0" w:space="0" w:color="auto"/>
                <w:left w:val="none" w:sz="0" w:space="0" w:color="auto"/>
                <w:bottom w:val="none" w:sz="0" w:space="0" w:color="auto"/>
                <w:right w:val="none" w:sz="0" w:space="0" w:color="auto"/>
              </w:divBdr>
            </w:div>
            <w:div w:id="288899952">
              <w:marLeft w:val="0"/>
              <w:marRight w:val="0"/>
              <w:marTop w:val="0"/>
              <w:marBottom w:val="0"/>
              <w:divBdr>
                <w:top w:val="none" w:sz="0" w:space="0" w:color="auto"/>
                <w:left w:val="none" w:sz="0" w:space="0" w:color="auto"/>
                <w:bottom w:val="none" w:sz="0" w:space="0" w:color="auto"/>
                <w:right w:val="none" w:sz="0" w:space="0" w:color="auto"/>
              </w:divBdr>
            </w:div>
            <w:div w:id="1224873470">
              <w:marLeft w:val="0"/>
              <w:marRight w:val="0"/>
              <w:marTop w:val="0"/>
              <w:marBottom w:val="0"/>
              <w:divBdr>
                <w:top w:val="none" w:sz="0" w:space="0" w:color="auto"/>
                <w:left w:val="none" w:sz="0" w:space="0" w:color="auto"/>
                <w:bottom w:val="none" w:sz="0" w:space="0" w:color="auto"/>
                <w:right w:val="none" w:sz="0" w:space="0" w:color="auto"/>
              </w:divBdr>
            </w:div>
            <w:div w:id="1327245057">
              <w:marLeft w:val="0"/>
              <w:marRight w:val="0"/>
              <w:marTop w:val="0"/>
              <w:marBottom w:val="0"/>
              <w:divBdr>
                <w:top w:val="none" w:sz="0" w:space="0" w:color="auto"/>
                <w:left w:val="none" w:sz="0" w:space="0" w:color="auto"/>
                <w:bottom w:val="none" w:sz="0" w:space="0" w:color="auto"/>
                <w:right w:val="none" w:sz="0" w:space="0" w:color="auto"/>
              </w:divBdr>
            </w:div>
            <w:div w:id="1405955061">
              <w:marLeft w:val="0"/>
              <w:marRight w:val="0"/>
              <w:marTop w:val="0"/>
              <w:marBottom w:val="0"/>
              <w:divBdr>
                <w:top w:val="none" w:sz="0" w:space="0" w:color="auto"/>
                <w:left w:val="none" w:sz="0" w:space="0" w:color="auto"/>
                <w:bottom w:val="none" w:sz="0" w:space="0" w:color="auto"/>
                <w:right w:val="none" w:sz="0" w:space="0" w:color="auto"/>
              </w:divBdr>
            </w:div>
            <w:div w:id="1742410572">
              <w:marLeft w:val="0"/>
              <w:marRight w:val="0"/>
              <w:marTop w:val="0"/>
              <w:marBottom w:val="0"/>
              <w:divBdr>
                <w:top w:val="none" w:sz="0" w:space="0" w:color="auto"/>
                <w:left w:val="none" w:sz="0" w:space="0" w:color="auto"/>
                <w:bottom w:val="none" w:sz="0" w:space="0" w:color="auto"/>
                <w:right w:val="none" w:sz="0" w:space="0" w:color="auto"/>
              </w:divBdr>
            </w:div>
            <w:div w:id="1236671571">
              <w:marLeft w:val="0"/>
              <w:marRight w:val="0"/>
              <w:marTop w:val="0"/>
              <w:marBottom w:val="0"/>
              <w:divBdr>
                <w:top w:val="none" w:sz="0" w:space="0" w:color="auto"/>
                <w:left w:val="none" w:sz="0" w:space="0" w:color="auto"/>
                <w:bottom w:val="none" w:sz="0" w:space="0" w:color="auto"/>
                <w:right w:val="none" w:sz="0" w:space="0" w:color="auto"/>
              </w:divBdr>
            </w:div>
            <w:div w:id="956909878">
              <w:marLeft w:val="0"/>
              <w:marRight w:val="0"/>
              <w:marTop w:val="0"/>
              <w:marBottom w:val="0"/>
              <w:divBdr>
                <w:top w:val="none" w:sz="0" w:space="0" w:color="auto"/>
                <w:left w:val="none" w:sz="0" w:space="0" w:color="auto"/>
                <w:bottom w:val="none" w:sz="0" w:space="0" w:color="auto"/>
                <w:right w:val="none" w:sz="0" w:space="0" w:color="auto"/>
              </w:divBdr>
            </w:div>
            <w:div w:id="812453186">
              <w:marLeft w:val="0"/>
              <w:marRight w:val="0"/>
              <w:marTop w:val="0"/>
              <w:marBottom w:val="0"/>
              <w:divBdr>
                <w:top w:val="none" w:sz="0" w:space="0" w:color="auto"/>
                <w:left w:val="none" w:sz="0" w:space="0" w:color="auto"/>
                <w:bottom w:val="none" w:sz="0" w:space="0" w:color="auto"/>
                <w:right w:val="none" w:sz="0" w:space="0" w:color="auto"/>
              </w:divBdr>
            </w:div>
            <w:div w:id="602880979">
              <w:marLeft w:val="0"/>
              <w:marRight w:val="0"/>
              <w:marTop w:val="0"/>
              <w:marBottom w:val="0"/>
              <w:divBdr>
                <w:top w:val="none" w:sz="0" w:space="0" w:color="auto"/>
                <w:left w:val="none" w:sz="0" w:space="0" w:color="auto"/>
                <w:bottom w:val="none" w:sz="0" w:space="0" w:color="auto"/>
                <w:right w:val="none" w:sz="0" w:space="0" w:color="auto"/>
              </w:divBdr>
            </w:div>
            <w:div w:id="448166870">
              <w:marLeft w:val="0"/>
              <w:marRight w:val="0"/>
              <w:marTop w:val="0"/>
              <w:marBottom w:val="0"/>
              <w:divBdr>
                <w:top w:val="none" w:sz="0" w:space="0" w:color="auto"/>
                <w:left w:val="none" w:sz="0" w:space="0" w:color="auto"/>
                <w:bottom w:val="none" w:sz="0" w:space="0" w:color="auto"/>
                <w:right w:val="none" w:sz="0" w:space="0" w:color="auto"/>
              </w:divBdr>
            </w:div>
            <w:div w:id="1973290842">
              <w:marLeft w:val="0"/>
              <w:marRight w:val="0"/>
              <w:marTop w:val="0"/>
              <w:marBottom w:val="0"/>
              <w:divBdr>
                <w:top w:val="none" w:sz="0" w:space="0" w:color="auto"/>
                <w:left w:val="none" w:sz="0" w:space="0" w:color="auto"/>
                <w:bottom w:val="none" w:sz="0" w:space="0" w:color="auto"/>
                <w:right w:val="none" w:sz="0" w:space="0" w:color="auto"/>
              </w:divBdr>
            </w:div>
            <w:div w:id="195778816">
              <w:marLeft w:val="0"/>
              <w:marRight w:val="0"/>
              <w:marTop w:val="0"/>
              <w:marBottom w:val="0"/>
              <w:divBdr>
                <w:top w:val="none" w:sz="0" w:space="0" w:color="auto"/>
                <w:left w:val="none" w:sz="0" w:space="0" w:color="auto"/>
                <w:bottom w:val="none" w:sz="0" w:space="0" w:color="auto"/>
                <w:right w:val="none" w:sz="0" w:space="0" w:color="auto"/>
              </w:divBdr>
            </w:div>
            <w:div w:id="1819493994">
              <w:marLeft w:val="0"/>
              <w:marRight w:val="0"/>
              <w:marTop w:val="0"/>
              <w:marBottom w:val="0"/>
              <w:divBdr>
                <w:top w:val="none" w:sz="0" w:space="0" w:color="auto"/>
                <w:left w:val="none" w:sz="0" w:space="0" w:color="auto"/>
                <w:bottom w:val="none" w:sz="0" w:space="0" w:color="auto"/>
                <w:right w:val="none" w:sz="0" w:space="0" w:color="auto"/>
              </w:divBdr>
            </w:div>
            <w:div w:id="1746338179">
              <w:marLeft w:val="0"/>
              <w:marRight w:val="0"/>
              <w:marTop w:val="0"/>
              <w:marBottom w:val="0"/>
              <w:divBdr>
                <w:top w:val="none" w:sz="0" w:space="0" w:color="auto"/>
                <w:left w:val="none" w:sz="0" w:space="0" w:color="auto"/>
                <w:bottom w:val="none" w:sz="0" w:space="0" w:color="auto"/>
                <w:right w:val="none" w:sz="0" w:space="0" w:color="auto"/>
              </w:divBdr>
            </w:div>
            <w:div w:id="2135127772">
              <w:marLeft w:val="0"/>
              <w:marRight w:val="0"/>
              <w:marTop w:val="0"/>
              <w:marBottom w:val="0"/>
              <w:divBdr>
                <w:top w:val="none" w:sz="0" w:space="0" w:color="auto"/>
                <w:left w:val="none" w:sz="0" w:space="0" w:color="auto"/>
                <w:bottom w:val="none" w:sz="0" w:space="0" w:color="auto"/>
                <w:right w:val="none" w:sz="0" w:space="0" w:color="auto"/>
              </w:divBdr>
            </w:div>
            <w:div w:id="338972823">
              <w:marLeft w:val="0"/>
              <w:marRight w:val="0"/>
              <w:marTop w:val="0"/>
              <w:marBottom w:val="0"/>
              <w:divBdr>
                <w:top w:val="none" w:sz="0" w:space="0" w:color="auto"/>
                <w:left w:val="none" w:sz="0" w:space="0" w:color="auto"/>
                <w:bottom w:val="none" w:sz="0" w:space="0" w:color="auto"/>
                <w:right w:val="none" w:sz="0" w:space="0" w:color="auto"/>
              </w:divBdr>
            </w:div>
            <w:div w:id="1513252588">
              <w:marLeft w:val="0"/>
              <w:marRight w:val="0"/>
              <w:marTop w:val="0"/>
              <w:marBottom w:val="0"/>
              <w:divBdr>
                <w:top w:val="none" w:sz="0" w:space="0" w:color="auto"/>
                <w:left w:val="none" w:sz="0" w:space="0" w:color="auto"/>
                <w:bottom w:val="none" w:sz="0" w:space="0" w:color="auto"/>
                <w:right w:val="none" w:sz="0" w:space="0" w:color="auto"/>
              </w:divBdr>
            </w:div>
            <w:div w:id="146287271">
              <w:marLeft w:val="0"/>
              <w:marRight w:val="0"/>
              <w:marTop w:val="0"/>
              <w:marBottom w:val="0"/>
              <w:divBdr>
                <w:top w:val="none" w:sz="0" w:space="0" w:color="auto"/>
                <w:left w:val="none" w:sz="0" w:space="0" w:color="auto"/>
                <w:bottom w:val="none" w:sz="0" w:space="0" w:color="auto"/>
                <w:right w:val="none" w:sz="0" w:space="0" w:color="auto"/>
              </w:divBdr>
            </w:div>
            <w:div w:id="1310207018">
              <w:marLeft w:val="0"/>
              <w:marRight w:val="0"/>
              <w:marTop w:val="0"/>
              <w:marBottom w:val="0"/>
              <w:divBdr>
                <w:top w:val="none" w:sz="0" w:space="0" w:color="auto"/>
                <w:left w:val="none" w:sz="0" w:space="0" w:color="auto"/>
                <w:bottom w:val="none" w:sz="0" w:space="0" w:color="auto"/>
                <w:right w:val="none" w:sz="0" w:space="0" w:color="auto"/>
              </w:divBdr>
            </w:div>
            <w:div w:id="1681810737">
              <w:marLeft w:val="0"/>
              <w:marRight w:val="0"/>
              <w:marTop w:val="0"/>
              <w:marBottom w:val="0"/>
              <w:divBdr>
                <w:top w:val="none" w:sz="0" w:space="0" w:color="auto"/>
                <w:left w:val="none" w:sz="0" w:space="0" w:color="auto"/>
                <w:bottom w:val="none" w:sz="0" w:space="0" w:color="auto"/>
                <w:right w:val="none" w:sz="0" w:space="0" w:color="auto"/>
              </w:divBdr>
            </w:div>
            <w:div w:id="542138550">
              <w:marLeft w:val="0"/>
              <w:marRight w:val="0"/>
              <w:marTop w:val="0"/>
              <w:marBottom w:val="0"/>
              <w:divBdr>
                <w:top w:val="none" w:sz="0" w:space="0" w:color="auto"/>
                <w:left w:val="none" w:sz="0" w:space="0" w:color="auto"/>
                <w:bottom w:val="none" w:sz="0" w:space="0" w:color="auto"/>
                <w:right w:val="none" w:sz="0" w:space="0" w:color="auto"/>
              </w:divBdr>
            </w:div>
            <w:div w:id="1037391243">
              <w:marLeft w:val="0"/>
              <w:marRight w:val="0"/>
              <w:marTop w:val="0"/>
              <w:marBottom w:val="0"/>
              <w:divBdr>
                <w:top w:val="none" w:sz="0" w:space="0" w:color="auto"/>
                <w:left w:val="none" w:sz="0" w:space="0" w:color="auto"/>
                <w:bottom w:val="none" w:sz="0" w:space="0" w:color="auto"/>
                <w:right w:val="none" w:sz="0" w:space="0" w:color="auto"/>
              </w:divBdr>
            </w:div>
            <w:div w:id="1366177119">
              <w:marLeft w:val="0"/>
              <w:marRight w:val="0"/>
              <w:marTop w:val="0"/>
              <w:marBottom w:val="0"/>
              <w:divBdr>
                <w:top w:val="none" w:sz="0" w:space="0" w:color="auto"/>
                <w:left w:val="none" w:sz="0" w:space="0" w:color="auto"/>
                <w:bottom w:val="none" w:sz="0" w:space="0" w:color="auto"/>
                <w:right w:val="none" w:sz="0" w:space="0" w:color="auto"/>
              </w:divBdr>
            </w:div>
            <w:div w:id="535774735">
              <w:marLeft w:val="0"/>
              <w:marRight w:val="0"/>
              <w:marTop w:val="0"/>
              <w:marBottom w:val="0"/>
              <w:divBdr>
                <w:top w:val="none" w:sz="0" w:space="0" w:color="auto"/>
                <w:left w:val="none" w:sz="0" w:space="0" w:color="auto"/>
                <w:bottom w:val="none" w:sz="0" w:space="0" w:color="auto"/>
                <w:right w:val="none" w:sz="0" w:space="0" w:color="auto"/>
              </w:divBdr>
            </w:div>
            <w:div w:id="1371804645">
              <w:marLeft w:val="0"/>
              <w:marRight w:val="0"/>
              <w:marTop w:val="0"/>
              <w:marBottom w:val="0"/>
              <w:divBdr>
                <w:top w:val="none" w:sz="0" w:space="0" w:color="auto"/>
                <w:left w:val="none" w:sz="0" w:space="0" w:color="auto"/>
                <w:bottom w:val="none" w:sz="0" w:space="0" w:color="auto"/>
                <w:right w:val="none" w:sz="0" w:space="0" w:color="auto"/>
              </w:divBdr>
            </w:div>
            <w:div w:id="1344094249">
              <w:marLeft w:val="0"/>
              <w:marRight w:val="0"/>
              <w:marTop w:val="0"/>
              <w:marBottom w:val="0"/>
              <w:divBdr>
                <w:top w:val="none" w:sz="0" w:space="0" w:color="auto"/>
                <w:left w:val="none" w:sz="0" w:space="0" w:color="auto"/>
                <w:bottom w:val="none" w:sz="0" w:space="0" w:color="auto"/>
                <w:right w:val="none" w:sz="0" w:space="0" w:color="auto"/>
              </w:divBdr>
            </w:div>
            <w:div w:id="1847136172">
              <w:marLeft w:val="0"/>
              <w:marRight w:val="0"/>
              <w:marTop w:val="0"/>
              <w:marBottom w:val="0"/>
              <w:divBdr>
                <w:top w:val="none" w:sz="0" w:space="0" w:color="auto"/>
                <w:left w:val="none" w:sz="0" w:space="0" w:color="auto"/>
                <w:bottom w:val="none" w:sz="0" w:space="0" w:color="auto"/>
                <w:right w:val="none" w:sz="0" w:space="0" w:color="auto"/>
              </w:divBdr>
            </w:div>
            <w:div w:id="1226334849">
              <w:marLeft w:val="0"/>
              <w:marRight w:val="0"/>
              <w:marTop w:val="0"/>
              <w:marBottom w:val="0"/>
              <w:divBdr>
                <w:top w:val="none" w:sz="0" w:space="0" w:color="auto"/>
                <w:left w:val="none" w:sz="0" w:space="0" w:color="auto"/>
                <w:bottom w:val="none" w:sz="0" w:space="0" w:color="auto"/>
                <w:right w:val="none" w:sz="0" w:space="0" w:color="auto"/>
              </w:divBdr>
            </w:div>
            <w:div w:id="600994347">
              <w:marLeft w:val="0"/>
              <w:marRight w:val="0"/>
              <w:marTop w:val="0"/>
              <w:marBottom w:val="0"/>
              <w:divBdr>
                <w:top w:val="none" w:sz="0" w:space="0" w:color="auto"/>
                <w:left w:val="none" w:sz="0" w:space="0" w:color="auto"/>
                <w:bottom w:val="none" w:sz="0" w:space="0" w:color="auto"/>
                <w:right w:val="none" w:sz="0" w:space="0" w:color="auto"/>
              </w:divBdr>
            </w:div>
            <w:div w:id="17244742">
              <w:marLeft w:val="0"/>
              <w:marRight w:val="0"/>
              <w:marTop w:val="0"/>
              <w:marBottom w:val="0"/>
              <w:divBdr>
                <w:top w:val="none" w:sz="0" w:space="0" w:color="auto"/>
                <w:left w:val="none" w:sz="0" w:space="0" w:color="auto"/>
                <w:bottom w:val="none" w:sz="0" w:space="0" w:color="auto"/>
                <w:right w:val="none" w:sz="0" w:space="0" w:color="auto"/>
              </w:divBdr>
            </w:div>
            <w:div w:id="1704556093">
              <w:marLeft w:val="0"/>
              <w:marRight w:val="0"/>
              <w:marTop w:val="0"/>
              <w:marBottom w:val="0"/>
              <w:divBdr>
                <w:top w:val="none" w:sz="0" w:space="0" w:color="auto"/>
                <w:left w:val="none" w:sz="0" w:space="0" w:color="auto"/>
                <w:bottom w:val="none" w:sz="0" w:space="0" w:color="auto"/>
                <w:right w:val="none" w:sz="0" w:space="0" w:color="auto"/>
              </w:divBdr>
            </w:div>
            <w:div w:id="740175955">
              <w:marLeft w:val="0"/>
              <w:marRight w:val="0"/>
              <w:marTop w:val="0"/>
              <w:marBottom w:val="0"/>
              <w:divBdr>
                <w:top w:val="none" w:sz="0" w:space="0" w:color="auto"/>
                <w:left w:val="none" w:sz="0" w:space="0" w:color="auto"/>
                <w:bottom w:val="none" w:sz="0" w:space="0" w:color="auto"/>
                <w:right w:val="none" w:sz="0" w:space="0" w:color="auto"/>
              </w:divBdr>
            </w:div>
            <w:div w:id="1682853449">
              <w:marLeft w:val="0"/>
              <w:marRight w:val="0"/>
              <w:marTop w:val="0"/>
              <w:marBottom w:val="0"/>
              <w:divBdr>
                <w:top w:val="none" w:sz="0" w:space="0" w:color="auto"/>
                <w:left w:val="none" w:sz="0" w:space="0" w:color="auto"/>
                <w:bottom w:val="none" w:sz="0" w:space="0" w:color="auto"/>
                <w:right w:val="none" w:sz="0" w:space="0" w:color="auto"/>
              </w:divBdr>
            </w:div>
            <w:div w:id="1902255790">
              <w:marLeft w:val="0"/>
              <w:marRight w:val="0"/>
              <w:marTop w:val="0"/>
              <w:marBottom w:val="0"/>
              <w:divBdr>
                <w:top w:val="none" w:sz="0" w:space="0" w:color="auto"/>
                <w:left w:val="none" w:sz="0" w:space="0" w:color="auto"/>
                <w:bottom w:val="none" w:sz="0" w:space="0" w:color="auto"/>
                <w:right w:val="none" w:sz="0" w:space="0" w:color="auto"/>
              </w:divBdr>
            </w:div>
            <w:div w:id="2141921778">
              <w:marLeft w:val="0"/>
              <w:marRight w:val="0"/>
              <w:marTop w:val="0"/>
              <w:marBottom w:val="0"/>
              <w:divBdr>
                <w:top w:val="none" w:sz="0" w:space="0" w:color="auto"/>
                <w:left w:val="none" w:sz="0" w:space="0" w:color="auto"/>
                <w:bottom w:val="none" w:sz="0" w:space="0" w:color="auto"/>
                <w:right w:val="none" w:sz="0" w:space="0" w:color="auto"/>
              </w:divBdr>
            </w:div>
            <w:div w:id="1228154605">
              <w:marLeft w:val="0"/>
              <w:marRight w:val="0"/>
              <w:marTop w:val="0"/>
              <w:marBottom w:val="0"/>
              <w:divBdr>
                <w:top w:val="none" w:sz="0" w:space="0" w:color="auto"/>
                <w:left w:val="none" w:sz="0" w:space="0" w:color="auto"/>
                <w:bottom w:val="none" w:sz="0" w:space="0" w:color="auto"/>
                <w:right w:val="none" w:sz="0" w:space="0" w:color="auto"/>
              </w:divBdr>
            </w:div>
            <w:div w:id="1747261409">
              <w:marLeft w:val="0"/>
              <w:marRight w:val="0"/>
              <w:marTop w:val="0"/>
              <w:marBottom w:val="0"/>
              <w:divBdr>
                <w:top w:val="none" w:sz="0" w:space="0" w:color="auto"/>
                <w:left w:val="none" w:sz="0" w:space="0" w:color="auto"/>
                <w:bottom w:val="none" w:sz="0" w:space="0" w:color="auto"/>
                <w:right w:val="none" w:sz="0" w:space="0" w:color="auto"/>
              </w:divBdr>
            </w:div>
            <w:div w:id="446972995">
              <w:marLeft w:val="0"/>
              <w:marRight w:val="0"/>
              <w:marTop w:val="0"/>
              <w:marBottom w:val="0"/>
              <w:divBdr>
                <w:top w:val="none" w:sz="0" w:space="0" w:color="auto"/>
                <w:left w:val="none" w:sz="0" w:space="0" w:color="auto"/>
                <w:bottom w:val="none" w:sz="0" w:space="0" w:color="auto"/>
                <w:right w:val="none" w:sz="0" w:space="0" w:color="auto"/>
              </w:divBdr>
            </w:div>
            <w:div w:id="1717661847">
              <w:marLeft w:val="0"/>
              <w:marRight w:val="0"/>
              <w:marTop w:val="0"/>
              <w:marBottom w:val="0"/>
              <w:divBdr>
                <w:top w:val="none" w:sz="0" w:space="0" w:color="auto"/>
                <w:left w:val="none" w:sz="0" w:space="0" w:color="auto"/>
                <w:bottom w:val="none" w:sz="0" w:space="0" w:color="auto"/>
                <w:right w:val="none" w:sz="0" w:space="0" w:color="auto"/>
              </w:divBdr>
            </w:div>
            <w:div w:id="1891068970">
              <w:marLeft w:val="0"/>
              <w:marRight w:val="0"/>
              <w:marTop w:val="0"/>
              <w:marBottom w:val="0"/>
              <w:divBdr>
                <w:top w:val="none" w:sz="0" w:space="0" w:color="auto"/>
                <w:left w:val="none" w:sz="0" w:space="0" w:color="auto"/>
                <w:bottom w:val="none" w:sz="0" w:space="0" w:color="auto"/>
                <w:right w:val="none" w:sz="0" w:space="0" w:color="auto"/>
              </w:divBdr>
            </w:div>
            <w:div w:id="926233078">
              <w:marLeft w:val="0"/>
              <w:marRight w:val="0"/>
              <w:marTop w:val="0"/>
              <w:marBottom w:val="0"/>
              <w:divBdr>
                <w:top w:val="none" w:sz="0" w:space="0" w:color="auto"/>
                <w:left w:val="none" w:sz="0" w:space="0" w:color="auto"/>
                <w:bottom w:val="none" w:sz="0" w:space="0" w:color="auto"/>
                <w:right w:val="none" w:sz="0" w:space="0" w:color="auto"/>
              </w:divBdr>
            </w:div>
            <w:div w:id="919485047">
              <w:marLeft w:val="0"/>
              <w:marRight w:val="0"/>
              <w:marTop w:val="0"/>
              <w:marBottom w:val="0"/>
              <w:divBdr>
                <w:top w:val="none" w:sz="0" w:space="0" w:color="auto"/>
                <w:left w:val="none" w:sz="0" w:space="0" w:color="auto"/>
                <w:bottom w:val="none" w:sz="0" w:space="0" w:color="auto"/>
                <w:right w:val="none" w:sz="0" w:space="0" w:color="auto"/>
              </w:divBdr>
            </w:div>
            <w:div w:id="122382378">
              <w:marLeft w:val="0"/>
              <w:marRight w:val="0"/>
              <w:marTop w:val="0"/>
              <w:marBottom w:val="0"/>
              <w:divBdr>
                <w:top w:val="none" w:sz="0" w:space="0" w:color="auto"/>
                <w:left w:val="none" w:sz="0" w:space="0" w:color="auto"/>
                <w:bottom w:val="none" w:sz="0" w:space="0" w:color="auto"/>
                <w:right w:val="none" w:sz="0" w:space="0" w:color="auto"/>
              </w:divBdr>
            </w:div>
            <w:div w:id="659112848">
              <w:marLeft w:val="0"/>
              <w:marRight w:val="0"/>
              <w:marTop w:val="0"/>
              <w:marBottom w:val="0"/>
              <w:divBdr>
                <w:top w:val="none" w:sz="0" w:space="0" w:color="auto"/>
                <w:left w:val="none" w:sz="0" w:space="0" w:color="auto"/>
                <w:bottom w:val="none" w:sz="0" w:space="0" w:color="auto"/>
                <w:right w:val="none" w:sz="0" w:space="0" w:color="auto"/>
              </w:divBdr>
            </w:div>
            <w:div w:id="102192850">
              <w:marLeft w:val="0"/>
              <w:marRight w:val="0"/>
              <w:marTop w:val="0"/>
              <w:marBottom w:val="0"/>
              <w:divBdr>
                <w:top w:val="none" w:sz="0" w:space="0" w:color="auto"/>
                <w:left w:val="none" w:sz="0" w:space="0" w:color="auto"/>
                <w:bottom w:val="none" w:sz="0" w:space="0" w:color="auto"/>
                <w:right w:val="none" w:sz="0" w:space="0" w:color="auto"/>
              </w:divBdr>
            </w:div>
            <w:div w:id="1734113579">
              <w:marLeft w:val="0"/>
              <w:marRight w:val="0"/>
              <w:marTop w:val="0"/>
              <w:marBottom w:val="0"/>
              <w:divBdr>
                <w:top w:val="none" w:sz="0" w:space="0" w:color="auto"/>
                <w:left w:val="none" w:sz="0" w:space="0" w:color="auto"/>
                <w:bottom w:val="none" w:sz="0" w:space="0" w:color="auto"/>
                <w:right w:val="none" w:sz="0" w:space="0" w:color="auto"/>
              </w:divBdr>
            </w:div>
            <w:div w:id="302394357">
              <w:marLeft w:val="0"/>
              <w:marRight w:val="0"/>
              <w:marTop w:val="0"/>
              <w:marBottom w:val="0"/>
              <w:divBdr>
                <w:top w:val="none" w:sz="0" w:space="0" w:color="auto"/>
                <w:left w:val="none" w:sz="0" w:space="0" w:color="auto"/>
                <w:bottom w:val="none" w:sz="0" w:space="0" w:color="auto"/>
                <w:right w:val="none" w:sz="0" w:space="0" w:color="auto"/>
              </w:divBdr>
            </w:div>
            <w:div w:id="1896116358">
              <w:marLeft w:val="0"/>
              <w:marRight w:val="0"/>
              <w:marTop w:val="0"/>
              <w:marBottom w:val="0"/>
              <w:divBdr>
                <w:top w:val="none" w:sz="0" w:space="0" w:color="auto"/>
                <w:left w:val="none" w:sz="0" w:space="0" w:color="auto"/>
                <w:bottom w:val="none" w:sz="0" w:space="0" w:color="auto"/>
                <w:right w:val="none" w:sz="0" w:space="0" w:color="auto"/>
              </w:divBdr>
            </w:div>
            <w:div w:id="1852134958">
              <w:marLeft w:val="0"/>
              <w:marRight w:val="0"/>
              <w:marTop w:val="0"/>
              <w:marBottom w:val="0"/>
              <w:divBdr>
                <w:top w:val="none" w:sz="0" w:space="0" w:color="auto"/>
                <w:left w:val="none" w:sz="0" w:space="0" w:color="auto"/>
                <w:bottom w:val="none" w:sz="0" w:space="0" w:color="auto"/>
                <w:right w:val="none" w:sz="0" w:space="0" w:color="auto"/>
              </w:divBdr>
            </w:div>
            <w:div w:id="989407292">
              <w:marLeft w:val="0"/>
              <w:marRight w:val="0"/>
              <w:marTop w:val="0"/>
              <w:marBottom w:val="0"/>
              <w:divBdr>
                <w:top w:val="none" w:sz="0" w:space="0" w:color="auto"/>
                <w:left w:val="none" w:sz="0" w:space="0" w:color="auto"/>
                <w:bottom w:val="none" w:sz="0" w:space="0" w:color="auto"/>
                <w:right w:val="none" w:sz="0" w:space="0" w:color="auto"/>
              </w:divBdr>
            </w:div>
            <w:div w:id="744884140">
              <w:marLeft w:val="0"/>
              <w:marRight w:val="0"/>
              <w:marTop w:val="0"/>
              <w:marBottom w:val="0"/>
              <w:divBdr>
                <w:top w:val="none" w:sz="0" w:space="0" w:color="auto"/>
                <w:left w:val="none" w:sz="0" w:space="0" w:color="auto"/>
                <w:bottom w:val="none" w:sz="0" w:space="0" w:color="auto"/>
                <w:right w:val="none" w:sz="0" w:space="0" w:color="auto"/>
              </w:divBdr>
            </w:div>
            <w:div w:id="1218935168">
              <w:marLeft w:val="0"/>
              <w:marRight w:val="0"/>
              <w:marTop w:val="0"/>
              <w:marBottom w:val="0"/>
              <w:divBdr>
                <w:top w:val="none" w:sz="0" w:space="0" w:color="auto"/>
                <w:left w:val="none" w:sz="0" w:space="0" w:color="auto"/>
                <w:bottom w:val="none" w:sz="0" w:space="0" w:color="auto"/>
                <w:right w:val="none" w:sz="0" w:space="0" w:color="auto"/>
              </w:divBdr>
            </w:div>
            <w:div w:id="1182014319">
              <w:marLeft w:val="0"/>
              <w:marRight w:val="0"/>
              <w:marTop w:val="0"/>
              <w:marBottom w:val="0"/>
              <w:divBdr>
                <w:top w:val="none" w:sz="0" w:space="0" w:color="auto"/>
                <w:left w:val="none" w:sz="0" w:space="0" w:color="auto"/>
                <w:bottom w:val="none" w:sz="0" w:space="0" w:color="auto"/>
                <w:right w:val="none" w:sz="0" w:space="0" w:color="auto"/>
              </w:divBdr>
            </w:div>
            <w:div w:id="1875078697">
              <w:marLeft w:val="0"/>
              <w:marRight w:val="0"/>
              <w:marTop w:val="0"/>
              <w:marBottom w:val="0"/>
              <w:divBdr>
                <w:top w:val="none" w:sz="0" w:space="0" w:color="auto"/>
                <w:left w:val="none" w:sz="0" w:space="0" w:color="auto"/>
                <w:bottom w:val="none" w:sz="0" w:space="0" w:color="auto"/>
                <w:right w:val="none" w:sz="0" w:space="0" w:color="auto"/>
              </w:divBdr>
            </w:div>
            <w:div w:id="870993090">
              <w:marLeft w:val="0"/>
              <w:marRight w:val="0"/>
              <w:marTop w:val="0"/>
              <w:marBottom w:val="0"/>
              <w:divBdr>
                <w:top w:val="none" w:sz="0" w:space="0" w:color="auto"/>
                <w:left w:val="none" w:sz="0" w:space="0" w:color="auto"/>
                <w:bottom w:val="none" w:sz="0" w:space="0" w:color="auto"/>
                <w:right w:val="none" w:sz="0" w:space="0" w:color="auto"/>
              </w:divBdr>
            </w:div>
            <w:div w:id="1378041034">
              <w:marLeft w:val="0"/>
              <w:marRight w:val="0"/>
              <w:marTop w:val="0"/>
              <w:marBottom w:val="0"/>
              <w:divBdr>
                <w:top w:val="none" w:sz="0" w:space="0" w:color="auto"/>
                <w:left w:val="none" w:sz="0" w:space="0" w:color="auto"/>
                <w:bottom w:val="none" w:sz="0" w:space="0" w:color="auto"/>
                <w:right w:val="none" w:sz="0" w:space="0" w:color="auto"/>
              </w:divBdr>
            </w:div>
            <w:div w:id="596405014">
              <w:marLeft w:val="0"/>
              <w:marRight w:val="0"/>
              <w:marTop w:val="0"/>
              <w:marBottom w:val="0"/>
              <w:divBdr>
                <w:top w:val="none" w:sz="0" w:space="0" w:color="auto"/>
                <w:left w:val="none" w:sz="0" w:space="0" w:color="auto"/>
                <w:bottom w:val="none" w:sz="0" w:space="0" w:color="auto"/>
                <w:right w:val="none" w:sz="0" w:space="0" w:color="auto"/>
              </w:divBdr>
            </w:div>
            <w:div w:id="1187645585">
              <w:marLeft w:val="0"/>
              <w:marRight w:val="0"/>
              <w:marTop w:val="0"/>
              <w:marBottom w:val="0"/>
              <w:divBdr>
                <w:top w:val="none" w:sz="0" w:space="0" w:color="auto"/>
                <w:left w:val="none" w:sz="0" w:space="0" w:color="auto"/>
                <w:bottom w:val="none" w:sz="0" w:space="0" w:color="auto"/>
                <w:right w:val="none" w:sz="0" w:space="0" w:color="auto"/>
              </w:divBdr>
            </w:div>
            <w:div w:id="525484903">
              <w:marLeft w:val="0"/>
              <w:marRight w:val="0"/>
              <w:marTop w:val="0"/>
              <w:marBottom w:val="0"/>
              <w:divBdr>
                <w:top w:val="none" w:sz="0" w:space="0" w:color="auto"/>
                <w:left w:val="none" w:sz="0" w:space="0" w:color="auto"/>
                <w:bottom w:val="none" w:sz="0" w:space="0" w:color="auto"/>
                <w:right w:val="none" w:sz="0" w:space="0" w:color="auto"/>
              </w:divBdr>
            </w:div>
            <w:div w:id="1728724687">
              <w:marLeft w:val="0"/>
              <w:marRight w:val="0"/>
              <w:marTop w:val="0"/>
              <w:marBottom w:val="0"/>
              <w:divBdr>
                <w:top w:val="none" w:sz="0" w:space="0" w:color="auto"/>
                <w:left w:val="none" w:sz="0" w:space="0" w:color="auto"/>
                <w:bottom w:val="none" w:sz="0" w:space="0" w:color="auto"/>
                <w:right w:val="none" w:sz="0" w:space="0" w:color="auto"/>
              </w:divBdr>
            </w:div>
            <w:div w:id="7372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7072">
      <w:bodyDiv w:val="1"/>
      <w:marLeft w:val="0"/>
      <w:marRight w:val="0"/>
      <w:marTop w:val="0"/>
      <w:marBottom w:val="0"/>
      <w:divBdr>
        <w:top w:val="none" w:sz="0" w:space="0" w:color="auto"/>
        <w:left w:val="none" w:sz="0" w:space="0" w:color="auto"/>
        <w:bottom w:val="none" w:sz="0" w:space="0" w:color="auto"/>
        <w:right w:val="none" w:sz="0" w:space="0" w:color="auto"/>
      </w:divBdr>
    </w:div>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189152423">
      <w:bodyDiv w:val="1"/>
      <w:marLeft w:val="0"/>
      <w:marRight w:val="0"/>
      <w:marTop w:val="0"/>
      <w:marBottom w:val="0"/>
      <w:divBdr>
        <w:top w:val="none" w:sz="0" w:space="0" w:color="auto"/>
        <w:left w:val="none" w:sz="0" w:space="0" w:color="auto"/>
        <w:bottom w:val="none" w:sz="0" w:space="0" w:color="auto"/>
        <w:right w:val="none" w:sz="0" w:space="0" w:color="auto"/>
      </w:divBdr>
    </w:div>
    <w:div w:id="191382708">
      <w:bodyDiv w:val="1"/>
      <w:marLeft w:val="0"/>
      <w:marRight w:val="0"/>
      <w:marTop w:val="0"/>
      <w:marBottom w:val="0"/>
      <w:divBdr>
        <w:top w:val="none" w:sz="0" w:space="0" w:color="auto"/>
        <w:left w:val="none" w:sz="0" w:space="0" w:color="auto"/>
        <w:bottom w:val="none" w:sz="0" w:space="0" w:color="auto"/>
        <w:right w:val="none" w:sz="0" w:space="0" w:color="auto"/>
      </w:divBdr>
    </w:div>
    <w:div w:id="196503199">
      <w:bodyDiv w:val="1"/>
      <w:marLeft w:val="0"/>
      <w:marRight w:val="0"/>
      <w:marTop w:val="0"/>
      <w:marBottom w:val="0"/>
      <w:divBdr>
        <w:top w:val="none" w:sz="0" w:space="0" w:color="auto"/>
        <w:left w:val="none" w:sz="0" w:space="0" w:color="auto"/>
        <w:bottom w:val="none" w:sz="0" w:space="0" w:color="auto"/>
        <w:right w:val="none" w:sz="0" w:space="0" w:color="auto"/>
      </w:divBdr>
    </w:div>
    <w:div w:id="214003079">
      <w:bodyDiv w:val="1"/>
      <w:marLeft w:val="0"/>
      <w:marRight w:val="0"/>
      <w:marTop w:val="0"/>
      <w:marBottom w:val="0"/>
      <w:divBdr>
        <w:top w:val="none" w:sz="0" w:space="0" w:color="auto"/>
        <w:left w:val="none" w:sz="0" w:space="0" w:color="auto"/>
        <w:bottom w:val="none" w:sz="0" w:space="0" w:color="auto"/>
        <w:right w:val="none" w:sz="0" w:space="0" w:color="auto"/>
      </w:divBdr>
      <w:divsChild>
        <w:div w:id="528445614">
          <w:marLeft w:val="-6165"/>
          <w:marRight w:val="0"/>
          <w:marTop w:val="0"/>
          <w:marBottom w:val="0"/>
          <w:divBdr>
            <w:top w:val="none" w:sz="0" w:space="0" w:color="auto"/>
            <w:left w:val="none" w:sz="0" w:space="0" w:color="auto"/>
            <w:bottom w:val="none" w:sz="0" w:space="0" w:color="auto"/>
            <w:right w:val="none" w:sz="0" w:space="0" w:color="auto"/>
          </w:divBdr>
        </w:div>
        <w:div w:id="1737585262">
          <w:marLeft w:val="0"/>
          <w:marRight w:val="0"/>
          <w:marTop w:val="0"/>
          <w:marBottom w:val="0"/>
          <w:divBdr>
            <w:top w:val="none" w:sz="0" w:space="0" w:color="auto"/>
            <w:left w:val="none" w:sz="0" w:space="0" w:color="auto"/>
            <w:bottom w:val="none" w:sz="0" w:space="0" w:color="auto"/>
            <w:right w:val="none" w:sz="0" w:space="0" w:color="auto"/>
          </w:divBdr>
        </w:div>
      </w:divsChild>
    </w:div>
    <w:div w:id="226234627">
      <w:bodyDiv w:val="1"/>
      <w:marLeft w:val="0"/>
      <w:marRight w:val="0"/>
      <w:marTop w:val="0"/>
      <w:marBottom w:val="0"/>
      <w:divBdr>
        <w:top w:val="none" w:sz="0" w:space="0" w:color="auto"/>
        <w:left w:val="none" w:sz="0" w:space="0" w:color="auto"/>
        <w:bottom w:val="none" w:sz="0" w:space="0" w:color="auto"/>
        <w:right w:val="none" w:sz="0" w:space="0" w:color="auto"/>
      </w:divBdr>
    </w:div>
    <w:div w:id="281618190">
      <w:bodyDiv w:val="1"/>
      <w:marLeft w:val="0"/>
      <w:marRight w:val="0"/>
      <w:marTop w:val="0"/>
      <w:marBottom w:val="0"/>
      <w:divBdr>
        <w:top w:val="none" w:sz="0" w:space="0" w:color="auto"/>
        <w:left w:val="none" w:sz="0" w:space="0" w:color="auto"/>
        <w:bottom w:val="none" w:sz="0" w:space="0" w:color="auto"/>
        <w:right w:val="none" w:sz="0" w:space="0" w:color="auto"/>
      </w:divBdr>
    </w:div>
    <w:div w:id="310445561">
      <w:bodyDiv w:val="1"/>
      <w:marLeft w:val="0"/>
      <w:marRight w:val="0"/>
      <w:marTop w:val="0"/>
      <w:marBottom w:val="0"/>
      <w:divBdr>
        <w:top w:val="none" w:sz="0" w:space="0" w:color="auto"/>
        <w:left w:val="none" w:sz="0" w:space="0" w:color="auto"/>
        <w:bottom w:val="none" w:sz="0" w:space="0" w:color="auto"/>
        <w:right w:val="none" w:sz="0" w:space="0" w:color="auto"/>
      </w:divBdr>
    </w:div>
    <w:div w:id="333186188">
      <w:bodyDiv w:val="1"/>
      <w:marLeft w:val="0"/>
      <w:marRight w:val="0"/>
      <w:marTop w:val="0"/>
      <w:marBottom w:val="0"/>
      <w:divBdr>
        <w:top w:val="none" w:sz="0" w:space="0" w:color="auto"/>
        <w:left w:val="none" w:sz="0" w:space="0" w:color="auto"/>
        <w:bottom w:val="none" w:sz="0" w:space="0" w:color="auto"/>
        <w:right w:val="none" w:sz="0" w:space="0" w:color="auto"/>
      </w:divBdr>
      <w:divsChild>
        <w:div w:id="1393120926">
          <w:marLeft w:val="0"/>
          <w:marRight w:val="0"/>
          <w:marTop w:val="0"/>
          <w:marBottom w:val="0"/>
          <w:divBdr>
            <w:top w:val="none" w:sz="0" w:space="0" w:color="auto"/>
            <w:left w:val="none" w:sz="0" w:space="0" w:color="auto"/>
            <w:bottom w:val="none" w:sz="0" w:space="0" w:color="auto"/>
            <w:right w:val="none" w:sz="0" w:space="0" w:color="auto"/>
          </w:divBdr>
          <w:divsChild>
            <w:div w:id="1253197344">
              <w:marLeft w:val="0"/>
              <w:marRight w:val="0"/>
              <w:marTop w:val="0"/>
              <w:marBottom w:val="0"/>
              <w:divBdr>
                <w:top w:val="none" w:sz="0" w:space="0" w:color="auto"/>
                <w:left w:val="none" w:sz="0" w:space="0" w:color="auto"/>
                <w:bottom w:val="none" w:sz="0" w:space="0" w:color="auto"/>
                <w:right w:val="none" w:sz="0" w:space="0" w:color="auto"/>
              </w:divBdr>
            </w:div>
            <w:div w:id="1648777059">
              <w:marLeft w:val="0"/>
              <w:marRight w:val="0"/>
              <w:marTop w:val="0"/>
              <w:marBottom w:val="0"/>
              <w:divBdr>
                <w:top w:val="none" w:sz="0" w:space="0" w:color="auto"/>
                <w:left w:val="none" w:sz="0" w:space="0" w:color="auto"/>
                <w:bottom w:val="none" w:sz="0" w:space="0" w:color="auto"/>
                <w:right w:val="none" w:sz="0" w:space="0" w:color="auto"/>
              </w:divBdr>
            </w:div>
            <w:div w:id="209802744">
              <w:marLeft w:val="0"/>
              <w:marRight w:val="0"/>
              <w:marTop w:val="0"/>
              <w:marBottom w:val="0"/>
              <w:divBdr>
                <w:top w:val="none" w:sz="0" w:space="0" w:color="auto"/>
                <w:left w:val="none" w:sz="0" w:space="0" w:color="auto"/>
                <w:bottom w:val="none" w:sz="0" w:space="0" w:color="auto"/>
                <w:right w:val="none" w:sz="0" w:space="0" w:color="auto"/>
              </w:divBdr>
            </w:div>
            <w:div w:id="904488453">
              <w:marLeft w:val="0"/>
              <w:marRight w:val="0"/>
              <w:marTop w:val="0"/>
              <w:marBottom w:val="0"/>
              <w:divBdr>
                <w:top w:val="none" w:sz="0" w:space="0" w:color="auto"/>
                <w:left w:val="none" w:sz="0" w:space="0" w:color="auto"/>
                <w:bottom w:val="none" w:sz="0" w:space="0" w:color="auto"/>
                <w:right w:val="none" w:sz="0" w:space="0" w:color="auto"/>
              </w:divBdr>
            </w:div>
            <w:div w:id="1654067194">
              <w:marLeft w:val="0"/>
              <w:marRight w:val="0"/>
              <w:marTop w:val="0"/>
              <w:marBottom w:val="0"/>
              <w:divBdr>
                <w:top w:val="none" w:sz="0" w:space="0" w:color="auto"/>
                <w:left w:val="none" w:sz="0" w:space="0" w:color="auto"/>
                <w:bottom w:val="none" w:sz="0" w:space="0" w:color="auto"/>
                <w:right w:val="none" w:sz="0" w:space="0" w:color="auto"/>
              </w:divBdr>
            </w:div>
            <w:div w:id="1698045393">
              <w:marLeft w:val="0"/>
              <w:marRight w:val="0"/>
              <w:marTop w:val="0"/>
              <w:marBottom w:val="0"/>
              <w:divBdr>
                <w:top w:val="none" w:sz="0" w:space="0" w:color="auto"/>
                <w:left w:val="none" w:sz="0" w:space="0" w:color="auto"/>
                <w:bottom w:val="none" w:sz="0" w:space="0" w:color="auto"/>
                <w:right w:val="none" w:sz="0" w:space="0" w:color="auto"/>
              </w:divBdr>
            </w:div>
            <w:div w:id="1618100725">
              <w:marLeft w:val="0"/>
              <w:marRight w:val="0"/>
              <w:marTop w:val="0"/>
              <w:marBottom w:val="0"/>
              <w:divBdr>
                <w:top w:val="none" w:sz="0" w:space="0" w:color="auto"/>
                <w:left w:val="none" w:sz="0" w:space="0" w:color="auto"/>
                <w:bottom w:val="none" w:sz="0" w:space="0" w:color="auto"/>
                <w:right w:val="none" w:sz="0" w:space="0" w:color="auto"/>
              </w:divBdr>
            </w:div>
            <w:div w:id="1909656046">
              <w:marLeft w:val="0"/>
              <w:marRight w:val="0"/>
              <w:marTop w:val="0"/>
              <w:marBottom w:val="0"/>
              <w:divBdr>
                <w:top w:val="none" w:sz="0" w:space="0" w:color="auto"/>
                <w:left w:val="none" w:sz="0" w:space="0" w:color="auto"/>
                <w:bottom w:val="none" w:sz="0" w:space="0" w:color="auto"/>
                <w:right w:val="none" w:sz="0" w:space="0" w:color="auto"/>
              </w:divBdr>
            </w:div>
            <w:div w:id="2071266272">
              <w:marLeft w:val="0"/>
              <w:marRight w:val="0"/>
              <w:marTop w:val="0"/>
              <w:marBottom w:val="0"/>
              <w:divBdr>
                <w:top w:val="none" w:sz="0" w:space="0" w:color="auto"/>
                <w:left w:val="none" w:sz="0" w:space="0" w:color="auto"/>
                <w:bottom w:val="none" w:sz="0" w:space="0" w:color="auto"/>
                <w:right w:val="none" w:sz="0" w:space="0" w:color="auto"/>
              </w:divBdr>
            </w:div>
            <w:div w:id="1053886277">
              <w:marLeft w:val="0"/>
              <w:marRight w:val="0"/>
              <w:marTop w:val="0"/>
              <w:marBottom w:val="0"/>
              <w:divBdr>
                <w:top w:val="none" w:sz="0" w:space="0" w:color="auto"/>
                <w:left w:val="none" w:sz="0" w:space="0" w:color="auto"/>
                <w:bottom w:val="none" w:sz="0" w:space="0" w:color="auto"/>
                <w:right w:val="none" w:sz="0" w:space="0" w:color="auto"/>
              </w:divBdr>
            </w:div>
            <w:div w:id="1696426127">
              <w:marLeft w:val="0"/>
              <w:marRight w:val="0"/>
              <w:marTop w:val="0"/>
              <w:marBottom w:val="0"/>
              <w:divBdr>
                <w:top w:val="none" w:sz="0" w:space="0" w:color="auto"/>
                <w:left w:val="none" w:sz="0" w:space="0" w:color="auto"/>
                <w:bottom w:val="none" w:sz="0" w:space="0" w:color="auto"/>
                <w:right w:val="none" w:sz="0" w:space="0" w:color="auto"/>
              </w:divBdr>
            </w:div>
            <w:div w:id="1710254502">
              <w:marLeft w:val="0"/>
              <w:marRight w:val="0"/>
              <w:marTop w:val="0"/>
              <w:marBottom w:val="0"/>
              <w:divBdr>
                <w:top w:val="none" w:sz="0" w:space="0" w:color="auto"/>
                <w:left w:val="none" w:sz="0" w:space="0" w:color="auto"/>
                <w:bottom w:val="none" w:sz="0" w:space="0" w:color="auto"/>
                <w:right w:val="none" w:sz="0" w:space="0" w:color="auto"/>
              </w:divBdr>
            </w:div>
            <w:div w:id="574900687">
              <w:marLeft w:val="0"/>
              <w:marRight w:val="0"/>
              <w:marTop w:val="0"/>
              <w:marBottom w:val="0"/>
              <w:divBdr>
                <w:top w:val="none" w:sz="0" w:space="0" w:color="auto"/>
                <w:left w:val="none" w:sz="0" w:space="0" w:color="auto"/>
                <w:bottom w:val="none" w:sz="0" w:space="0" w:color="auto"/>
                <w:right w:val="none" w:sz="0" w:space="0" w:color="auto"/>
              </w:divBdr>
            </w:div>
            <w:div w:id="772288589">
              <w:marLeft w:val="0"/>
              <w:marRight w:val="0"/>
              <w:marTop w:val="0"/>
              <w:marBottom w:val="0"/>
              <w:divBdr>
                <w:top w:val="none" w:sz="0" w:space="0" w:color="auto"/>
                <w:left w:val="none" w:sz="0" w:space="0" w:color="auto"/>
                <w:bottom w:val="none" w:sz="0" w:space="0" w:color="auto"/>
                <w:right w:val="none" w:sz="0" w:space="0" w:color="auto"/>
              </w:divBdr>
            </w:div>
            <w:div w:id="82650348">
              <w:marLeft w:val="0"/>
              <w:marRight w:val="0"/>
              <w:marTop w:val="0"/>
              <w:marBottom w:val="0"/>
              <w:divBdr>
                <w:top w:val="none" w:sz="0" w:space="0" w:color="auto"/>
                <w:left w:val="none" w:sz="0" w:space="0" w:color="auto"/>
                <w:bottom w:val="none" w:sz="0" w:space="0" w:color="auto"/>
                <w:right w:val="none" w:sz="0" w:space="0" w:color="auto"/>
              </w:divBdr>
            </w:div>
            <w:div w:id="1969318114">
              <w:marLeft w:val="0"/>
              <w:marRight w:val="0"/>
              <w:marTop w:val="0"/>
              <w:marBottom w:val="0"/>
              <w:divBdr>
                <w:top w:val="none" w:sz="0" w:space="0" w:color="auto"/>
                <w:left w:val="none" w:sz="0" w:space="0" w:color="auto"/>
                <w:bottom w:val="none" w:sz="0" w:space="0" w:color="auto"/>
                <w:right w:val="none" w:sz="0" w:space="0" w:color="auto"/>
              </w:divBdr>
            </w:div>
            <w:div w:id="1244753930">
              <w:marLeft w:val="0"/>
              <w:marRight w:val="0"/>
              <w:marTop w:val="0"/>
              <w:marBottom w:val="0"/>
              <w:divBdr>
                <w:top w:val="none" w:sz="0" w:space="0" w:color="auto"/>
                <w:left w:val="none" w:sz="0" w:space="0" w:color="auto"/>
                <w:bottom w:val="none" w:sz="0" w:space="0" w:color="auto"/>
                <w:right w:val="none" w:sz="0" w:space="0" w:color="auto"/>
              </w:divBdr>
            </w:div>
            <w:div w:id="1533809926">
              <w:marLeft w:val="0"/>
              <w:marRight w:val="0"/>
              <w:marTop w:val="0"/>
              <w:marBottom w:val="0"/>
              <w:divBdr>
                <w:top w:val="none" w:sz="0" w:space="0" w:color="auto"/>
                <w:left w:val="none" w:sz="0" w:space="0" w:color="auto"/>
                <w:bottom w:val="none" w:sz="0" w:space="0" w:color="auto"/>
                <w:right w:val="none" w:sz="0" w:space="0" w:color="auto"/>
              </w:divBdr>
            </w:div>
            <w:div w:id="436292074">
              <w:marLeft w:val="0"/>
              <w:marRight w:val="0"/>
              <w:marTop w:val="0"/>
              <w:marBottom w:val="0"/>
              <w:divBdr>
                <w:top w:val="none" w:sz="0" w:space="0" w:color="auto"/>
                <w:left w:val="none" w:sz="0" w:space="0" w:color="auto"/>
                <w:bottom w:val="none" w:sz="0" w:space="0" w:color="auto"/>
                <w:right w:val="none" w:sz="0" w:space="0" w:color="auto"/>
              </w:divBdr>
            </w:div>
            <w:div w:id="1094400943">
              <w:marLeft w:val="0"/>
              <w:marRight w:val="0"/>
              <w:marTop w:val="0"/>
              <w:marBottom w:val="0"/>
              <w:divBdr>
                <w:top w:val="none" w:sz="0" w:space="0" w:color="auto"/>
                <w:left w:val="none" w:sz="0" w:space="0" w:color="auto"/>
                <w:bottom w:val="none" w:sz="0" w:space="0" w:color="auto"/>
                <w:right w:val="none" w:sz="0" w:space="0" w:color="auto"/>
              </w:divBdr>
            </w:div>
            <w:div w:id="895556024">
              <w:marLeft w:val="0"/>
              <w:marRight w:val="0"/>
              <w:marTop w:val="0"/>
              <w:marBottom w:val="0"/>
              <w:divBdr>
                <w:top w:val="none" w:sz="0" w:space="0" w:color="auto"/>
                <w:left w:val="none" w:sz="0" w:space="0" w:color="auto"/>
                <w:bottom w:val="none" w:sz="0" w:space="0" w:color="auto"/>
                <w:right w:val="none" w:sz="0" w:space="0" w:color="auto"/>
              </w:divBdr>
            </w:div>
            <w:div w:id="693654678">
              <w:marLeft w:val="0"/>
              <w:marRight w:val="0"/>
              <w:marTop w:val="0"/>
              <w:marBottom w:val="0"/>
              <w:divBdr>
                <w:top w:val="none" w:sz="0" w:space="0" w:color="auto"/>
                <w:left w:val="none" w:sz="0" w:space="0" w:color="auto"/>
                <w:bottom w:val="none" w:sz="0" w:space="0" w:color="auto"/>
                <w:right w:val="none" w:sz="0" w:space="0" w:color="auto"/>
              </w:divBdr>
            </w:div>
            <w:div w:id="317854677">
              <w:marLeft w:val="0"/>
              <w:marRight w:val="0"/>
              <w:marTop w:val="0"/>
              <w:marBottom w:val="0"/>
              <w:divBdr>
                <w:top w:val="none" w:sz="0" w:space="0" w:color="auto"/>
                <w:left w:val="none" w:sz="0" w:space="0" w:color="auto"/>
                <w:bottom w:val="none" w:sz="0" w:space="0" w:color="auto"/>
                <w:right w:val="none" w:sz="0" w:space="0" w:color="auto"/>
              </w:divBdr>
            </w:div>
            <w:div w:id="1684891881">
              <w:marLeft w:val="0"/>
              <w:marRight w:val="0"/>
              <w:marTop w:val="0"/>
              <w:marBottom w:val="0"/>
              <w:divBdr>
                <w:top w:val="none" w:sz="0" w:space="0" w:color="auto"/>
                <w:left w:val="none" w:sz="0" w:space="0" w:color="auto"/>
                <w:bottom w:val="none" w:sz="0" w:space="0" w:color="auto"/>
                <w:right w:val="none" w:sz="0" w:space="0" w:color="auto"/>
              </w:divBdr>
            </w:div>
            <w:div w:id="1319960726">
              <w:marLeft w:val="0"/>
              <w:marRight w:val="0"/>
              <w:marTop w:val="0"/>
              <w:marBottom w:val="0"/>
              <w:divBdr>
                <w:top w:val="none" w:sz="0" w:space="0" w:color="auto"/>
                <w:left w:val="none" w:sz="0" w:space="0" w:color="auto"/>
                <w:bottom w:val="none" w:sz="0" w:space="0" w:color="auto"/>
                <w:right w:val="none" w:sz="0" w:space="0" w:color="auto"/>
              </w:divBdr>
            </w:div>
            <w:div w:id="1995603019">
              <w:marLeft w:val="0"/>
              <w:marRight w:val="0"/>
              <w:marTop w:val="0"/>
              <w:marBottom w:val="0"/>
              <w:divBdr>
                <w:top w:val="none" w:sz="0" w:space="0" w:color="auto"/>
                <w:left w:val="none" w:sz="0" w:space="0" w:color="auto"/>
                <w:bottom w:val="none" w:sz="0" w:space="0" w:color="auto"/>
                <w:right w:val="none" w:sz="0" w:space="0" w:color="auto"/>
              </w:divBdr>
            </w:div>
            <w:div w:id="2075228022">
              <w:marLeft w:val="0"/>
              <w:marRight w:val="0"/>
              <w:marTop w:val="0"/>
              <w:marBottom w:val="0"/>
              <w:divBdr>
                <w:top w:val="none" w:sz="0" w:space="0" w:color="auto"/>
                <w:left w:val="none" w:sz="0" w:space="0" w:color="auto"/>
                <w:bottom w:val="none" w:sz="0" w:space="0" w:color="auto"/>
                <w:right w:val="none" w:sz="0" w:space="0" w:color="auto"/>
              </w:divBdr>
            </w:div>
            <w:div w:id="319114726">
              <w:marLeft w:val="0"/>
              <w:marRight w:val="0"/>
              <w:marTop w:val="0"/>
              <w:marBottom w:val="0"/>
              <w:divBdr>
                <w:top w:val="none" w:sz="0" w:space="0" w:color="auto"/>
                <w:left w:val="none" w:sz="0" w:space="0" w:color="auto"/>
                <w:bottom w:val="none" w:sz="0" w:space="0" w:color="auto"/>
                <w:right w:val="none" w:sz="0" w:space="0" w:color="auto"/>
              </w:divBdr>
            </w:div>
            <w:div w:id="20202376">
              <w:marLeft w:val="0"/>
              <w:marRight w:val="0"/>
              <w:marTop w:val="0"/>
              <w:marBottom w:val="0"/>
              <w:divBdr>
                <w:top w:val="none" w:sz="0" w:space="0" w:color="auto"/>
                <w:left w:val="none" w:sz="0" w:space="0" w:color="auto"/>
                <w:bottom w:val="none" w:sz="0" w:space="0" w:color="auto"/>
                <w:right w:val="none" w:sz="0" w:space="0" w:color="auto"/>
              </w:divBdr>
            </w:div>
            <w:div w:id="1102140146">
              <w:marLeft w:val="0"/>
              <w:marRight w:val="0"/>
              <w:marTop w:val="0"/>
              <w:marBottom w:val="0"/>
              <w:divBdr>
                <w:top w:val="none" w:sz="0" w:space="0" w:color="auto"/>
                <w:left w:val="none" w:sz="0" w:space="0" w:color="auto"/>
                <w:bottom w:val="none" w:sz="0" w:space="0" w:color="auto"/>
                <w:right w:val="none" w:sz="0" w:space="0" w:color="auto"/>
              </w:divBdr>
            </w:div>
            <w:div w:id="644044851">
              <w:marLeft w:val="0"/>
              <w:marRight w:val="0"/>
              <w:marTop w:val="0"/>
              <w:marBottom w:val="0"/>
              <w:divBdr>
                <w:top w:val="none" w:sz="0" w:space="0" w:color="auto"/>
                <w:left w:val="none" w:sz="0" w:space="0" w:color="auto"/>
                <w:bottom w:val="none" w:sz="0" w:space="0" w:color="auto"/>
                <w:right w:val="none" w:sz="0" w:space="0" w:color="auto"/>
              </w:divBdr>
            </w:div>
            <w:div w:id="1020397079">
              <w:marLeft w:val="0"/>
              <w:marRight w:val="0"/>
              <w:marTop w:val="0"/>
              <w:marBottom w:val="0"/>
              <w:divBdr>
                <w:top w:val="none" w:sz="0" w:space="0" w:color="auto"/>
                <w:left w:val="none" w:sz="0" w:space="0" w:color="auto"/>
                <w:bottom w:val="none" w:sz="0" w:space="0" w:color="auto"/>
                <w:right w:val="none" w:sz="0" w:space="0" w:color="auto"/>
              </w:divBdr>
            </w:div>
            <w:div w:id="889654059">
              <w:marLeft w:val="0"/>
              <w:marRight w:val="0"/>
              <w:marTop w:val="0"/>
              <w:marBottom w:val="0"/>
              <w:divBdr>
                <w:top w:val="none" w:sz="0" w:space="0" w:color="auto"/>
                <w:left w:val="none" w:sz="0" w:space="0" w:color="auto"/>
                <w:bottom w:val="none" w:sz="0" w:space="0" w:color="auto"/>
                <w:right w:val="none" w:sz="0" w:space="0" w:color="auto"/>
              </w:divBdr>
            </w:div>
            <w:div w:id="2090804781">
              <w:marLeft w:val="0"/>
              <w:marRight w:val="0"/>
              <w:marTop w:val="0"/>
              <w:marBottom w:val="0"/>
              <w:divBdr>
                <w:top w:val="none" w:sz="0" w:space="0" w:color="auto"/>
                <w:left w:val="none" w:sz="0" w:space="0" w:color="auto"/>
                <w:bottom w:val="none" w:sz="0" w:space="0" w:color="auto"/>
                <w:right w:val="none" w:sz="0" w:space="0" w:color="auto"/>
              </w:divBdr>
            </w:div>
            <w:div w:id="449856348">
              <w:marLeft w:val="0"/>
              <w:marRight w:val="0"/>
              <w:marTop w:val="0"/>
              <w:marBottom w:val="0"/>
              <w:divBdr>
                <w:top w:val="none" w:sz="0" w:space="0" w:color="auto"/>
                <w:left w:val="none" w:sz="0" w:space="0" w:color="auto"/>
                <w:bottom w:val="none" w:sz="0" w:space="0" w:color="auto"/>
                <w:right w:val="none" w:sz="0" w:space="0" w:color="auto"/>
              </w:divBdr>
            </w:div>
            <w:div w:id="860242370">
              <w:marLeft w:val="0"/>
              <w:marRight w:val="0"/>
              <w:marTop w:val="0"/>
              <w:marBottom w:val="0"/>
              <w:divBdr>
                <w:top w:val="none" w:sz="0" w:space="0" w:color="auto"/>
                <w:left w:val="none" w:sz="0" w:space="0" w:color="auto"/>
                <w:bottom w:val="none" w:sz="0" w:space="0" w:color="auto"/>
                <w:right w:val="none" w:sz="0" w:space="0" w:color="auto"/>
              </w:divBdr>
            </w:div>
            <w:div w:id="1369262830">
              <w:marLeft w:val="0"/>
              <w:marRight w:val="0"/>
              <w:marTop w:val="0"/>
              <w:marBottom w:val="0"/>
              <w:divBdr>
                <w:top w:val="none" w:sz="0" w:space="0" w:color="auto"/>
                <w:left w:val="none" w:sz="0" w:space="0" w:color="auto"/>
                <w:bottom w:val="none" w:sz="0" w:space="0" w:color="auto"/>
                <w:right w:val="none" w:sz="0" w:space="0" w:color="auto"/>
              </w:divBdr>
            </w:div>
            <w:div w:id="640310424">
              <w:marLeft w:val="0"/>
              <w:marRight w:val="0"/>
              <w:marTop w:val="0"/>
              <w:marBottom w:val="0"/>
              <w:divBdr>
                <w:top w:val="none" w:sz="0" w:space="0" w:color="auto"/>
                <w:left w:val="none" w:sz="0" w:space="0" w:color="auto"/>
                <w:bottom w:val="none" w:sz="0" w:space="0" w:color="auto"/>
                <w:right w:val="none" w:sz="0" w:space="0" w:color="auto"/>
              </w:divBdr>
            </w:div>
            <w:div w:id="1325234262">
              <w:marLeft w:val="0"/>
              <w:marRight w:val="0"/>
              <w:marTop w:val="0"/>
              <w:marBottom w:val="0"/>
              <w:divBdr>
                <w:top w:val="none" w:sz="0" w:space="0" w:color="auto"/>
                <w:left w:val="none" w:sz="0" w:space="0" w:color="auto"/>
                <w:bottom w:val="none" w:sz="0" w:space="0" w:color="auto"/>
                <w:right w:val="none" w:sz="0" w:space="0" w:color="auto"/>
              </w:divBdr>
            </w:div>
            <w:div w:id="507912390">
              <w:marLeft w:val="0"/>
              <w:marRight w:val="0"/>
              <w:marTop w:val="0"/>
              <w:marBottom w:val="0"/>
              <w:divBdr>
                <w:top w:val="none" w:sz="0" w:space="0" w:color="auto"/>
                <w:left w:val="none" w:sz="0" w:space="0" w:color="auto"/>
                <w:bottom w:val="none" w:sz="0" w:space="0" w:color="auto"/>
                <w:right w:val="none" w:sz="0" w:space="0" w:color="auto"/>
              </w:divBdr>
            </w:div>
            <w:div w:id="1799645777">
              <w:marLeft w:val="0"/>
              <w:marRight w:val="0"/>
              <w:marTop w:val="0"/>
              <w:marBottom w:val="0"/>
              <w:divBdr>
                <w:top w:val="none" w:sz="0" w:space="0" w:color="auto"/>
                <w:left w:val="none" w:sz="0" w:space="0" w:color="auto"/>
                <w:bottom w:val="none" w:sz="0" w:space="0" w:color="auto"/>
                <w:right w:val="none" w:sz="0" w:space="0" w:color="auto"/>
              </w:divBdr>
            </w:div>
            <w:div w:id="1539395410">
              <w:marLeft w:val="0"/>
              <w:marRight w:val="0"/>
              <w:marTop w:val="0"/>
              <w:marBottom w:val="0"/>
              <w:divBdr>
                <w:top w:val="none" w:sz="0" w:space="0" w:color="auto"/>
                <w:left w:val="none" w:sz="0" w:space="0" w:color="auto"/>
                <w:bottom w:val="none" w:sz="0" w:space="0" w:color="auto"/>
                <w:right w:val="none" w:sz="0" w:space="0" w:color="auto"/>
              </w:divBdr>
            </w:div>
            <w:div w:id="667710765">
              <w:marLeft w:val="0"/>
              <w:marRight w:val="0"/>
              <w:marTop w:val="0"/>
              <w:marBottom w:val="0"/>
              <w:divBdr>
                <w:top w:val="none" w:sz="0" w:space="0" w:color="auto"/>
                <w:left w:val="none" w:sz="0" w:space="0" w:color="auto"/>
                <w:bottom w:val="none" w:sz="0" w:space="0" w:color="auto"/>
                <w:right w:val="none" w:sz="0" w:space="0" w:color="auto"/>
              </w:divBdr>
            </w:div>
            <w:div w:id="1752433909">
              <w:marLeft w:val="0"/>
              <w:marRight w:val="0"/>
              <w:marTop w:val="0"/>
              <w:marBottom w:val="0"/>
              <w:divBdr>
                <w:top w:val="none" w:sz="0" w:space="0" w:color="auto"/>
                <w:left w:val="none" w:sz="0" w:space="0" w:color="auto"/>
                <w:bottom w:val="none" w:sz="0" w:space="0" w:color="auto"/>
                <w:right w:val="none" w:sz="0" w:space="0" w:color="auto"/>
              </w:divBdr>
            </w:div>
            <w:div w:id="604581509">
              <w:marLeft w:val="0"/>
              <w:marRight w:val="0"/>
              <w:marTop w:val="0"/>
              <w:marBottom w:val="0"/>
              <w:divBdr>
                <w:top w:val="none" w:sz="0" w:space="0" w:color="auto"/>
                <w:left w:val="none" w:sz="0" w:space="0" w:color="auto"/>
                <w:bottom w:val="none" w:sz="0" w:space="0" w:color="auto"/>
                <w:right w:val="none" w:sz="0" w:space="0" w:color="auto"/>
              </w:divBdr>
            </w:div>
            <w:div w:id="1199784122">
              <w:marLeft w:val="0"/>
              <w:marRight w:val="0"/>
              <w:marTop w:val="0"/>
              <w:marBottom w:val="0"/>
              <w:divBdr>
                <w:top w:val="none" w:sz="0" w:space="0" w:color="auto"/>
                <w:left w:val="none" w:sz="0" w:space="0" w:color="auto"/>
                <w:bottom w:val="none" w:sz="0" w:space="0" w:color="auto"/>
                <w:right w:val="none" w:sz="0" w:space="0" w:color="auto"/>
              </w:divBdr>
            </w:div>
            <w:div w:id="802847702">
              <w:marLeft w:val="0"/>
              <w:marRight w:val="0"/>
              <w:marTop w:val="0"/>
              <w:marBottom w:val="0"/>
              <w:divBdr>
                <w:top w:val="none" w:sz="0" w:space="0" w:color="auto"/>
                <w:left w:val="none" w:sz="0" w:space="0" w:color="auto"/>
                <w:bottom w:val="none" w:sz="0" w:space="0" w:color="auto"/>
                <w:right w:val="none" w:sz="0" w:space="0" w:color="auto"/>
              </w:divBdr>
            </w:div>
            <w:div w:id="2023051074">
              <w:marLeft w:val="0"/>
              <w:marRight w:val="0"/>
              <w:marTop w:val="0"/>
              <w:marBottom w:val="0"/>
              <w:divBdr>
                <w:top w:val="none" w:sz="0" w:space="0" w:color="auto"/>
                <w:left w:val="none" w:sz="0" w:space="0" w:color="auto"/>
                <w:bottom w:val="none" w:sz="0" w:space="0" w:color="auto"/>
                <w:right w:val="none" w:sz="0" w:space="0" w:color="auto"/>
              </w:divBdr>
            </w:div>
            <w:div w:id="6201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9633">
      <w:bodyDiv w:val="1"/>
      <w:marLeft w:val="0"/>
      <w:marRight w:val="0"/>
      <w:marTop w:val="0"/>
      <w:marBottom w:val="0"/>
      <w:divBdr>
        <w:top w:val="none" w:sz="0" w:space="0" w:color="auto"/>
        <w:left w:val="none" w:sz="0" w:space="0" w:color="auto"/>
        <w:bottom w:val="none" w:sz="0" w:space="0" w:color="auto"/>
        <w:right w:val="none" w:sz="0" w:space="0" w:color="auto"/>
      </w:divBdr>
    </w:div>
    <w:div w:id="364642523">
      <w:bodyDiv w:val="1"/>
      <w:marLeft w:val="0"/>
      <w:marRight w:val="0"/>
      <w:marTop w:val="0"/>
      <w:marBottom w:val="0"/>
      <w:divBdr>
        <w:top w:val="none" w:sz="0" w:space="0" w:color="auto"/>
        <w:left w:val="none" w:sz="0" w:space="0" w:color="auto"/>
        <w:bottom w:val="none" w:sz="0" w:space="0" w:color="auto"/>
        <w:right w:val="none" w:sz="0" w:space="0" w:color="auto"/>
      </w:divBdr>
    </w:div>
    <w:div w:id="406466774">
      <w:bodyDiv w:val="1"/>
      <w:marLeft w:val="0"/>
      <w:marRight w:val="0"/>
      <w:marTop w:val="0"/>
      <w:marBottom w:val="0"/>
      <w:divBdr>
        <w:top w:val="none" w:sz="0" w:space="0" w:color="auto"/>
        <w:left w:val="none" w:sz="0" w:space="0" w:color="auto"/>
        <w:bottom w:val="none" w:sz="0" w:space="0" w:color="auto"/>
        <w:right w:val="none" w:sz="0" w:space="0" w:color="auto"/>
      </w:divBdr>
    </w:div>
    <w:div w:id="432210752">
      <w:bodyDiv w:val="1"/>
      <w:marLeft w:val="0"/>
      <w:marRight w:val="0"/>
      <w:marTop w:val="0"/>
      <w:marBottom w:val="0"/>
      <w:divBdr>
        <w:top w:val="none" w:sz="0" w:space="0" w:color="auto"/>
        <w:left w:val="none" w:sz="0" w:space="0" w:color="auto"/>
        <w:bottom w:val="none" w:sz="0" w:space="0" w:color="auto"/>
        <w:right w:val="none" w:sz="0" w:space="0" w:color="auto"/>
      </w:divBdr>
    </w:div>
    <w:div w:id="445389352">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603658132">
      <w:bodyDiv w:val="1"/>
      <w:marLeft w:val="0"/>
      <w:marRight w:val="0"/>
      <w:marTop w:val="0"/>
      <w:marBottom w:val="0"/>
      <w:divBdr>
        <w:top w:val="none" w:sz="0" w:space="0" w:color="auto"/>
        <w:left w:val="none" w:sz="0" w:space="0" w:color="auto"/>
        <w:bottom w:val="none" w:sz="0" w:space="0" w:color="auto"/>
        <w:right w:val="none" w:sz="0" w:space="0" w:color="auto"/>
      </w:divBdr>
    </w:div>
    <w:div w:id="624238062">
      <w:bodyDiv w:val="1"/>
      <w:marLeft w:val="0"/>
      <w:marRight w:val="0"/>
      <w:marTop w:val="0"/>
      <w:marBottom w:val="0"/>
      <w:divBdr>
        <w:top w:val="none" w:sz="0" w:space="0" w:color="auto"/>
        <w:left w:val="none" w:sz="0" w:space="0" w:color="auto"/>
        <w:bottom w:val="none" w:sz="0" w:space="0" w:color="auto"/>
        <w:right w:val="none" w:sz="0" w:space="0" w:color="auto"/>
      </w:divBdr>
    </w:div>
    <w:div w:id="647242965">
      <w:bodyDiv w:val="1"/>
      <w:marLeft w:val="0"/>
      <w:marRight w:val="0"/>
      <w:marTop w:val="0"/>
      <w:marBottom w:val="0"/>
      <w:divBdr>
        <w:top w:val="none" w:sz="0" w:space="0" w:color="auto"/>
        <w:left w:val="none" w:sz="0" w:space="0" w:color="auto"/>
        <w:bottom w:val="none" w:sz="0" w:space="0" w:color="auto"/>
        <w:right w:val="none" w:sz="0" w:space="0" w:color="auto"/>
      </w:divBdr>
    </w:div>
    <w:div w:id="743181979">
      <w:bodyDiv w:val="1"/>
      <w:marLeft w:val="0"/>
      <w:marRight w:val="0"/>
      <w:marTop w:val="0"/>
      <w:marBottom w:val="0"/>
      <w:divBdr>
        <w:top w:val="none" w:sz="0" w:space="0" w:color="auto"/>
        <w:left w:val="none" w:sz="0" w:space="0" w:color="auto"/>
        <w:bottom w:val="none" w:sz="0" w:space="0" w:color="auto"/>
        <w:right w:val="none" w:sz="0" w:space="0" w:color="auto"/>
      </w:divBdr>
    </w:div>
    <w:div w:id="745999428">
      <w:bodyDiv w:val="1"/>
      <w:marLeft w:val="0"/>
      <w:marRight w:val="0"/>
      <w:marTop w:val="0"/>
      <w:marBottom w:val="0"/>
      <w:divBdr>
        <w:top w:val="none" w:sz="0" w:space="0" w:color="auto"/>
        <w:left w:val="none" w:sz="0" w:space="0" w:color="auto"/>
        <w:bottom w:val="none" w:sz="0" w:space="0" w:color="auto"/>
        <w:right w:val="none" w:sz="0" w:space="0" w:color="auto"/>
      </w:divBdr>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819232647">
      <w:bodyDiv w:val="1"/>
      <w:marLeft w:val="0"/>
      <w:marRight w:val="0"/>
      <w:marTop w:val="0"/>
      <w:marBottom w:val="0"/>
      <w:divBdr>
        <w:top w:val="none" w:sz="0" w:space="0" w:color="auto"/>
        <w:left w:val="none" w:sz="0" w:space="0" w:color="auto"/>
        <w:bottom w:val="none" w:sz="0" w:space="0" w:color="auto"/>
        <w:right w:val="none" w:sz="0" w:space="0" w:color="auto"/>
      </w:divBdr>
    </w:div>
    <w:div w:id="825122323">
      <w:bodyDiv w:val="1"/>
      <w:marLeft w:val="0"/>
      <w:marRight w:val="0"/>
      <w:marTop w:val="0"/>
      <w:marBottom w:val="0"/>
      <w:divBdr>
        <w:top w:val="none" w:sz="0" w:space="0" w:color="auto"/>
        <w:left w:val="none" w:sz="0" w:space="0" w:color="auto"/>
        <w:bottom w:val="none" w:sz="0" w:space="0" w:color="auto"/>
        <w:right w:val="none" w:sz="0" w:space="0" w:color="auto"/>
      </w:divBdr>
    </w:div>
    <w:div w:id="834994557">
      <w:bodyDiv w:val="1"/>
      <w:marLeft w:val="0"/>
      <w:marRight w:val="0"/>
      <w:marTop w:val="0"/>
      <w:marBottom w:val="0"/>
      <w:divBdr>
        <w:top w:val="none" w:sz="0" w:space="0" w:color="auto"/>
        <w:left w:val="none" w:sz="0" w:space="0" w:color="auto"/>
        <w:bottom w:val="none" w:sz="0" w:space="0" w:color="auto"/>
        <w:right w:val="none" w:sz="0" w:space="0" w:color="auto"/>
      </w:divBdr>
    </w:div>
    <w:div w:id="845897490">
      <w:bodyDiv w:val="1"/>
      <w:marLeft w:val="0"/>
      <w:marRight w:val="0"/>
      <w:marTop w:val="0"/>
      <w:marBottom w:val="0"/>
      <w:divBdr>
        <w:top w:val="none" w:sz="0" w:space="0" w:color="auto"/>
        <w:left w:val="none" w:sz="0" w:space="0" w:color="auto"/>
        <w:bottom w:val="none" w:sz="0" w:space="0" w:color="auto"/>
        <w:right w:val="none" w:sz="0" w:space="0" w:color="auto"/>
      </w:divBdr>
    </w:div>
    <w:div w:id="858279398">
      <w:bodyDiv w:val="1"/>
      <w:marLeft w:val="0"/>
      <w:marRight w:val="0"/>
      <w:marTop w:val="0"/>
      <w:marBottom w:val="0"/>
      <w:divBdr>
        <w:top w:val="none" w:sz="0" w:space="0" w:color="auto"/>
        <w:left w:val="none" w:sz="0" w:space="0" w:color="auto"/>
        <w:bottom w:val="none" w:sz="0" w:space="0" w:color="auto"/>
        <w:right w:val="none" w:sz="0" w:space="0" w:color="auto"/>
      </w:divBdr>
      <w:divsChild>
        <w:div w:id="1410228225">
          <w:marLeft w:val="0"/>
          <w:marRight w:val="0"/>
          <w:marTop w:val="0"/>
          <w:marBottom w:val="0"/>
          <w:divBdr>
            <w:top w:val="none" w:sz="0" w:space="0" w:color="auto"/>
            <w:left w:val="none" w:sz="0" w:space="0" w:color="auto"/>
            <w:bottom w:val="none" w:sz="0" w:space="0" w:color="auto"/>
            <w:right w:val="none" w:sz="0" w:space="0" w:color="auto"/>
          </w:divBdr>
          <w:divsChild>
            <w:div w:id="1620524666">
              <w:marLeft w:val="0"/>
              <w:marRight w:val="0"/>
              <w:marTop w:val="0"/>
              <w:marBottom w:val="0"/>
              <w:divBdr>
                <w:top w:val="none" w:sz="0" w:space="0" w:color="auto"/>
                <w:left w:val="none" w:sz="0" w:space="0" w:color="auto"/>
                <w:bottom w:val="none" w:sz="0" w:space="0" w:color="auto"/>
                <w:right w:val="none" w:sz="0" w:space="0" w:color="auto"/>
              </w:divBdr>
            </w:div>
            <w:div w:id="1665236101">
              <w:marLeft w:val="0"/>
              <w:marRight w:val="0"/>
              <w:marTop w:val="0"/>
              <w:marBottom w:val="0"/>
              <w:divBdr>
                <w:top w:val="none" w:sz="0" w:space="0" w:color="auto"/>
                <w:left w:val="none" w:sz="0" w:space="0" w:color="auto"/>
                <w:bottom w:val="none" w:sz="0" w:space="0" w:color="auto"/>
                <w:right w:val="none" w:sz="0" w:space="0" w:color="auto"/>
              </w:divBdr>
            </w:div>
            <w:div w:id="360673139">
              <w:marLeft w:val="0"/>
              <w:marRight w:val="0"/>
              <w:marTop w:val="0"/>
              <w:marBottom w:val="0"/>
              <w:divBdr>
                <w:top w:val="none" w:sz="0" w:space="0" w:color="auto"/>
                <w:left w:val="none" w:sz="0" w:space="0" w:color="auto"/>
                <w:bottom w:val="none" w:sz="0" w:space="0" w:color="auto"/>
                <w:right w:val="none" w:sz="0" w:space="0" w:color="auto"/>
              </w:divBdr>
            </w:div>
            <w:div w:id="675308039">
              <w:marLeft w:val="0"/>
              <w:marRight w:val="0"/>
              <w:marTop w:val="0"/>
              <w:marBottom w:val="0"/>
              <w:divBdr>
                <w:top w:val="none" w:sz="0" w:space="0" w:color="auto"/>
                <w:left w:val="none" w:sz="0" w:space="0" w:color="auto"/>
                <w:bottom w:val="none" w:sz="0" w:space="0" w:color="auto"/>
                <w:right w:val="none" w:sz="0" w:space="0" w:color="auto"/>
              </w:divBdr>
            </w:div>
            <w:div w:id="1423911823">
              <w:marLeft w:val="0"/>
              <w:marRight w:val="0"/>
              <w:marTop w:val="0"/>
              <w:marBottom w:val="0"/>
              <w:divBdr>
                <w:top w:val="none" w:sz="0" w:space="0" w:color="auto"/>
                <w:left w:val="none" w:sz="0" w:space="0" w:color="auto"/>
                <w:bottom w:val="none" w:sz="0" w:space="0" w:color="auto"/>
                <w:right w:val="none" w:sz="0" w:space="0" w:color="auto"/>
              </w:divBdr>
            </w:div>
            <w:div w:id="313293660">
              <w:marLeft w:val="0"/>
              <w:marRight w:val="0"/>
              <w:marTop w:val="0"/>
              <w:marBottom w:val="0"/>
              <w:divBdr>
                <w:top w:val="none" w:sz="0" w:space="0" w:color="auto"/>
                <w:left w:val="none" w:sz="0" w:space="0" w:color="auto"/>
                <w:bottom w:val="none" w:sz="0" w:space="0" w:color="auto"/>
                <w:right w:val="none" w:sz="0" w:space="0" w:color="auto"/>
              </w:divBdr>
            </w:div>
            <w:div w:id="783839864">
              <w:marLeft w:val="0"/>
              <w:marRight w:val="0"/>
              <w:marTop w:val="0"/>
              <w:marBottom w:val="0"/>
              <w:divBdr>
                <w:top w:val="none" w:sz="0" w:space="0" w:color="auto"/>
                <w:left w:val="none" w:sz="0" w:space="0" w:color="auto"/>
                <w:bottom w:val="none" w:sz="0" w:space="0" w:color="auto"/>
                <w:right w:val="none" w:sz="0" w:space="0" w:color="auto"/>
              </w:divBdr>
            </w:div>
            <w:div w:id="503327586">
              <w:marLeft w:val="0"/>
              <w:marRight w:val="0"/>
              <w:marTop w:val="0"/>
              <w:marBottom w:val="0"/>
              <w:divBdr>
                <w:top w:val="none" w:sz="0" w:space="0" w:color="auto"/>
                <w:left w:val="none" w:sz="0" w:space="0" w:color="auto"/>
                <w:bottom w:val="none" w:sz="0" w:space="0" w:color="auto"/>
                <w:right w:val="none" w:sz="0" w:space="0" w:color="auto"/>
              </w:divBdr>
            </w:div>
            <w:div w:id="1759055793">
              <w:marLeft w:val="0"/>
              <w:marRight w:val="0"/>
              <w:marTop w:val="0"/>
              <w:marBottom w:val="0"/>
              <w:divBdr>
                <w:top w:val="none" w:sz="0" w:space="0" w:color="auto"/>
                <w:left w:val="none" w:sz="0" w:space="0" w:color="auto"/>
                <w:bottom w:val="none" w:sz="0" w:space="0" w:color="auto"/>
                <w:right w:val="none" w:sz="0" w:space="0" w:color="auto"/>
              </w:divBdr>
            </w:div>
            <w:div w:id="342633146">
              <w:marLeft w:val="0"/>
              <w:marRight w:val="0"/>
              <w:marTop w:val="0"/>
              <w:marBottom w:val="0"/>
              <w:divBdr>
                <w:top w:val="none" w:sz="0" w:space="0" w:color="auto"/>
                <w:left w:val="none" w:sz="0" w:space="0" w:color="auto"/>
                <w:bottom w:val="none" w:sz="0" w:space="0" w:color="auto"/>
                <w:right w:val="none" w:sz="0" w:space="0" w:color="auto"/>
              </w:divBdr>
            </w:div>
            <w:div w:id="785583340">
              <w:marLeft w:val="0"/>
              <w:marRight w:val="0"/>
              <w:marTop w:val="0"/>
              <w:marBottom w:val="0"/>
              <w:divBdr>
                <w:top w:val="none" w:sz="0" w:space="0" w:color="auto"/>
                <w:left w:val="none" w:sz="0" w:space="0" w:color="auto"/>
                <w:bottom w:val="none" w:sz="0" w:space="0" w:color="auto"/>
                <w:right w:val="none" w:sz="0" w:space="0" w:color="auto"/>
              </w:divBdr>
            </w:div>
            <w:div w:id="1189950745">
              <w:marLeft w:val="0"/>
              <w:marRight w:val="0"/>
              <w:marTop w:val="0"/>
              <w:marBottom w:val="0"/>
              <w:divBdr>
                <w:top w:val="none" w:sz="0" w:space="0" w:color="auto"/>
                <w:left w:val="none" w:sz="0" w:space="0" w:color="auto"/>
                <w:bottom w:val="none" w:sz="0" w:space="0" w:color="auto"/>
                <w:right w:val="none" w:sz="0" w:space="0" w:color="auto"/>
              </w:divBdr>
            </w:div>
            <w:div w:id="147523848">
              <w:marLeft w:val="0"/>
              <w:marRight w:val="0"/>
              <w:marTop w:val="0"/>
              <w:marBottom w:val="0"/>
              <w:divBdr>
                <w:top w:val="none" w:sz="0" w:space="0" w:color="auto"/>
                <w:left w:val="none" w:sz="0" w:space="0" w:color="auto"/>
                <w:bottom w:val="none" w:sz="0" w:space="0" w:color="auto"/>
                <w:right w:val="none" w:sz="0" w:space="0" w:color="auto"/>
              </w:divBdr>
            </w:div>
            <w:div w:id="64225537">
              <w:marLeft w:val="0"/>
              <w:marRight w:val="0"/>
              <w:marTop w:val="0"/>
              <w:marBottom w:val="0"/>
              <w:divBdr>
                <w:top w:val="none" w:sz="0" w:space="0" w:color="auto"/>
                <w:left w:val="none" w:sz="0" w:space="0" w:color="auto"/>
                <w:bottom w:val="none" w:sz="0" w:space="0" w:color="auto"/>
                <w:right w:val="none" w:sz="0" w:space="0" w:color="auto"/>
              </w:divBdr>
            </w:div>
            <w:div w:id="73088936">
              <w:marLeft w:val="0"/>
              <w:marRight w:val="0"/>
              <w:marTop w:val="0"/>
              <w:marBottom w:val="0"/>
              <w:divBdr>
                <w:top w:val="none" w:sz="0" w:space="0" w:color="auto"/>
                <w:left w:val="none" w:sz="0" w:space="0" w:color="auto"/>
                <w:bottom w:val="none" w:sz="0" w:space="0" w:color="auto"/>
                <w:right w:val="none" w:sz="0" w:space="0" w:color="auto"/>
              </w:divBdr>
            </w:div>
            <w:div w:id="879243542">
              <w:marLeft w:val="0"/>
              <w:marRight w:val="0"/>
              <w:marTop w:val="0"/>
              <w:marBottom w:val="0"/>
              <w:divBdr>
                <w:top w:val="none" w:sz="0" w:space="0" w:color="auto"/>
                <w:left w:val="none" w:sz="0" w:space="0" w:color="auto"/>
                <w:bottom w:val="none" w:sz="0" w:space="0" w:color="auto"/>
                <w:right w:val="none" w:sz="0" w:space="0" w:color="auto"/>
              </w:divBdr>
            </w:div>
            <w:div w:id="486212100">
              <w:marLeft w:val="0"/>
              <w:marRight w:val="0"/>
              <w:marTop w:val="0"/>
              <w:marBottom w:val="0"/>
              <w:divBdr>
                <w:top w:val="none" w:sz="0" w:space="0" w:color="auto"/>
                <w:left w:val="none" w:sz="0" w:space="0" w:color="auto"/>
                <w:bottom w:val="none" w:sz="0" w:space="0" w:color="auto"/>
                <w:right w:val="none" w:sz="0" w:space="0" w:color="auto"/>
              </w:divBdr>
            </w:div>
            <w:div w:id="1483430398">
              <w:marLeft w:val="0"/>
              <w:marRight w:val="0"/>
              <w:marTop w:val="0"/>
              <w:marBottom w:val="0"/>
              <w:divBdr>
                <w:top w:val="none" w:sz="0" w:space="0" w:color="auto"/>
                <w:left w:val="none" w:sz="0" w:space="0" w:color="auto"/>
                <w:bottom w:val="none" w:sz="0" w:space="0" w:color="auto"/>
                <w:right w:val="none" w:sz="0" w:space="0" w:color="auto"/>
              </w:divBdr>
            </w:div>
            <w:div w:id="148794922">
              <w:marLeft w:val="0"/>
              <w:marRight w:val="0"/>
              <w:marTop w:val="0"/>
              <w:marBottom w:val="0"/>
              <w:divBdr>
                <w:top w:val="none" w:sz="0" w:space="0" w:color="auto"/>
                <w:left w:val="none" w:sz="0" w:space="0" w:color="auto"/>
                <w:bottom w:val="none" w:sz="0" w:space="0" w:color="auto"/>
                <w:right w:val="none" w:sz="0" w:space="0" w:color="auto"/>
              </w:divBdr>
            </w:div>
            <w:div w:id="1632633017">
              <w:marLeft w:val="0"/>
              <w:marRight w:val="0"/>
              <w:marTop w:val="0"/>
              <w:marBottom w:val="0"/>
              <w:divBdr>
                <w:top w:val="none" w:sz="0" w:space="0" w:color="auto"/>
                <w:left w:val="none" w:sz="0" w:space="0" w:color="auto"/>
                <w:bottom w:val="none" w:sz="0" w:space="0" w:color="auto"/>
                <w:right w:val="none" w:sz="0" w:space="0" w:color="auto"/>
              </w:divBdr>
            </w:div>
            <w:div w:id="1028216449">
              <w:marLeft w:val="0"/>
              <w:marRight w:val="0"/>
              <w:marTop w:val="0"/>
              <w:marBottom w:val="0"/>
              <w:divBdr>
                <w:top w:val="none" w:sz="0" w:space="0" w:color="auto"/>
                <w:left w:val="none" w:sz="0" w:space="0" w:color="auto"/>
                <w:bottom w:val="none" w:sz="0" w:space="0" w:color="auto"/>
                <w:right w:val="none" w:sz="0" w:space="0" w:color="auto"/>
              </w:divBdr>
            </w:div>
            <w:div w:id="1117527112">
              <w:marLeft w:val="0"/>
              <w:marRight w:val="0"/>
              <w:marTop w:val="0"/>
              <w:marBottom w:val="0"/>
              <w:divBdr>
                <w:top w:val="none" w:sz="0" w:space="0" w:color="auto"/>
                <w:left w:val="none" w:sz="0" w:space="0" w:color="auto"/>
                <w:bottom w:val="none" w:sz="0" w:space="0" w:color="auto"/>
                <w:right w:val="none" w:sz="0" w:space="0" w:color="auto"/>
              </w:divBdr>
            </w:div>
            <w:div w:id="324013129">
              <w:marLeft w:val="0"/>
              <w:marRight w:val="0"/>
              <w:marTop w:val="0"/>
              <w:marBottom w:val="0"/>
              <w:divBdr>
                <w:top w:val="none" w:sz="0" w:space="0" w:color="auto"/>
                <w:left w:val="none" w:sz="0" w:space="0" w:color="auto"/>
                <w:bottom w:val="none" w:sz="0" w:space="0" w:color="auto"/>
                <w:right w:val="none" w:sz="0" w:space="0" w:color="auto"/>
              </w:divBdr>
            </w:div>
            <w:div w:id="1711032640">
              <w:marLeft w:val="0"/>
              <w:marRight w:val="0"/>
              <w:marTop w:val="0"/>
              <w:marBottom w:val="0"/>
              <w:divBdr>
                <w:top w:val="none" w:sz="0" w:space="0" w:color="auto"/>
                <w:left w:val="none" w:sz="0" w:space="0" w:color="auto"/>
                <w:bottom w:val="none" w:sz="0" w:space="0" w:color="auto"/>
                <w:right w:val="none" w:sz="0" w:space="0" w:color="auto"/>
              </w:divBdr>
            </w:div>
            <w:div w:id="781801504">
              <w:marLeft w:val="0"/>
              <w:marRight w:val="0"/>
              <w:marTop w:val="0"/>
              <w:marBottom w:val="0"/>
              <w:divBdr>
                <w:top w:val="none" w:sz="0" w:space="0" w:color="auto"/>
                <w:left w:val="none" w:sz="0" w:space="0" w:color="auto"/>
                <w:bottom w:val="none" w:sz="0" w:space="0" w:color="auto"/>
                <w:right w:val="none" w:sz="0" w:space="0" w:color="auto"/>
              </w:divBdr>
            </w:div>
            <w:div w:id="1416829004">
              <w:marLeft w:val="0"/>
              <w:marRight w:val="0"/>
              <w:marTop w:val="0"/>
              <w:marBottom w:val="0"/>
              <w:divBdr>
                <w:top w:val="none" w:sz="0" w:space="0" w:color="auto"/>
                <w:left w:val="none" w:sz="0" w:space="0" w:color="auto"/>
                <w:bottom w:val="none" w:sz="0" w:space="0" w:color="auto"/>
                <w:right w:val="none" w:sz="0" w:space="0" w:color="auto"/>
              </w:divBdr>
            </w:div>
            <w:div w:id="919018851">
              <w:marLeft w:val="0"/>
              <w:marRight w:val="0"/>
              <w:marTop w:val="0"/>
              <w:marBottom w:val="0"/>
              <w:divBdr>
                <w:top w:val="none" w:sz="0" w:space="0" w:color="auto"/>
                <w:left w:val="none" w:sz="0" w:space="0" w:color="auto"/>
                <w:bottom w:val="none" w:sz="0" w:space="0" w:color="auto"/>
                <w:right w:val="none" w:sz="0" w:space="0" w:color="auto"/>
              </w:divBdr>
            </w:div>
            <w:div w:id="1578054957">
              <w:marLeft w:val="0"/>
              <w:marRight w:val="0"/>
              <w:marTop w:val="0"/>
              <w:marBottom w:val="0"/>
              <w:divBdr>
                <w:top w:val="none" w:sz="0" w:space="0" w:color="auto"/>
                <w:left w:val="none" w:sz="0" w:space="0" w:color="auto"/>
                <w:bottom w:val="none" w:sz="0" w:space="0" w:color="auto"/>
                <w:right w:val="none" w:sz="0" w:space="0" w:color="auto"/>
              </w:divBdr>
            </w:div>
            <w:div w:id="566037435">
              <w:marLeft w:val="0"/>
              <w:marRight w:val="0"/>
              <w:marTop w:val="0"/>
              <w:marBottom w:val="0"/>
              <w:divBdr>
                <w:top w:val="none" w:sz="0" w:space="0" w:color="auto"/>
                <w:left w:val="none" w:sz="0" w:space="0" w:color="auto"/>
                <w:bottom w:val="none" w:sz="0" w:space="0" w:color="auto"/>
                <w:right w:val="none" w:sz="0" w:space="0" w:color="auto"/>
              </w:divBdr>
            </w:div>
            <w:div w:id="364213062">
              <w:marLeft w:val="0"/>
              <w:marRight w:val="0"/>
              <w:marTop w:val="0"/>
              <w:marBottom w:val="0"/>
              <w:divBdr>
                <w:top w:val="none" w:sz="0" w:space="0" w:color="auto"/>
                <w:left w:val="none" w:sz="0" w:space="0" w:color="auto"/>
                <w:bottom w:val="none" w:sz="0" w:space="0" w:color="auto"/>
                <w:right w:val="none" w:sz="0" w:space="0" w:color="auto"/>
              </w:divBdr>
            </w:div>
            <w:div w:id="1698777806">
              <w:marLeft w:val="0"/>
              <w:marRight w:val="0"/>
              <w:marTop w:val="0"/>
              <w:marBottom w:val="0"/>
              <w:divBdr>
                <w:top w:val="none" w:sz="0" w:space="0" w:color="auto"/>
                <w:left w:val="none" w:sz="0" w:space="0" w:color="auto"/>
                <w:bottom w:val="none" w:sz="0" w:space="0" w:color="auto"/>
                <w:right w:val="none" w:sz="0" w:space="0" w:color="auto"/>
              </w:divBdr>
            </w:div>
            <w:div w:id="1484539770">
              <w:marLeft w:val="0"/>
              <w:marRight w:val="0"/>
              <w:marTop w:val="0"/>
              <w:marBottom w:val="0"/>
              <w:divBdr>
                <w:top w:val="none" w:sz="0" w:space="0" w:color="auto"/>
                <w:left w:val="none" w:sz="0" w:space="0" w:color="auto"/>
                <w:bottom w:val="none" w:sz="0" w:space="0" w:color="auto"/>
                <w:right w:val="none" w:sz="0" w:space="0" w:color="auto"/>
              </w:divBdr>
            </w:div>
            <w:div w:id="725186542">
              <w:marLeft w:val="0"/>
              <w:marRight w:val="0"/>
              <w:marTop w:val="0"/>
              <w:marBottom w:val="0"/>
              <w:divBdr>
                <w:top w:val="none" w:sz="0" w:space="0" w:color="auto"/>
                <w:left w:val="none" w:sz="0" w:space="0" w:color="auto"/>
                <w:bottom w:val="none" w:sz="0" w:space="0" w:color="auto"/>
                <w:right w:val="none" w:sz="0" w:space="0" w:color="auto"/>
              </w:divBdr>
            </w:div>
            <w:div w:id="386875746">
              <w:marLeft w:val="0"/>
              <w:marRight w:val="0"/>
              <w:marTop w:val="0"/>
              <w:marBottom w:val="0"/>
              <w:divBdr>
                <w:top w:val="none" w:sz="0" w:space="0" w:color="auto"/>
                <w:left w:val="none" w:sz="0" w:space="0" w:color="auto"/>
                <w:bottom w:val="none" w:sz="0" w:space="0" w:color="auto"/>
                <w:right w:val="none" w:sz="0" w:space="0" w:color="auto"/>
              </w:divBdr>
            </w:div>
            <w:div w:id="2066023873">
              <w:marLeft w:val="0"/>
              <w:marRight w:val="0"/>
              <w:marTop w:val="0"/>
              <w:marBottom w:val="0"/>
              <w:divBdr>
                <w:top w:val="none" w:sz="0" w:space="0" w:color="auto"/>
                <w:left w:val="none" w:sz="0" w:space="0" w:color="auto"/>
                <w:bottom w:val="none" w:sz="0" w:space="0" w:color="auto"/>
                <w:right w:val="none" w:sz="0" w:space="0" w:color="auto"/>
              </w:divBdr>
            </w:div>
            <w:div w:id="1060785742">
              <w:marLeft w:val="0"/>
              <w:marRight w:val="0"/>
              <w:marTop w:val="0"/>
              <w:marBottom w:val="0"/>
              <w:divBdr>
                <w:top w:val="none" w:sz="0" w:space="0" w:color="auto"/>
                <w:left w:val="none" w:sz="0" w:space="0" w:color="auto"/>
                <w:bottom w:val="none" w:sz="0" w:space="0" w:color="auto"/>
                <w:right w:val="none" w:sz="0" w:space="0" w:color="auto"/>
              </w:divBdr>
            </w:div>
            <w:div w:id="697850463">
              <w:marLeft w:val="0"/>
              <w:marRight w:val="0"/>
              <w:marTop w:val="0"/>
              <w:marBottom w:val="0"/>
              <w:divBdr>
                <w:top w:val="none" w:sz="0" w:space="0" w:color="auto"/>
                <w:left w:val="none" w:sz="0" w:space="0" w:color="auto"/>
                <w:bottom w:val="none" w:sz="0" w:space="0" w:color="auto"/>
                <w:right w:val="none" w:sz="0" w:space="0" w:color="auto"/>
              </w:divBdr>
            </w:div>
            <w:div w:id="441876054">
              <w:marLeft w:val="0"/>
              <w:marRight w:val="0"/>
              <w:marTop w:val="0"/>
              <w:marBottom w:val="0"/>
              <w:divBdr>
                <w:top w:val="none" w:sz="0" w:space="0" w:color="auto"/>
                <w:left w:val="none" w:sz="0" w:space="0" w:color="auto"/>
                <w:bottom w:val="none" w:sz="0" w:space="0" w:color="auto"/>
                <w:right w:val="none" w:sz="0" w:space="0" w:color="auto"/>
              </w:divBdr>
            </w:div>
            <w:div w:id="1343362896">
              <w:marLeft w:val="0"/>
              <w:marRight w:val="0"/>
              <w:marTop w:val="0"/>
              <w:marBottom w:val="0"/>
              <w:divBdr>
                <w:top w:val="none" w:sz="0" w:space="0" w:color="auto"/>
                <w:left w:val="none" w:sz="0" w:space="0" w:color="auto"/>
                <w:bottom w:val="none" w:sz="0" w:space="0" w:color="auto"/>
                <w:right w:val="none" w:sz="0" w:space="0" w:color="auto"/>
              </w:divBdr>
            </w:div>
            <w:div w:id="1699772206">
              <w:marLeft w:val="0"/>
              <w:marRight w:val="0"/>
              <w:marTop w:val="0"/>
              <w:marBottom w:val="0"/>
              <w:divBdr>
                <w:top w:val="none" w:sz="0" w:space="0" w:color="auto"/>
                <w:left w:val="none" w:sz="0" w:space="0" w:color="auto"/>
                <w:bottom w:val="none" w:sz="0" w:space="0" w:color="auto"/>
                <w:right w:val="none" w:sz="0" w:space="0" w:color="auto"/>
              </w:divBdr>
            </w:div>
            <w:div w:id="1054541415">
              <w:marLeft w:val="0"/>
              <w:marRight w:val="0"/>
              <w:marTop w:val="0"/>
              <w:marBottom w:val="0"/>
              <w:divBdr>
                <w:top w:val="none" w:sz="0" w:space="0" w:color="auto"/>
                <w:left w:val="none" w:sz="0" w:space="0" w:color="auto"/>
                <w:bottom w:val="none" w:sz="0" w:space="0" w:color="auto"/>
                <w:right w:val="none" w:sz="0" w:space="0" w:color="auto"/>
              </w:divBdr>
            </w:div>
            <w:div w:id="467478097">
              <w:marLeft w:val="0"/>
              <w:marRight w:val="0"/>
              <w:marTop w:val="0"/>
              <w:marBottom w:val="0"/>
              <w:divBdr>
                <w:top w:val="none" w:sz="0" w:space="0" w:color="auto"/>
                <w:left w:val="none" w:sz="0" w:space="0" w:color="auto"/>
                <w:bottom w:val="none" w:sz="0" w:space="0" w:color="auto"/>
                <w:right w:val="none" w:sz="0" w:space="0" w:color="auto"/>
              </w:divBdr>
            </w:div>
            <w:div w:id="114561540">
              <w:marLeft w:val="0"/>
              <w:marRight w:val="0"/>
              <w:marTop w:val="0"/>
              <w:marBottom w:val="0"/>
              <w:divBdr>
                <w:top w:val="none" w:sz="0" w:space="0" w:color="auto"/>
                <w:left w:val="none" w:sz="0" w:space="0" w:color="auto"/>
                <w:bottom w:val="none" w:sz="0" w:space="0" w:color="auto"/>
                <w:right w:val="none" w:sz="0" w:space="0" w:color="auto"/>
              </w:divBdr>
            </w:div>
            <w:div w:id="1112558112">
              <w:marLeft w:val="0"/>
              <w:marRight w:val="0"/>
              <w:marTop w:val="0"/>
              <w:marBottom w:val="0"/>
              <w:divBdr>
                <w:top w:val="none" w:sz="0" w:space="0" w:color="auto"/>
                <w:left w:val="none" w:sz="0" w:space="0" w:color="auto"/>
                <w:bottom w:val="none" w:sz="0" w:space="0" w:color="auto"/>
                <w:right w:val="none" w:sz="0" w:space="0" w:color="auto"/>
              </w:divBdr>
            </w:div>
            <w:div w:id="1137213254">
              <w:marLeft w:val="0"/>
              <w:marRight w:val="0"/>
              <w:marTop w:val="0"/>
              <w:marBottom w:val="0"/>
              <w:divBdr>
                <w:top w:val="none" w:sz="0" w:space="0" w:color="auto"/>
                <w:left w:val="none" w:sz="0" w:space="0" w:color="auto"/>
                <w:bottom w:val="none" w:sz="0" w:space="0" w:color="auto"/>
                <w:right w:val="none" w:sz="0" w:space="0" w:color="auto"/>
              </w:divBdr>
            </w:div>
            <w:div w:id="1470634969">
              <w:marLeft w:val="0"/>
              <w:marRight w:val="0"/>
              <w:marTop w:val="0"/>
              <w:marBottom w:val="0"/>
              <w:divBdr>
                <w:top w:val="none" w:sz="0" w:space="0" w:color="auto"/>
                <w:left w:val="none" w:sz="0" w:space="0" w:color="auto"/>
                <w:bottom w:val="none" w:sz="0" w:space="0" w:color="auto"/>
                <w:right w:val="none" w:sz="0" w:space="0" w:color="auto"/>
              </w:divBdr>
            </w:div>
            <w:div w:id="1590191798">
              <w:marLeft w:val="0"/>
              <w:marRight w:val="0"/>
              <w:marTop w:val="0"/>
              <w:marBottom w:val="0"/>
              <w:divBdr>
                <w:top w:val="none" w:sz="0" w:space="0" w:color="auto"/>
                <w:left w:val="none" w:sz="0" w:space="0" w:color="auto"/>
                <w:bottom w:val="none" w:sz="0" w:space="0" w:color="auto"/>
                <w:right w:val="none" w:sz="0" w:space="0" w:color="auto"/>
              </w:divBdr>
            </w:div>
            <w:div w:id="210388420">
              <w:marLeft w:val="0"/>
              <w:marRight w:val="0"/>
              <w:marTop w:val="0"/>
              <w:marBottom w:val="0"/>
              <w:divBdr>
                <w:top w:val="none" w:sz="0" w:space="0" w:color="auto"/>
                <w:left w:val="none" w:sz="0" w:space="0" w:color="auto"/>
                <w:bottom w:val="none" w:sz="0" w:space="0" w:color="auto"/>
                <w:right w:val="none" w:sz="0" w:space="0" w:color="auto"/>
              </w:divBdr>
            </w:div>
            <w:div w:id="36400339">
              <w:marLeft w:val="0"/>
              <w:marRight w:val="0"/>
              <w:marTop w:val="0"/>
              <w:marBottom w:val="0"/>
              <w:divBdr>
                <w:top w:val="none" w:sz="0" w:space="0" w:color="auto"/>
                <w:left w:val="none" w:sz="0" w:space="0" w:color="auto"/>
                <w:bottom w:val="none" w:sz="0" w:space="0" w:color="auto"/>
                <w:right w:val="none" w:sz="0" w:space="0" w:color="auto"/>
              </w:divBdr>
            </w:div>
            <w:div w:id="268976075">
              <w:marLeft w:val="0"/>
              <w:marRight w:val="0"/>
              <w:marTop w:val="0"/>
              <w:marBottom w:val="0"/>
              <w:divBdr>
                <w:top w:val="none" w:sz="0" w:space="0" w:color="auto"/>
                <w:left w:val="none" w:sz="0" w:space="0" w:color="auto"/>
                <w:bottom w:val="none" w:sz="0" w:space="0" w:color="auto"/>
                <w:right w:val="none" w:sz="0" w:space="0" w:color="auto"/>
              </w:divBdr>
            </w:div>
            <w:div w:id="1676683295">
              <w:marLeft w:val="0"/>
              <w:marRight w:val="0"/>
              <w:marTop w:val="0"/>
              <w:marBottom w:val="0"/>
              <w:divBdr>
                <w:top w:val="none" w:sz="0" w:space="0" w:color="auto"/>
                <w:left w:val="none" w:sz="0" w:space="0" w:color="auto"/>
                <w:bottom w:val="none" w:sz="0" w:space="0" w:color="auto"/>
                <w:right w:val="none" w:sz="0" w:space="0" w:color="auto"/>
              </w:divBdr>
            </w:div>
            <w:div w:id="789326728">
              <w:marLeft w:val="0"/>
              <w:marRight w:val="0"/>
              <w:marTop w:val="0"/>
              <w:marBottom w:val="0"/>
              <w:divBdr>
                <w:top w:val="none" w:sz="0" w:space="0" w:color="auto"/>
                <w:left w:val="none" w:sz="0" w:space="0" w:color="auto"/>
                <w:bottom w:val="none" w:sz="0" w:space="0" w:color="auto"/>
                <w:right w:val="none" w:sz="0" w:space="0" w:color="auto"/>
              </w:divBdr>
            </w:div>
            <w:div w:id="470640541">
              <w:marLeft w:val="0"/>
              <w:marRight w:val="0"/>
              <w:marTop w:val="0"/>
              <w:marBottom w:val="0"/>
              <w:divBdr>
                <w:top w:val="none" w:sz="0" w:space="0" w:color="auto"/>
                <w:left w:val="none" w:sz="0" w:space="0" w:color="auto"/>
                <w:bottom w:val="none" w:sz="0" w:space="0" w:color="auto"/>
                <w:right w:val="none" w:sz="0" w:space="0" w:color="auto"/>
              </w:divBdr>
            </w:div>
            <w:div w:id="106462536">
              <w:marLeft w:val="0"/>
              <w:marRight w:val="0"/>
              <w:marTop w:val="0"/>
              <w:marBottom w:val="0"/>
              <w:divBdr>
                <w:top w:val="none" w:sz="0" w:space="0" w:color="auto"/>
                <w:left w:val="none" w:sz="0" w:space="0" w:color="auto"/>
                <w:bottom w:val="none" w:sz="0" w:space="0" w:color="auto"/>
                <w:right w:val="none" w:sz="0" w:space="0" w:color="auto"/>
              </w:divBdr>
            </w:div>
            <w:div w:id="1868061158">
              <w:marLeft w:val="0"/>
              <w:marRight w:val="0"/>
              <w:marTop w:val="0"/>
              <w:marBottom w:val="0"/>
              <w:divBdr>
                <w:top w:val="none" w:sz="0" w:space="0" w:color="auto"/>
                <w:left w:val="none" w:sz="0" w:space="0" w:color="auto"/>
                <w:bottom w:val="none" w:sz="0" w:space="0" w:color="auto"/>
                <w:right w:val="none" w:sz="0" w:space="0" w:color="auto"/>
              </w:divBdr>
            </w:div>
            <w:div w:id="2012441178">
              <w:marLeft w:val="0"/>
              <w:marRight w:val="0"/>
              <w:marTop w:val="0"/>
              <w:marBottom w:val="0"/>
              <w:divBdr>
                <w:top w:val="none" w:sz="0" w:space="0" w:color="auto"/>
                <w:left w:val="none" w:sz="0" w:space="0" w:color="auto"/>
                <w:bottom w:val="none" w:sz="0" w:space="0" w:color="auto"/>
                <w:right w:val="none" w:sz="0" w:space="0" w:color="auto"/>
              </w:divBdr>
            </w:div>
            <w:div w:id="855197986">
              <w:marLeft w:val="0"/>
              <w:marRight w:val="0"/>
              <w:marTop w:val="0"/>
              <w:marBottom w:val="0"/>
              <w:divBdr>
                <w:top w:val="none" w:sz="0" w:space="0" w:color="auto"/>
                <w:left w:val="none" w:sz="0" w:space="0" w:color="auto"/>
                <w:bottom w:val="none" w:sz="0" w:space="0" w:color="auto"/>
                <w:right w:val="none" w:sz="0" w:space="0" w:color="auto"/>
              </w:divBdr>
            </w:div>
            <w:div w:id="825587783">
              <w:marLeft w:val="0"/>
              <w:marRight w:val="0"/>
              <w:marTop w:val="0"/>
              <w:marBottom w:val="0"/>
              <w:divBdr>
                <w:top w:val="none" w:sz="0" w:space="0" w:color="auto"/>
                <w:left w:val="none" w:sz="0" w:space="0" w:color="auto"/>
                <w:bottom w:val="none" w:sz="0" w:space="0" w:color="auto"/>
                <w:right w:val="none" w:sz="0" w:space="0" w:color="auto"/>
              </w:divBdr>
            </w:div>
            <w:div w:id="1619603035">
              <w:marLeft w:val="0"/>
              <w:marRight w:val="0"/>
              <w:marTop w:val="0"/>
              <w:marBottom w:val="0"/>
              <w:divBdr>
                <w:top w:val="none" w:sz="0" w:space="0" w:color="auto"/>
                <w:left w:val="none" w:sz="0" w:space="0" w:color="auto"/>
                <w:bottom w:val="none" w:sz="0" w:space="0" w:color="auto"/>
                <w:right w:val="none" w:sz="0" w:space="0" w:color="auto"/>
              </w:divBdr>
            </w:div>
            <w:div w:id="1922253981">
              <w:marLeft w:val="0"/>
              <w:marRight w:val="0"/>
              <w:marTop w:val="0"/>
              <w:marBottom w:val="0"/>
              <w:divBdr>
                <w:top w:val="none" w:sz="0" w:space="0" w:color="auto"/>
                <w:left w:val="none" w:sz="0" w:space="0" w:color="auto"/>
                <w:bottom w:val="none" w:sz="0" w:space="0" w:color="auto"/>
                <w:right w:val="none" w:sz="0" w:space="0" w:color="auto"/>
              </w:divBdr>
            </w:div>
            <w:div w:id="1461872778">
              <w:marLeft w:val="0"/>
              <w:marRight w:val="0"/>
              <w:marTop w:val="0"/>
              <w:marBottom w:val="0"/>
              <w:divBdr>
                <w:top w:val="none" w:sz="0" w:space="0" w:color="auto"/>
                <w:left w:val="none" w:sz="0" w:space="0" w:color="auto"/>
                <w:bottom w:val="none" w:sz="0" w:space="0" w:color="auto"/>
                <w:right w:val="none" w:sz="0" w:space="0" w:color="auto"/>
              </w:divBdr>
            </w:div>
            <w:div w:id="365641874">
              <w:marLeft w:val="0"/>
              <w:marRight w:val="0"/>
              <w:marTop w:val="0"/>
              <w:marBottom w:val="0"/>
              <w:divBdr>
                <w:top w:val="none" w:sz="0" w:space="0" w:color="auto"/>
                <w:left w:val="none" w:sz="0" w:space="0" w:color="auto"/>
                <w:bottom w:val="none" w:sz="0" w:space="0" w:color="auto"/>
                <w:right w:val="none" w:sz="0" w:space="0" w:color="auto"/>
              </w:divBdr>
            </w:div>
            <w:div w:id="894706600">
              <w:marLeft w:val="0"/>
              <w:marRight w:val="0"/>
              <w:marTop w:val="0"/>
              <w:marBottom w:val="0"/>
              <w:divBdr>
                <w:top w:val="none" w:sz="0" w:space="0" w:color="auto"/>
                <w:left w:val="none" w:sz="0" w:space="0" w:color="auto"/>
                <w:bottom w:val="none" w:sz="0" w:space="0" w:color="auto"/>
                <w:right w:val="none" w:sz="0" w:space="0" w:color="auto"/>
              </w:divBdr>
            </w:div>
            <w:div w:id="2036884866">
              <w:marLeft w:val="0"/>
              <w:marRight w:val="0"/>
              <w:marTop w:val="0"/>
              <w:marBottom w:val="0"/>
              <w:divBdr>
                <w:top w:val="none" w:sz="0" w:space="0" w:color="auto"/>
                <w:left w:val="none" w:sz="0" w:space="0" w:color="auto"/>
                <w:bottom w:val="none" w:sz="0" w:space="0" w:color="auto"/>
                <w:right w:val="none" w:sz="0" w:space="0" w:color="auto"/>
              </w:divBdr>
            </w:div>
            <w:div w:id="1272514671">
              <w:marLeft w:val="0"/>
              <w:marRight w:val="0"/>
              <w:marTop w:val="0"/>
              <w:marBottom w:val="0"/>
              <w:divBdr>
                <w:top w:val="none" w:sz="0" w:space="0" w:color="auto"/>
                <w:left w:val="none" w:sz="0" w:space="0" w:color="auto"/>
                <w:bottom w:val="none" w:sz="0" w:space="0" w:color="auto"/>
                <w:right w:val="none" w:sz="0" w:space="0" w:color="auto"/>
              </w:divBdr>
            </w:div>
            <w:div w:id="195167908">
              <w:marLeft w:val="0"/>
              <w:marRight w:val="0"/>
              <w:marTop w:val="0"/>
              <w:marBottom w:val="0"/>
              <w:divBdr>
                <w:top w:val="none" w:sz="0" w:space="0" w:color="auto"/>
                <w:left w:val="none" w:sz="0" w:space="0" w:color="auto"/>
                <w:bottom w:val="none" w:sz="0" w:space="0" w:color="auto"/>
                <w:right w:val="none" w:sz="0" w:space="0" w:color="auto"/>
              </w:divBdr>
            </w:div>
            <w:div w:id="1537351327">
              <w:marLeft w:val="0"/>
              <w:marRight w:val="0"/>
              <w:marTop w:val="0"/>
              <w:marBottom w:val="0"/>
              <w:divBdr>
                <w:top w:val="none" w:sz="0" w:space="0" w:color="auto"/>
                <w:left w:val="none" w:sz="0" w:space="0" w:color="auto"/>
                <w:bottom w:val="none" w:sz="0" w:space="0" w:color="auto"/>
                <w:right w:val="none" w:sz="0" w:space="0" w:color="auto"/>
              </w:divBdr>
            </w:div>
            <w:div w:id="1541746635">
              <w:marLeft w:val="0"/>
              <w:marRight w:val="0"/>
              <w:marTop w:val="0"/>
              <w:marBottom w:val="0"/>
              <w:divBdr>
                <w:top w:val="none" w:sz="0" w:space="0" w:color="auto"/>
                <w:left w:val="none" w:sz="0" w:space="0" w:color="auto"/>
                <w:bottom w:val="none" w:sz="0" w:space="0" w:color="auto"/>
                <w:right w:val="none" w:sz="0" w:space="0" w:color="auto"/>
              </w:divBdr>
            </w:div>
            <w:div w:id="605894131">
              <w:marLeft w:val="0"/>
              <w:marRight w:val="0"/>
              <w:marTop w:val="0"/>
              <w:marBottom w:val="0"/>
              <w:divBdr>
                <w:top w:val="none" w:sz="0" w:space="0" w:color="auto"/>
                <w:left w:val="none" w:sz="0" w:space="0" w:color="auto"/>
                <w:bottom w:val="none" w:sz="0" w:space="0" w:color="auto"/>
                <w:right w:val="none" w:sz="0" w:space="0" w:color="auto"/>
              </w:divBdr>
            </w:div>
            <w:div w:id="1291399609">
              <w:marLeft w:val="0"/>
              <w:marRight w:val="0"/>
              <w:marTop w:val="0"/>
              <w:marBottom w:val="0"/>
              <w:divBdr>
                <w:top w:val="none" w:sz="0" w:space="0" w:color="auto"/>
                <w:left w:val="none" w:sz="0" w:space="0" w:color="auto"/>
                <w:bottom w:val="none" w:sz="0" w:space="0" w:color="auto"/>
                <w:right w:val="none" w:sz="0" w:space="0" w:color="auto"/>
              </w:divBdr>
            </w:div>
            <w:div w:id="265507018">
              <w:marLeft w:val="0"/>
              <w:marRight w:val="0"/>
              <w:marTop w:val="0"/>
              <w:marBottom w:val="0"/>
              <w:divBdr>
                <w:top w:val="none" w:sz="0" w:space="0" w:color="auto"/>
                <w:left w:val="none" w:sz="0" w:space="0" w:color="auto"/>
                <w:bottom w:val="none" w:sz="0" w:space="0" w:color="auto"/>
                <w:right w:val="none" w:sz="0" w:space="0" w:color="auto"/>
              </w:divBdr>
            </w:div>
            <w:div w:id="129061035">
              <w:marLeft w:val="0"/>
              <w:marRight w:val="0"/>
              <w:marTop w:val="0"/>
              <w:marBottom w:val="0"/>
              <w:divBdr>
                <w:top w:val="none" w:sz="0" w:space="0" w:color="auto"/>
                <w:left w:val="none" w:sz="0" w:space="0" w:color="auto"/>
                <w:bottom w:val="none" w:sz="0" w:space="0" w:color="auto"/>
                <w:right w:val="none" w:sz="0" w:space="0" w:color="auto"/>
              </w:divBdr>
            </w:div>
            <w:div w:id="1037773086">
              <w:marLeft w:val="0"/>
              <w:marRight w:val="0"/>
              <w:marTop w:val="0"/>
              <w:marBottom w:val="0"/>
              <w:divBdr>
                <w:top w:val="none" w:sz="0" w:space="0" w:color="auto"/>
                <w:left w:val="none" w:sz="0" w:space="0" w:color="auto"/>
                <w:bottom w:val="none" w:sz="0" w:space="0" w:color="auto"/>
                <w:right w:val="none" w:sz="0" w:space="0" w:color="auto"/>
              </w:divBdr>
            </w:div>
            <w:div w:id="1906643105">
              <w:marLeft w:val="0"/>
              <w:marRight w:val="0"/>
              <w:marTop w:val="0"/>
              <w:marBottom w:val="0"/>
              <w:divBdr>
                <w:top w:val="none" w:sz="0" w:space="0" w:color="auto"/>
                <w:left w:val="none" w:sz="0" w:space="0" w:color="auto"/>
                <w:bottom w:val="none" w:sz="0" w:space="0" w:color="auto"/>
                <w:right w:val="none" w:sz="0" w:space="0" w:color="auto"/>
              </w:divBdr>
            </w:div>
            <w:div w:id="1966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0806">
      <w:bodyDiv w:val="1"/>
      <w:marLeft w:val="0"/>
      <w:marRight w:val="0"/>
      <w:marTop w:val="0"/>
      <w:marBottom w:val="0"/>
      <w:divBdr>
        <w:top w:val="none" w:sz="0" w:space="0" w:color="auto"/>
        <w:left w:val="none" w:sz="0" w:space="0" w:color="auto"/>
        <w:bottom w:val="none" w:sz="0" w:space="0" w:color="auto"/>
        <w:right w:val="none" w:sz="0" w:space="0" w:color="auto"/>
      </w:divBdr>
    </w:div>
    <w:div w:id="882867026">
      <w:bodyDiv w:val="1"/>
      <w:marLeft w:val="0"/>
      <w:marRight w:val="0"/>
      <w:marTop w:val="0"/>
      <w:marBottom w:val="0"/>
      <w:divBdr>
        <w:top w:val="none" w:sz="0" w:space="0" w:color="auto"/>
        <w:left w:val="none" w:sz="0" w:space="0" w:color="auto"/>
        <w:bottom w:val="none" w:sz="0" w:space="0" w:color="auto"/>
        <w:right w:val="none" w:sz="0" w:space="0" w:color="auto"/>
      </w:divBdr>
    </w:div>
    <w:div w:id="885602602">
      <w:bodyDiv w:val="1"/>
      <w:marLeft w:val="0"/>
      <w:marRight w:val="0"/>
      <w:marTop w:val="0"/>
      <w:marBottom w:val="0"/>
      <w:divBdr>
        <w:top w:val="none" w:sz="0" w:space="0" w:color="auto"/>
        <w:left w:val="none" w:sz="0" w:space="0" w:color="auto"/>
        <w:bottom w:val="none" w:sz="0" w:space="0" w:color="auto"/>
        <w:right w:val="none" w:sz="0" w:space="0" w:color="auto"/>
      </w:divBdr>
      <w:divsChild>
        <w:div w:id="475606544">
          <w:marLeft w:val="0"/>
          <w:marRight w:val="0"/>
          <w:marTop w:val="0"/>
          <w:marBottom w:val="0"/>
          <w:divBdr>
            <w:top w:val="none" w:sz="0" w:space="0" w:color="auto"/>
            <w:left w:val="none" w:sz="0" w:space="0" w:color="auto"/>
            <w:bottom w:val="none" w:sz="0" w:space="0" w:color="auto"/>
            <w:right w:val="none" w:sz="0" w:space="0" w:color="auto"/>
          </w:divBdr>
          <w:divsChild>
            <w:div w:id="12059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38566764">
      <w:bodyDiv w:val="1"/>
      <w:marLeft w:val="0"/>
      <w:marRight w:val="0"/>
      <w:marTop w:val="0"/>
      <w:marBottom w:val="0"/>
      <w:divBdr>
        <w:top w:val="none" w:sz="0" w:space="0" w:color="auto"/>
        <w:left w:val="none" w:sz="0" w:space="0" w:color="auto"/>
        <w:bottom w:val="none" w:sz="0" w:space="0" w:color="auto"/>
        <w:right w:val="none" w:sz="0" w:space="0" w:color="auto"/>
      </w:divBdr>
    </w:div>
    <w:div w:id="975329346">
      <w:bodyDiv w:val="1"/>
      <w:marLeft w:val="0"/>
      <w:marRight w:val="0"/>
      <w:marTop w:val="0"/>
      <w:marBottom w:val="0"/>
      <w:divBdr>
        <w:top w:val="none" w:sz="0" w:space="0" w:color="auto"/>
        <w:left w:val="none" w:sz="0" w:space="0" w:color="auto"/>
        <w:bottom w:val="none" w:sz="0" w:space="0" w:color="auto"/>
        <w:right w:val="none" w:sz="0" w:space="0" w:color="auto"/>
      </w:divBdr>
    </w:div>
    <w:div w:id="991561179">
      <w:bodyDiv w:val="1"/>
      <w:marLeft w:val="0"/>
      <w:marRight w:val="0"/>
      <w:marTop w:val="0"/>
      <w:marBottom w:val="0"/>
      <w:divBdr>
        <w:top w:val="none" w:sz="0" w:space="0" w:color="auto"/>
        <w:left w:val="none" w:sz="0" w:space="0" w:color="auto"/>
        <w:bottom w:val="none" w:sz="0" w:space="0" w:color="auto"/>
        <w:right w:val="none" w:sz="0" w:space="0" w:color="auto"/>
      </w:divBdr>
    </w:div>
    <w:div w:id="1046837799">
      <w:bodyDiv w:val="1"/>
      <w:marLeft w:val="0"/>
      <w:marRight w:val="0"/>
      <w:marTop w:val="0"/>
      <w:marBottom w:val="0"/>
      <w:divBdr>
        <w:top w:val="none" w:sz="0" w:space="0" w:color="auto"/>
        <w:left w:val="none" w:sz="0" w:space="0" w:color="auto"/>
        <w:bottom w:val="none" w:sz="0" w:space="0" w:color="auto"/>
        <w:right w:val="none" w:sz="0" w:space="0" w:color="auto"/>
      </w:divBdr>
    </w:div>
    <w:div w:id="1077361294">
      <w:bodyDiv w:val="1"/>
      <w:marLeft w:val="0"/>
      <w:marRight w:val="0"/>
      <w:marTop w:val="0"/>
      <w:marBottom w:val="0"/>
      <w:divBdr>
        <w:top w:val="none" w:sz="0" w:space="0" w:color="auto"/>
        <w:left w:val="none" w:sz="0" w:space="0" w:color="auto"/>
        <w:bottom w:val="none" w:sz="0" w:space="0" w:color="auto"/>
        <w:right w:val="none" w:sz="0" w:space="0" w:color="auto"/>
      </w:divBdr>
    </w:div>
    <w:div w:id="1106730677">
      <w:bodyDiv w:val="1"/>
      <w:marLeft w:val="0"/>
      <w:marRight w:val="0"/>
      <w:marTop w:val="0"/>
      <w:marBottom w:val="0"/>
      <w:divBdr>
        <w:top w:val="none" w:sz="0" w:space="0" w:color="auto"/>
        <w:left w:val="none" w:sz="0" w:space="0" w:color="auto"/>
        <w:bottom w:val="none" w:sz="0" w:space="0" w:color="auto"/>
        <w:right w:val="none" w:sz="0" w:space="0" w:color="auto"/>
      </w:divBdr>
    </w:div>
    <w:div w:id="1140466452">
      <w:bodyDiv w:val="1"/>
      <w:marLeft w:val="0"/>
      <w:marRight w:val="0"/>
      <w:marTop w:val="0"/>
      <w:marBottom w:val="0"/>
      <w:divBdr>
        <w:top w:val="none" w:sz="0" w:space="0" w:color="auto"/>
        <w:left w:val="none" w:sz="0" w:space="0" w:color="auto"/>
        <w:bottom w:val="none" w:sz="0" w:space="0" w:color="auto"/>
        <w:right w:val="none" w:sz="0" w:space="0" w:color="auto"/>
      </w:divBdr>
    </w:div>
    <w:div w:id="1247617027">
      <w:bodyDiv w:val="1"/>
      <w:marLeft w:val="0"/>
      <w:marRight w:val="0"/>
      <w:marTop w:val="0"/>
      <w:marBottom w:val="0"/>
      <w:divBdr>
        <w:top w:val="none" w:sz="0" w:space="0" w:color="auto"/>
        <w:left w:val="none" w:sz="0" w:space="0" w:color="auto"/>
        <w:bottom w:val="none" w:sz="0" w:space="0" w:color="auto"/>
        <w:right w:val="none" w:sz="0" w:space="0" w:color="auto"/>
      </w:divBdr>
    </w:div>
    <w:div w:id="1296640975">
      <w:bodyDiv w:val="1"/>
      <w:marLeft w:val="0"/>
      <w:marRight w:val="0"/>
      <w:marTop w:val="0"/>
      <w:marBottom w:val="0"/>
      <w:divBdr>
        <w:top w:val="none" w:sz="0" w:space="0" w:color="auto"/>
        <w:left w:val="none" w:sz="0" w:space="0" w:color="auto"/>
        <w:bottom w:val="none" w:sz="0" w:space="0" w:color="auto"/>
        <w:right w:val="none" w:sz="0" w:space="0" w:color="auto"/>
      </w:divBdr>
    </w:div>
    <w:div w:id="1363479439">
      <w:bodyDiv w:val="1"/>
      <w:marLeft w:val="0"/>
      <w:marRight w:val="0"/>
      <w:marTop w:val="0"/>
      <w:marBottom w:val="0"/>
      <w:divBdr>
        <w:top w:val="none" w:sz="0" w:space="0" w:color="auto"/>
        <w:left w:val="none" w:sz="0" w:space="0" w:color="auto"/>
        <w:bottom w:val="none" w:sz="0" w:space="0" w:color="auto"/>
        <w:right w:val="none" w:sz="0" w:space="0" w:color="auto"/>
      </w:divBdr>
    </w:div>
    <w:div w:id="1366952411">
      <w:bodyDiv w:val="1"/>
      <w:marLeft w:val="0"/>
      <w:marRight w:val="0"/>
      <w:marTop w:val="0"/>
      <w:marBottom w:val="0"/>
      <w:divBdr>
        <w:top w:val="none" w:sz="0" w:space="0" w:color="auto"/>
        <w:left w:val="none" w:sz="0" w:space="0" w:color="auto"/>
        <w:bottom w:val="none" w:sz="0" w:space="0" w:color="auto"/>
        <w:right w:val="none" w:sz="0" w:space="0" w:color="auto"/>
      </w:divBdr>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432972562">
      <w:bodyDiv w:val="1"/>
      <w:marLeft w:val="0"/>
      <w:marRight w:val="0"/>
      <w:marTop w:val="0"/>
      <w:marBottom w:val="0"/>
      <w:divBdr>
        <w:top w:val="none" w:sz="0" w:space="0" w:color="auto"/>
        <w:left w:val="none" w:sz="0" w:space="0" w:color="auto"/>
        <w:bottom w:val="none" w:sz="0" w:space="0" w:color="auto"/>
        <w:right w:val="none" w:sz="0" w:space="0" w:color="auto"/>
      </w:divBdr>
    </w:div>
    <w:div w:id="1435714350">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539780771">
      <w:bodyDiv w:val="1"/>
      <w:marLeft w:val="0"/>
      <w:marRight w:val="0"/>
      <w:marTop w:val="0"/>
      <w:marBottom w:val="0"/>
      <w:divBdr>
        <w:top w:val="none" w:sz="0" w:space="0" w:color="auto"/>
        <w:left w:val="none" w:sz="0" w:space="0" w:color="auto"/>
        <w:bottom w:val="none" w:sz="0" w:space="0" w:color="auto"/>
        <w:right w:val="none" w:sz="0" w:space="0" w:color="auto"/>
      </w:divBdr>
      <w:divsChild>
        <w:div w:id="2054575069">
          <w:marLeft w:val="0"/>
          <w:marRight w:val="0"/>
          <w:marTop w:val="0"/>
          <w:marBottom w:val="0"/>
          <w:divBdr>
            <w:top w:val="none" w:sz="0" w:space="0" w:color="auto"/>
            <w:left w:val="none" w:sz="0" w:space="0" w:color="auto"/>
            <w:bottom w:val="none" w:sz="0" w:space="0" w:color="auto"/>
            <w:right w:val="none" w:sz="0" w:space="0" w:color="auto"/>
          </w:divBdr>
          <w:divsChild>
            <w:div w:id="1471904271">
              <w:marLeft w:val="0"/>
              <w:marRight w:val="0"/>
              <w:marTop w:val="0"/>
              <w:marBottom w:val="0"/>
              <w:divBdr>
                <w:top w:val="none" w:sz="0" w:space="0" w:color="auto"/>
                <w:left w:val="none" w:sz="0" w:space="0" w:color="auto"/>
                <w:bottom w:val="none" w:sz="0" w:space="0" w:color="auto"/>
                <w:right w:val="none" w:sz="0" w:space="0" w:color="auto"/>
              </w:divBdr>
            </w:div>
            <w:div w:id="802967056">
              <w:marLeft w:val="0"/>
              <w:marRight w:val="0"/>
              <w:marTop w:val="0"/>
              <w:marBottom w:val="0"/>
              <w:divBdr>
                <w:top w:val="none" w:sz="0" w:space="0" w:color="auto"/>
                <w:left w:val="none" w:sz="0" w:space="0" w:color="auto"/>
                <w:bottom w:val="none" w:sz="0" w:space="0" w:color="auto"/>
                <w:right w:val="none" w:sz="0" w:space="0" w:color="auto"/>
              </w:divBdr>
            </w:div>
            <w:div w:id="1427380769">
              <w:marLeft w:val="0"/>
              <w:marRight w:val="0"/>
              <w:marTop w:val="0"/>
              <w:marBottom w:val="0"/>
              <w:divBdr>
                <w:top w:val="none" w:sz="0" w:space="0" w:color="auto"/>
                <w:left w:val="none" w:sz="0" w:space="0" w:color="auto"/>
                <w:bottom w:val="none" w:sz="0" w:space="0" w:color="auto"/>
                <w:right w:val="none" w:sz="0" w:space="0" w:color="auto"/>
              </w:divBdr>
            </w:div>
            <w:div w:id="1894151759">
              <w:marLeft w:val="0"/>
              <w:marRight w:val="0"/>
              <w:marTop w:val="0"/>
              <w:marBottom w:val="0"/>
              <w:divBdr>
                <w:top w:val="none" w:sz="0" w:space="0" w:color="auto"/>
                <w:left w:val="none" w:sz="0" w:space="0" w:color="auto"/>
                <w:bottom w:val="none" w:sz="0" w:space="0" w:color="auto"/>
                <w:right w:val="none" w:sz="0" w:space="0" w:color="auto"/>
              </w:divBdr>
            </w:div>
            <w:div w:id="1830055323">
              <w:marLeft w:val="0"/>
              <w:marRight w:val="0"/>
              <w:marTop w:val="0"/>
              <w:marBottom w:val="0"/>
              <w:divBdr>
                <w:top w:val="none" w:sz="0" w:space="0" w:color="auto"/>
                <w:left w:val="none" w:sz="0" w:space="0" w:color="auto"/>
                <w:bottom w:val="none" w:sz="0" w:space="0" w:color="auto"/>
                <w:right w:val="none" w:sz="0" w:space="0" w:color="auto"/>
              </w:divBdr>
            </w:div>
            <w:div w:id="1991669305">
              <w:marLeft w:val="0"/>
              <w:marRight w:val="0"/>
              <w:marTop w:val="0"/>
              <w:marBottom w:val="0"/>
              <w:divBdr>
                <w:top w:val="none" w:sz="0" w:space="0" w:color="auto"/>
                <w:left w:val="none" w:sz="0" w:space="0" w:color="auto"/>
                <w:bottom w:val="none" w:sz="0" w:space="0" w:color="auto"/>
                <w:right w:val="none" w:sz="0" w:space="0" w:color="auto"/>
              </w:divBdr>
            </w:div>
            <w:div w:id="36131804">
              <w:marLeft w:val="0"/>
              <w:marRight w:val="0"/>
              <w:marTop w:val="0"/>
              <w:marBottom w:val="0"/>
              <w:divBdr>
                <w:top w:val="none" w:sz="0" w:space="0" w:color="auto"/>
                <w:left w:val="none" w:sz="0" w:space="0" w:color="auto"/>
                <w:bottom w:val="none" w:sz="0" w:space="0" w:color="auto"/>
                <w:right w:val="none" w:sz="0" w:space="0" w:color="auto"/>
              </w:divBdr>
            </w:div>
            <w:div w:id="1139109436">
              <w:marLeft w:val="0"/>
              <w:marRight w:val="0"/>
              <w:marTop w:val="0"/>
              <w:marBottom w:val="0"/>
              <w:divBdr>
                <w:top w:val="none" w:sz="0" w:space="0" w:color="auto"/>
                <w:left w:val="none" w:sz="0" w:space="0" w:color="auto"/>
                <w:bottom w:val="none" w:sz="0" w:space="0" w:color="auto"/>
                <w:right w:val="none" w:sz="0" w:space="0" w:color="auto"/>
              </w:divBdr>
            </w:div>
            <w:div w:id="1624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978">
      <w:bodyDiv w:val="1"/>
      <w:marLeft w:val="0"/>
      <w:marRight w:val="0"/>
      <w:marTop w:val="0"/>
      <w:marBottom w:val="0"/>
      <w:divBdr>
        <w:top w:val="none" w:sz="0" w:space="0" w:color="auto"/>
        <w:left w:val="none" w:sz="0" w:space="0" w:color="auto"/>
        <w:bottom w:val="none" w:sz="0" w:space="0" w:color="auto"/>
        <w:right w:val="none" w:sz="0" w:space="0" w:color="auto"/>
      </w:divBdr>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705010565">
      <w:bodyDiv w:val="1"/>
      <w:marLeft w:val="0"/>
      <w:marRight w:val="0"/>
      <w:marTop w:val="0"/>
      <w:marBottom w:val="0"/>
      <w:divBdr>
        <w:top w:val="none" w:sz="0" w:space="0" w:color="auto"/>
        <w:left w:val="none" w:sz="0" w:space="0" w:color="auto"/>
        <w:bottom w:val="none" w:sz="0" w:space="0" w:color="auto"/>
        <w:right w:val="none" w:sz="0" w:space="0" w:color="auto"/>
      </w:divBdr>
      <w:divsChild>
        <w:div w:id="2061660411">
          <w:marLeft w:val="0"/>
          <w:marRight w:val="0"/>
          <w:marTop w:val="0"/>
          <w:marBottom w:val="0"/>
          <w:divBdr>
            <w:top w:val="single" w:sz="2" w:space="0" w:color="auto"/>
            <w:left w:val="single" w:sz="2" w:space="0" w:color="auto"/>
            <w:bottom w:val="single" w:sz="2" w:space="0" w:color="auto"/>
            <w:right w:val="single" w:sz="2" w:space="0" w:color="auto"/>
          </w:divBdr>
          <w:divsChild>
            <w:div w:id="1957717346">
              <w:marLeft w:val="0"/>
              <w:marRight w:val="0"/>
              <w:marTop w:val="0"/>
              <w:marBottom w:val="0"/>
              <w:divBdr>
                <w:top w:val="single" w:sz="2" w:space="0" w:color="auto"/>
                <w:left w:val="single" w:sz="2" w:space="0" w:color="auto"/>
                <w:bottom w:val="single" w:sz="2" w:space="0" w:color="auto"/>
                <w:right w:val="single" w:sz="2" w:space="0" w:color="auto"/>
              </w:divBdr>
              <w:divsChild>
                <w:div w:id="591278990">
                  <w:marLeft w:val="0"/>
                  <w:marRight w:val="0"/>
                  <w:marTop w:val="0"/>
                  <w:marBottom w:val="0"/>
                  <w:divBdr>
                    <w:top w:val="single" w:sz="2" w:space="0" w:color="auto"/>
                    <w:left w:val="single" w:sz="2" w:space="0" w:color="auto"/>
                    <w:bottom w:val="single" w:sz="2" w:space="0" w:color="auto"/>
                    <w:right w:val="single" w:sz="2" w:space="0" w:color="auto"/>
                  </w:divBdr>
                  <w:divsChild>
                    <w:div w:id="310401545">
                      <w:marLeft w:val="0"/>
                      <w:marRight w:val="0"/>
                      <w:marTop w:val="0"/>
                      <w:marBottom w:val="0"/>
                      <w:divBdr>
                        <w:top w:val="single" w:sz="2" w:space="0" w:color="auto"/>
                        <w:left w:val="single" w:sz="2" w:space="0" w:color="auto"/>
                        <w:bottom w:val="single" w:sz="2" w:space="0" w:color="auto"/>
                        <w:right w:val="single" w:sz="2" w:space="0" w:color="auto"/>
                      </w:divBdr>
                      <w:divsChild>
                        <w:div w:id="929201234">
                          <w:marLeft w:val="0"/>
                          <w:marRight w:val="0"/>
                          <w:marTop w:val="0"/>
                          <w:marBottom w:val="0"/>
                          <w:divBdr>
                            <w:top w:val="single" w:sz="2" w:space="0" w:color="auto"/>
                            <w:left w:val="single" w:sz="2" w:space="0" w:color="auto"/>
                            <w:bottom w:val="single" w:sz="2" w:space="0" w:color="auto"/>
                            <w:right w:val="single" w:sz="2" w:space="0" w:color="auto"/>
                          </w:divBdr>
                          <w:divsChild>
                            <w:div w:id="1476140949">
                              <w:marLeft w:val="0"/>
                              <w:marRight w:val="0"/>
                              <w:marTop w:val="0"/>
                              <w:marBottom w:val="0"/>
                              <w:divBdr>
                                <w:top w:val="single" w:sz="2" w:space="0" w:color="auto"/>
                                <w:left w:val="single" w:sz="2" w:space="0" w:color="auto"/>
                                <w:bottom w:val="single" w:sz="2" w:space="0" w:color="auto"/>
                                <w:right w:val="single" w:sz="2" w:space="0" w:color="auto"/>
                              </w:divBdr>
                              <w:divsChild>
                                <w:div w:id="961808720">
                                  <w:marLeft w:val="0"/>
                                  <w:marRight w:val="0"/>
                                  <w:marTop w:val="0"/>
                                  <w:marBottom w:val="0"/>
                                  <w:divBdr>
                                    <w:top w:val="single" w:sz="2" w:space="0" w:color="auto"/>
                                    <w:left w:val="single" w:sz="2" w:space="0" w:color="auto"/>
                                    <w:bottom w:val="single" w:sz="2" w:space="0" w:color="auto"/>
                                    <w:right w:val="single" w:sz="2" w:space="0" w:color="auto"/>
                                  </w:divBdr>
                                  <w:divsChild>
                                    <w:div w:id="1156066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783646869">
      <w:bodyDiv w:val="1"/>
      <w:marLeft w:val="0"/>
      <w:marRight w:val="0"/>
      <w:marTop w:val="0"/>
      <w:marBottom w:val="0"/>
      <w:divBdr>
        <w:top w:val="none" w:sz="0" w:space="0" w:color="auto"/>
        <w:left w:val="none" w:sz="0" w:space="0" w:color="auto"/>
        <w:bottom w:val="none" w:sz="0" w:space="0" w:color="auto"/>
        <w:right w:val="none" w:sz="0" w:space="0" w:color="auto"/>
      </w:divBdr>
    </w:div>
    <w:div w:id="1787308627">
      <w:bodyDiv w:val="1"/>
      <w:marLeft w:val="0"/>
      <w:marRight w:val="0"/>
      <w:marTop w:val="0"/>
      <w:marBottom w:val="0"/>
      <w:divBdr>
        <w:top w:val="none" w:sz="0" w:space="0" w:color="auto"/>
        <w:left w:val="none" w:sz="0" w:space="0" w:color="auto"/>
        <w:bottom w:val="none" w:sz="0" w:space="0" w:color="auto"/>
        <w:right w:val="none" w:sz="0" w:space="0" w:color="auto"/>
      </w:divBdr>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889223067">
      <w:bodyDiv w:val="1"/>
      <w:marLeft w:val="0"/>
      <w:marRight w:val="0"/>
      <w:marTop w:val="0"/>
      <w:marBottom w:val="0"/>
      <w:divBdr>
        <w:top w:val="none" w:sz="0" w:space="0" w:color="auto"/>
        <w:left w:val="none" w:sz="0" w:space="0" w:color="auto"/>
        <w:bottom w:val="none" w:sz="0" w:space="0" w:color="auto"/>
        <w:right w:val="none" w:sz="0" w:space="0" w:color="auto"/>
      </w:divBdr>
    </w:div>
    <w:div w:id="1901404944">
      <w:bodyDiv w:val="1"/>
      <w:marLeft w:val="0"/>
      <w:marRight w:val="0"/>
      <w:marTop w:val="0"/>
      <w:marBottom w:val="0"/>
      <w:divBdr>
        <w:top w:val="none" w:sz="0" w:space="0" w:color="auto"/>
        <w:left w:val="none" w:sz="0" w:space="0" w:color="auto"/>
        <w:bottom w:val="none" w:sz="0" w:space="0" w:color="auto"/>
        <w:right w:val="none" w:sz="0" w:space="0" w:color="auto"/>
      </w:divBdr>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1913003238">
      <w:bodyDiv w:val="1"/>
      <w:marLeft w:val="0"/>
      <w:marRight w:val="0"/>
      <w:marTop w:val="0"/>
      <w:marBottom w:val="0"/>
      <w:divBdr>
        <w:top w:val="none" w:sz="0" w:space="0" w:color="auto"/>
        <w:left w:val="none" w:sz="0" w:space="0" w:color="auto"/>
        <w:bottom w:val="none" w:sz="0" w:space="0" w:color="auto"/>
        <w:right w:val="none" w:sz="0" w:space="0" w:color="auto"/>
      </w:divBdr>
    </w:div>
    <w:div w:id="1964119496">
      <w:bodyDiv w:val="1"/>
      <w:marLeft w:val="0"/>
      <w:marRight w:val="0"/>
      <w:marTop w:val="0"/>
      <w:marBottom w:val="0"/>
      <w:divBdr>
        <w:top w:val="none" w:sz="0" w:space="0" w:color="auto"/>
        <w:left w:val="none" w:sz="0" w:space="0" w:color="auto"/>
        <w:bottom w:val="none" w:sz="0" w:space="0" w:color="auto"/>
        <w:right w:val="none" w:sz="0" w:space="0" w:color="auto"/>
      </w:divBdr>
    </w:div>
    <w:div w:id="2039161809">
      <w:bodyDiv w:val="1"/>
      <w:marLeft w:val="0"/>
      <w:marRight w:val="0"/>
      <w:marTop w:val="0"/>
      <w:marBottom w:val="0"/>
      <w:divBdr>
        <w:top w:val="none" w:sz="0" w:space="0" w:color="auto"/>
        <w:left w:val="none" w:sz="0" w:space="0" w:color="auto"/>
        <w:bottom w:val="none" w:sz="0" w:space="0" w:color="auto"/>
        <w:right w:val="none" w:sz="0" w:space="0" w:color="auto"/>
      </w:divBdr>
    </w:div>
    <w:div w:id="2065522045">
      <w:bodyDiv w:val="1"/>
      <w:marLeft w:val="0"/>
      <w:marRight w:val="0"/>
      <w:marTop w:val="0"/>
      <w:marBottom w:val="0"/>
      <w:divBdr>
        <w:top w:val="none" w:sz="0" w:space="0" w:color="auto"/>
        <w:left w:val="none" w:sz="0" w:space="0" w:color="auto"/>
        <w:bottom w:val="none" w:sz="0" w:space="0" w:color="auto"/>
        <w:right w:val="none" w:sz="0" w:space="0" w:color="auto"/>
      </w:divBdr>
    </w:div>
    <w:div w:id="2099204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19852-E10C-4ACD-8663-18BA8F507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4068</TotalTime>
  <Pages>33</Pages>
  <Words>6298</Words>
  <Characters>35901</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НИЦ "Прикладная логистика"</Company>
  <LinksUpToDate>false</LinksUpToDate>
  <CharactersWithSpaces>42115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ЭКД</dc:subject>
  <dc:creator>selezneva</dc:creator>
  <cp:lastModifiedBy>selezneva</cp:lastModifiedBy>
  <cp:revision>27</cp:revision>
  <cp:lastPrinted>2024-06-18T10:59:00Z</cp:lastPrinted>
  <dcterms:created xsi:type="dcterms:W3CDTF">2024-12-17T11:09:00Z</dcterms:created>
  <dcterms:modified xsi:type="dcterms:W3CDTF">2025-11-27T09:19:00Z</dcterms:modified>
</cp:coreProperties>
</file>