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BC375" w14:textId="5DF17C44" w:rsidR="009F4635" w:rsidRDefault="009F4635" w:rsidP="009F4635">
      <w:pPr>
        <w:keepNext/>
        <w:jc w:val="right"/>
        <w:outlineLvl w:val="1"/>
        <w:rPr>
          <w:rFonts w:eastAsia="Times New Roman" w:cs="Times New Roman"/>
          <w:bCs/>
          <w:iCs/>
          <w:sz w:val="24"/>
          <w:lang w:val="ru-RU" w:eastAsia="ru-RU"/>
        </w:rPr>
      </w:pPr>
      <w:r w:rsidRPr="009F4635">
        <w:rPr>
          <w:rFonts w:eastAsia="Times New Roman" w:cs="Times New Roman"/>
          <w:bCs/>
          <w:iCs/>
          <w:sz w:val="24"/>
          <w:lang w:val="ru-RU" w:eastAsia="ru-RU"/>
        </w:rPr>
        <w:t>Приложение № 1</w:t>
      </w:r>
      <w:r w:rsidR="00C7060C">
        <w:rPr>
          <w:rFonts w:eastAsia="Times New Roman" w:cs="Times New Roman"/>
          <w:bCs/>
          <w:iCs/>
          <w:sz w:val="24"/>
          <w:lang w:val="ru-RU" w:eastAsia="ru-RU"/>
        </w:rPr>
        <w:t>1</w:t>
      </w:r>
    </w:p>
    <w:p w14:paraId="65A457F4" w14:textId="77777777" w:rsidR="00306838" w:rsidRDefault="00306838" w:rsidP="009F4635">
      <w:pPr>
        <w:keepNext/>
        <w:jc w:val="right"/>
        <w:outlineLvl w:val="1"/>
        <w:rPr>
          <w:rFonts w:eastAsia="Times New Roman" w:cs="Times New Roman"/>
          <w:bCs/>
          <w:iCs/>
          <w:sz w:val="24"/>
          <w:lang w:val="ru-RU" w:eastAsia="ru-RU"/>
        </w:rPr>
      </w:pPr>
    </w:p>
    <w:p w14:paraId="57636BBE" w14:textId="77777777" w:rsidR="00306838" w:rsidRPr="005F7563" w:rsidRDefault="00306838" w:rsidP="00306838">
      <w:pPr>
        <w:widowControl w:val="0"/>
        <w:autoSpaceDE w:val="0"/>
        <w:autoSpaceDN w:val="0"/>
        <w:ind w:left="112" w:right="3968"/>
        <w:rPr>
          <w:rFonts w:eastAsia="Times New Roman"/>
          <w:i/>
          <w:color w:val="5B9BD5" w:themeColor="accent1"/>
          <w:sz w:val="24"/>
          <w:lang w:val="ru-RU"/>
        </w:rPr>
      </w:pPr>
      <w:r w:rsidRPr="005F7563">
        <w:rPr>
          <w:rFonts w:eastAsia="Times New Roman"/>
          <w:i/>
          <w:color w:val="5B9BD5" w:themeColor="accent1"/>
          <w:sz w:val="24"/>
          <w:lang w:val="ru-RU"/>
        </w:rPr>
        <w:t>Составляется на бланке организации</w:t>
      </w:r>
    </w:p>
    <w:p w14:paraId="61FA38D7" w14:textId="77777777" w:rsidR="00306838" w:rsidRDefault="00306838" w:rsidP="009F4635">
      <w:pPr>
        <w:keepNext/>
        <w:jc w:val="right"/>
        <w:outlineLvl w:val="1"/>
        <w:rPr>
          <w:rFonts w:eastAsia="Times New Roman" w:cs="Times New Roman"/>
          <w:bCs/>
          <w:iCs/>
          <w:sz w:val="24"/>
          <w:lang w:val="ru-RU" w:eastAsia="ru-RU"/>
        </w:rPr>
      </w:pPr>
    </w:p>
    <w:p w14:paraId="7C77982A" w14:textId="77777777" w:rsidR="009F4635" w:rsidRPr="009F4635" w:rsidRDefault="009F4635" w:rsidP="009F4635">
      <w:pPr>
        <w:keepNext/>
        <w:jc w:val="right"/>
        <w:outlineLvl w:val="1"/>
        <w:rPr>
          <w:rFonts w:eastAsia="Times New Roman" w:cs="Times New Roman"/>
          <w:bCs/>
          <w:iCs/>
          <w:sz w:val="24"/>
          <w:lang w:val="ru-RU" w:eastAsia="ru-RU"/>
        </w:rPr>
      </w:pPr>
    </w:p>
    <w:p w14:paraId="7485256C" w14:textId="22572B31" w:rsidR="000B150E" w:rsidRDefault="00532244" w:rsidP="000B150E">
      <w:pPr>
        <w:keepNext/>
        <w:jc w:val="center"/>
        <w:outlineLvl w:val="1"/>
        <w:rPr>
          <w:rFonts w:eastAsia="Times New Roman" w:cs="Times New Roman"/>
          <w:b/>
          <w:iCs/>
          <w:sz w:val="24"/>
          <w:lang w:val="ru-RU" w:eastAsia="ru-RU"/>
        </w:rPr>
      </w:pPr>
      <w:r w:rsidRPr="000B150E">
        <w:rPr>
          <w:rFonts w:eastAsia="Times New Roman" w:cs="Times New Roman"/>
          <w:b/>
          <w:iCs/>
          <w:sz w:val="24"/>
          <w:lang w:val="ru-RU" w:eastAsia="ru-RU"/>
        </w:rPr>
        <w:t>С</w:t>
      </w:r>
      <w:r w:rsidR="00734289" w:rsidRPr="000B150E">
        <w:rPr>
          <w:rFonts w:eastAsia="Times New Roman" w:cs="Times New Roman"/>
          <w:b/>
          <w:iCs/>
          <w:sz w:val="24"/>
          <w:lang w:val="ru-RU" w:eastAsia="ru-RU"/>
        </w:rPr>
        <w:t>ведения</w:t>
      </w:r>
      <w:r w:rsidR="00D357ED" w:rsidRPr="000B150E">
        <w:rPr>
          <w:rFonts w:eastAsia="Times New Roman" w:cs="Times New Roman"/>
          <w:b/>
          <w:iCs/>
          <w:sz w:val="24"/>
          <w:lang w:val="ru-RU" w:eastAsia="ru-RU"/>
        </w:rPr>
        <w:t xml:space="preserve"> </w:t>
      </w:r>
      <w:r w:rsidR="00734289" w:rsidRPr="000B150E">
        <w:rPr>
          <w:rFonts w:eastAsia="Times New Roman" w:cs="Times New Roman"/>
          <w:b/>
          <w:iCs/>
          <w:sz w:val="24"/>
          <w:lang w:val="ru-RU" w:eastAsia="ru-RU"/>
        </w:rPr>
        <w:t>о цепочке собственников, включая бенефициаров (в том числе конечных)</w:t>
      </w:r>
      <w:r w:rsidR="00413F61" w:rsidRPr="000B150E">
        <w:rPr>
          <w:rStyle w:val="a6"/>
          <w:rFonts w:eastAsia="Times New Roman" w:cs="Times New Roman"/>
          <w:b/>
          <w:iCs/>
          <w:sz w:val="24"/>
          <w:lang w:val="ru-RU" w:eastAsia="ru-RU"/>
        </w:rPr>
        <w:footnoteReference w:id="1"/>
      </w:r>
      <w:r w:rsidR="00734289" w:rsidRPr="00734289">
        <w:rPr>
          <w:rFonts w:eastAsia="Times New Roman" w:cs="Times New Roman"/>
          <w:b/>
          <w:iCs/>
          <w:sz w:val="24"/>
          <w:lang w:val="ru-RU" w:eastAsia="ru-RU"/>
        </w:rPr>
        <w:t xml:space="preserve"> </w:t>
      </w:r>
    </w:p>
    <w:p w14:paraId="07BDD847" w14:textId="77777777" w:rsidR="00306838" w:rsidRDefault="00306838" w:rsidP="00734289">
      <w:pPr>
        <w:keepNext/>
        <w:outlineLvl w:val="1"/>
        <w:rPr>
          <w:rFonts w:eastAsia="Times New Roman" w:cs="Times New Roman"/>
          <w:b/>
          <w:iCs/>
          <w:sz w:val="24"/>
          <w:u w:val="single"/>
          <w:lang w:val="ru-RU" w:eastAsia="ru-RU"/>
        </w:rPr>
      </w:pPr>
    </w:p>
    <w:p w14:paraId="4C610B08" w14:textId="2FFA6868" w:rsidR="00D357ED" w:rsidRPr="00734289" w:rsidRDefault="00D357ED" w:rsidP="00734289">
      <w:pPr>
        <w:keepNext/>
        <w:outlineLvl w:val="1"/>
        <w:rPr>
          <w:rFonts w:eastAsia="Times New Roman" w:cs="Times New Roman"/>
          <w:b/>
          <w:iCs/>
          <w:sz w:val="24"/>
          <w:lang w:val="ru-RU" w:eastAsia="ru-RU"/>
        </w:rPr>
      </w:pPr>
      <w:r w:rsidRPr="00734289">
        <w:rPr>
          <w:rFonts w:eastAsia="Times New Roman" w:cs="Times New Roman"/>
          <w:b/>
          <w:sz w:val="24"/>
          <w:lang w:val="ru-RU" w:eastAsia="ru-RU"/>
        </w:rPr>
        <w:t>Участник</w:t>
      </w:r>
      <w:r w:rsidR="00B71555">
        <w:rPr>
          <w:rFonts w:eastAsia="Times New Roman" w:cs="Times New Roman"/>
          <w:b/>
          <w:sz w:val="24"/>
          <w:lang w:val="ru-RU" w:eastAsia="ru-RU"/>
        </w:rPr>
        <w:t xml:space="preserve"> отбора</w:t>
      </w:r>
      <w:r w:rsidR="00BE7B3D" w:rsidRPr="00734289">
        <w:rPr>
          <w:rFonts w:eastAsia="Times New Roman" w:cs="Times New Roman"/>
          <w:b/>
          <w:sz w:val="24"/>
          <w:lang w:val="ru-RU" w:eastAsia="ru-RU"/>
        </w:rPr>
        <w:t>/</w:t>
      </w:r>
      <w:r w:rsidR="00CC0525">
        <w:rPr>
          <w:rFonts w:eastAsia="Times New Roman" w:cs="Times New Roman"/>
          <w:b/>
          <w:sz w:val="24"/>
          <w:lang w:val="ru-RU" w:eastAsia="ru-RU"/>
        </w:rPr>
        <w:t>р</w:t>
      </w:r>
      <w:r w:rsidR="00BE7B3D" w:rsidRPr="00734289">
        <w:rPr>
          <w:rFonts w:eastAsia="Times New Roman" w:cs="Times New Roman"/>
          <w:b/>
          <w:sz w:val="24"/>
          <w:lang w:val="ru-RU" w:eastAsia="ru-RU"/>
        </w:rPr>
        <w:t>азработчик</w:t>
      </w:r>
      <w:r w:rsidR="00ED3EA8">
        <w:rPr>
          <w:rFonts w:eastAsia="Times New Roman" w:cs="Times New Roman"/>
          <w:b/>
          <w:sz w:val="24"/>
          <w:lang w:val="ru-RU" w:eastAsia="ru-RU"/>
        </w:rPr>
        <w:t>/</w:t>
      </w:r>
      <w:r w:rsidR="00CC0525">
        <w:rPr>
          <w:rFonts w:eastAsia="Times New Roman" w:cs="Times New Roman"/>
          <w:b/>
          <w:sz w:val="24"/>
          <w:lang w:val="ru-RU" w:eastAsia="ru-RU"/>
        </w:rPr>
        <w:t>и</w:t>
      </w:r>
      <w:r w:rsidR="00ED3EA8">
        <w:rPr>
          <w:rFonts w:eastAsia="Times New Roman" w:cs="Times New Roman"/>
          <w:b/>
          <w:sz w:val="24"/>
          <w:lang w:val="ru-RU" w:eastAsia="ru-RU"/>
        </w:rPr>
        <w:t>нтегратор</w:t>
      </w:r>
      <w:r w:rsidRPr="00734289">
        <w:rPr>
          <w:rFonts w:eastAsia="Times New Roman" w:cs="Times New Roman"/>
          <w:b/>
          <w:iCs/>
          <w:sz w:val="24"/>
          <w:lang w:val="ru-RU" w:eastAsia="ru-RU"/>
        </w:rPr>
        <w:t>:</w:t>
      </w:r>
      <w:r w:rsidRPr="00734289">
        <w:rPr>
          <w:rFonts w:eastAsia="Times New Roman" w:cs="Times New Roman"/>
          <w:bCs/>
          <w:iCs/>
          <w:sz w:val="24"/>
          <w:lang w:val="ru-RU" w:eastAsia="ru-RU"/>
        </w:rPr>
        <w:t xml:space="preserve"> </w:t>
      </w:r>
      <w:r w:rsidRPr="00734289">
        <w:rPr>
          <w:rFonts w:eastAsia="Times New Roman" w:cs="Times New Roman"/>
          <w:bCs/>
          <w:sz w:val="24"/>
          <w:lang w:val="ru-RU" w:eastAsia="ru-RU"/>
        </w:rPr>
        <w:t>______________________________</w:t>
      </w:r>
    </w:p>
    <w:p w14:paraId="41F111F7" w14:textId="77777777" w:rsidR="00D357ED" w:rsidRPr="00447F8F" w:rsidRDefault="00D357ED" w:rsidP="00D357ED">
      <w:pPr>
        <w:overflowPunct w:val="0"/>
        <w:autoSpaceDE w:val="0"/>
        <w:autoSpaceDN w:val="0"/>
        <w:adjustRightInd w:val="0"/>
        <w:spacing w:after="160" w:line="256" w:lineRule="auto"/>
        <w:ind w:left="567"/>
        <w:jc w:val="center"/>
        <w:rPr>
          <w:rFonts w:eastAsia="Times New Roman" w:cs="Times New Roman"/>
          <w:bCs/>
          <w:sz w:val="22"/>
          <w:szCs w:val="22"/>
          <w:lang w:val="ru-RU" w:eastAsia="ru-RU"/>
        </w:rPr>
      </w:pPr>
    </w:p>
    <w:tbl>
      <w:tblPr>
        <w:tblW w:w="13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545"/>
        <w:gridCol w:w="1457"/>
        <w:gridCol w:w="567"/>
        <w:gridCol w:w="1134"/>
        <w:gridCol w:w="3260"/>
        <w:gridCol w:w="5098"/>
      </w:tblGrid>
      <w:tr w:rsidR="003043AD" w:rsidRPr="00FD2F92" w14:paraId="621DCA10" w14:textId="77777777" w:rsidTr="003043AD">
        <w:trPr>
          <w:trHeight w:val="523"/>
          <w:jc w:val="center"/>
        </w:trPr>
        <w:tc>
          <w:tcPr>
            <w:tcW w:w="1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B0553" w14:textId="77777777" w:rsidR="003043AD" w:rsidRPr="005F7563" w:rsidRDefault="003043AD" w:rsidP="00D94413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5F7563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№ п/п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32AF4" w14:textId="77777777" w:rsidR="003043AD" w:rsidRDefault="003043AD" w:rsidP="00D94413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5F7563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Информация об участнике/</w:t>
            </w:r>
          </w:p>
          <w:p w14:paraId="6B1B1E52" w14:textId="0A672355" w:rsidR="003043AD" w:rsidRDefault="003043AD" w:rsidP="00D94413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5F7563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разработчике</w:t>
            </w:r>
            <w:r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/</w:t>
            </w:r>
          </w:p>
          <w:p w14:paraId="51181DC3" w14:textId="702E765A" w:rsidR="003043AD" w:rsidRPr="005F7563" w:rsidRDefault="003043AD" w:rsidP="00D94413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интегратор</w:t>
            </w:r>
            <w:r w:rsidR="00ED3EA8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е</w:t>
            </w:r>
          </w:p>
        </w:tc>
        <w:tc>
          <w:tcPr>
            <w:tcW w:w="100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AAF2A" w14:textId="5571E510" w:rsidR="003043AD" w:rsidRPr="005F7563" w:rsidRDefault="003043AD" w:rsidP="00D94413">
            <w:pPr>
              <w:ind w:left="-108" w:right="-108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5F7563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Информация о цепочке собственников участника/разработчика</w:t>
            </w:r>
            <w:r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/интегратора</w:t>
            </w:r>
            <w:r w:rsidRPr="005F7563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, включая бенефициаров (в том числе, конечных)</w:t>
            </w:r>
          </w:p>
        </w:tc>
      </w:tr>
      <w:tr w:rsidR="003043AD" w:rsidRPr="003043AD" w14:paraId="0848429E" w14:textId="77777777" w:rsidTr="003043AD">
        <w:trPr>
          <w:trHeight w:val="1635"/>
          <w:jc w:val="center"/>
        </w:trPr>
        <w:tc>
          <w:tcPr>
            <w:tcW w:w="1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DAAB8" w14:textId="77777777" w:rsidR="003043AD" w:rsidRPr="005F7563" w:rsidRDefault="003043AD" w:rsidP="00D94413">
            <w:pPr>
              <w:spacing w:line="256" w:lineRule="auto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B25B0" w14:textId="77777777" w:rsidR="003043AD" w:rsidRPr="005F7563" w:rsidRDefault="003043AD" w:rsidP="00D94413">
            <w:pPr>
              <w:ind w:left="-108" w:right="-108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5F7563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ИНН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2C48B" w14:textId="77777777" w:rsidR="003043AD" w:rsidRPr="005F7563" w:rsidRDefault="003043AD" w:rsidP="00D94413">
            <w:pPr>
              <w:ind w:left="-108" w:right="-108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5F7563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Наименование краткое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B1731" w14:textId="77777777" w:rsidR="003043AD" w:rsidRPr="005F7563" w:rsidRDefault="003043AD" w:rsidP="00D94413">
            <w:pPr>
              <w:ind w:left="-108" w:right="-108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5F7563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 xml:space="preserve">№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8418" w14:textId="77777777" w:rsidR="003043AD" w:rsidRPr="005F7563" w:rsidRDefault="003043AD" w:rsidP="00D94413">
            <w:pPr>
              <w:ind w:left="-108" w:right="-108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5F7563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 xml:space="preserve">ИНН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5E61A" w14:textId="39C8123E" w:rsidR="003043AD" w:rsidRPr="005F7563" w:rsidRDefault="003043AD" w:rsidP="00D94413">
            <w:pPr>
              <w:ind w:left="-108" w:right="-108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5F7563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Наименование /ФИО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972A8" w14:textId="6F1B399A" w:rsidR="003043AD" w:rsidRPr="005F7563" w:rsidRDefault="003043AD" w:rsidP="00D94413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5F7563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Доля участия</w:t>
            </w:r>
            <w:r w:rsidR="0061449D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 xml:space="preserve"> (%)</w:t>
            </w:r>
          </w:p>
        </w:tc>
      </w:tr>
      <w:tr w:rsidR="003043AD" w:rsidRPr="00447F8F" w14:paraId="7F8BBC92" w14:textId="77777777" w:rsidTr="003043AD">
        <w:trPr>
          <w:trHeight w:val="323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0528E" w14:textId="77777777" w:rsidR="003043AD" w:rsidRPr="00B4145C" w:rsidRDefault="003043AD" w:rsidP="00B4145C">
            <w:pPr>
              <w:jc w:val="center"/>
              <w:rPr>
                <w:rFonts w:eastAsia="Times New Roman" w:cs="Times New Roman"/>
                <w:b/>
                <w:bCs/>
                <w:iCs/>
                <w:sz w:val="20"/>
                <w:szCs w:val="20"/>
                <w:lang w:val="ru-RU" w:eastAsia="ru-RU"/>
              </w:rPr>
            </w:pPr>
            <w:r w:rsidRPr="00B4145C">
              <w:rPr>
                <w:rFonts w:eastAsia="Times New Roman" w:cs="Times New Roman"/>
                <w:b/>
                <w:bCs/>
                <w:iCs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C0366" w14:textId="77777777" w:rsidR="003043AD" w:rsidRPr="00B4145C" w:rsidRDefault="003043AD" w:rsidP="00B4145C">
            <w:pPr>
              <w:jc w:val="center"/>
              <w:rPr>
                <w:rFonts w:eastAsia="Times New Roman" w:cs="Times New Roman"/>
                <w:b/>
                <w:bCs/>
                <w:iCs/>
                <w:sz w:val="20"/>
                <w:szCs w:val="20"/>
                <w:lang w:val="ru-RU" w:eastAsia="ru-RU"/>
              </w:rPr>
            </w:pPr>
            <w:r w:rsidRPr="00B4145C">
              <w:rPr>
                <w:rFonts w:eastAsia="Times New Roman" w:cs="Times New Roman"/>
                <w:b/>
                <w:bCs/>
                <w:iCs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A73B9E" w14:textId="0DE06C48" w:rsidR="003043AD" w:rsidRPr="00B4145C" w:rsidRDefault="003B7370" w:rsidP="00B4145C">
            <w:pPr>
              <w:jc w:val="center"/>
              <w:rPr>
                <w:rFonts w:eastAsia="Times New Roman" w:cs="Times New Roman"/>
                <w:b/>
                <w:bCs/>
                <w:i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iCs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8760E" w14:textId="18ECE4DC" w:rsidR="003043AD" w:rsidRPr="005F7563" w:rsidRDefault="003B7370" w:rsidP="00B4145C">
            <w:pPr>
              <w:jc w:val="center"/>
              <w:rPr>
                <w:rFonts w:eastAsia="Times New Roman" w:cs="Times New Roman"/>
                <w:b/>
                <w:bCs/>
                <w:iCs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iCs/>
                <w:sz w:val="18"/>
                <w:szCs w:val="18"/>
                <w:lang w:val="ru-RU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85CD8E" w14:textId="58F74938" w:rsidR="003043AD" w:rsidRPr="005F7563" w:rsidRDefault="003B7370" w:rsidP="00B4145C">
            <w:pPr>
              <w:jc w:val="center"/>
              <w:rPr>
                <w:rFonts w:eastAsia="Times New Roman" w:cs="Times New Roman"/>
                <w:b/>
                <w:bCs/>
                <w:iCs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iCs/>
                <w:sz w:val="18"/>
                <w:szCs w:val="18"/>
                <w:lang w:val="ru-RU" w:eastAsia="ru-RU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6F2E1" w14:textId="6627EAC8" w:rsidR="003043AD" w:rsidRPr="005F7563" w:rsidRDefault="003B7370" w:rsidP="00B4145C">
            <w:pPr>
              <w:jc w:val="center"/>
              <w:rPr>
                <w:rFonts w:eastAsia="Times New Roman" w:cs="Times New Roman"/>
                <w:b/>
                <w:bCs/>
                <w:iCs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iCs/>
                <w:sz w:val="18"/>
                <w:szCs w:val="18"/>
                <w:lang w:val="ru-RU" w:eastAsia="ru-RU"/>
              </w:rPr>
              <w:t>6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03871" w14:textId="0011C373" w:rsidR="003043AD" w:rsidRPr="005F7563" w:rsidRDefault="003B7370" w:rsidP="00B4145C">
            <w:pPr>
              <w:jc w:val="center"/>
              <w:rPr>
                <w:rFonts w:eastAsia="Times New Roman" w:cs="Times New Roman"/>
                <w:b/>
                <w:bCs/>
                <w:iCs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iCs/>
                <w:sz w:val="18"/>
                <w:szCs w:val="18"/>
                <w:lang w:val="ru-RU" w:eastAsia="ru-RU"/>
              </w:rPr>
              <w:t>7</w:t>
            </w:r>
          </w:p>
        </w:tc>
      </w:tr>
      <w:tr w:rsidR="003043AD" w:rsidRPr="00532244" w14:paraId="46B1BFFE" w14:textId="77777777" w:rsidTr="003043AD">
        <w:trPr>
          <w:trHeight w:val="646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E1F02" w14:textId="77777777" w:rsidR="003043AD" w:rsidRPr="00447F8F" w:rsidRDefault="003043AD" w:rsidP="00D94413">
            <w:pPr>
              <w:spacing w:after="160" w:line="256" w:lineRule="auto"/>
              <w:rPr>
                <w:rFonts w:eastAsia="Times New Roman" w:cs="Times New Roman"/>
                <w:iCs/>
                <w:sz w:val="20"/>
                <w:szCs w:val="20"/>
                <w:lang w:val="ru-RU" w:eastAsia="ru-RU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84DD8" w14:textId="77777777" w:rsidR="003043AD" w:rsidRPr="00447F8F" w:rsidRDefault="003043AD" w:rsidP="00D94413">
            <w:pPr>
              <w:spacing w:line="256" w:lineRule="auto"/>
              <w:rPr>
                <w:rFonts w:ascii="Calibri" w:eastAsia="Calibri" w:hAnsi="Calibri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9712E" w14:textId="77777777" w:rsidR="003043AD" w:rsidRPr="00447F8F" w:rsidRDefault="003043AD" w:rsidP="00D94413">
            <w:pPr>
              <w:spacing w:line="256" w:lineRule="auto"/>
              <w:rPr>
                <w:rFonts w:ascii="Calibri" w:eastAsia="Calibri" w:hAnsi="Calibri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96A8C" w14:textId="77777777" w:rsidR="003043AD" w:rsidRPr="00447F8F" w:rsidRDefault="003043AD" w:rsidP="00D94413">
            <w:pPr>
              <w:spacing w:line="256" w:lineRule="auto"/>
              <w:rPr>
                <w:rFonts w:ascii="Calibri" w:eastAsia="Calibri" w:hAnsi="Calibri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93249" w14:textId="77777777" w:rsidR="003043AD" w:rsidRPr="00447F8F" w:rsidRDefault="003043AD" w:rsidP="00D94413">
            <w:pPr>
              <w:spacing w:line="256" w:lineRule="auto"/>
              <w:rPr>
                <w:rFonts w:ascii="Calibri" w:eastAsia="Calibri" w:hAnsi="Calibri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BBF8D" w14:textId="77777777" w:rsidR="003043AD" w:rsidRPr="00447F8F" w:rsidRDefault="003043AD" w:rsidP="00D94413">
            <w:pPr>
              <w:spacing w:line="256" w:lineRule="auto"/>
              <w:rPr>
                <w:rFonts w:ascii="Calibri" w:eastAsia="Calibri" w:hAnsi="Calibri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F872" w14:textId="77777777" w:rsidR="003043AD" w:rsidRPr="00447F8F" w:rsidRDefault="003043AD" w:rsidP="00D94413">
            <w:pPr>
              <w:rPr>
                <w:rFonts w:eastAsia="Times New Roman" w:cs="Times New Roman"/>
                <w:iCs/>
                <w:sz w:val="20"/>
                <w:szCs w:val="20"/>
                <w:lang w:val="ru-RU" w:eastAsia="ru-RU"/>
              </w:rPr>
            </w:pPr>
          </w:p>
        </w:tc>
      </w:tr>
    </w:tbl>
    <w:p w14:paraId="211C91DC" w14:textId="77777777" w:rsidR="00D357ED" w:rsidRDefault="00D357ED" w:rsidP="00D357ED">
      <w:pPr>
        <w:pStyle w:val="Times12"/>
        <w:tabs>
          <w:tab w:val="left" w:pos="709"/>
        </w:tabs>
        <w:ind w:right="-30" w:firstLine="0"/>
        <w:rPr>
          <w:i/>
          <w:szCs w:val="24"/>
        </w:rPr>
      </w:pPr>
    </w:p>
    <w:p w14:paraId="0BF9BFE8" w14:textId="77777777" w:rsidR="000B150E" w:rsidRDefault="000B150E" w:rsidP="00D357ED">
      <w:pPr>
        <w:pStyle w:val="Times12"/>
        <w:tabs>
          <w:tab w:val="left" w:pos="709"/>
        </w:tabs>
        <w:ind w:right="-30" w:firstLine="0"/>
        <w:rPr>
          <w:i/>
          <w:szCs w:val="24"/>
        </w:rPr>
      </w:pPr>
    </w:p>
    <w:p w14:paraId="2655ADFB" w14:textId="77777777" w:rsidR="000B150E" w:rsidRPr="00306838" w:rsidRDefault="000B150E" w:rsidP="000B150E">
      <w:pPr>
        <w:pStyle w:val="Times12"/>
        <w:tabs>
          <w:tab w:val="left" w:pos="709"/>
        </w:tabs>
        <w:ind w:right="-30"/>
        <w:jc w:val="right"/>
        <w:rPr>
          <w:rFonts w:cstheme="minorBidi"/>
          <w:bCs w:val="0"/>
          <w:i/>
          <w:color w:val="5B9BD5" w:themeColor="accent1"/>
          <w:szCs w:val="24"/>
          <w:lang w:val="en-GB" w:eastAsia="en-US"/>
        </w:rPr>
      </w:pPr>
      <w:proofErr w:type="spellStart"/>
      <w:r w:rsidRPr="00306838">
        <w:rPr>
          <w:rFonts w:cstheme="minorBidi"/>
          <w:bCs w:val="0"/>
          <w:i/>
          <w:color w:val="5B9BD5" w:themeColor="accent1"/>
          <w:szCs w:val="24"/>
          <w:lang w:val="en-GB" w:eastAsia="en-US"/>
        </w:rPr>
        <w:t>Усиленная</w:t>
      </w:r>
      <w:proofErr w:type="spellEnd"/>
      <w:r w:rsidRPr="00306838">
        <w:rPr>
          <w:rFonts w:cstheme="minorBidi"/>
          <w:bCs w:val="0"/>
          <w:i/>
          <w:color w:val="5B9BD5" w:themeColor="accent1"/>
          <w:szCs w:val="24"/>
          <w:lang w:val="en-GB" w:eastAsia="en-US"/>
        </w:rPr>
        <w:t xml:space="preserve"> </w:t>
      </w:r>
      <w:proofErr w:type="spellStart"/>
      <w:r w:rsidRPr="00306838">
        <w:rPr>
          <w:rFonts w:cstheme="minorBidi"/>
          <w:bCs w:val="0"/>
          <w:i/>
          <w:color w:val="5B9BD5" w:themeColor="accent1"/>
          <w:szCs w:val="24"/>
          <w:lang w:val="en-GB" w:eastAsia="en-US"/>
        </w:rPr>
        <w:t>квалифицированная</w:t>
      </w:r>
      <w:proofErr w:type="spellEnd"/>
      <w:r w:rsidRPr="00306838">
        <w:rPr>
          <w:rFonts w:cstheme="minorBidi"/>
          <w:bCs w:val="0"/>
          <w:i/>
          <w:color w:val="5B9BD5" w:themeColor="accent1"/>
          <w:szCs w:val="24"/>
          <w:lang w:val="en-GB" w:eastAsia="en-US"/>
        </w:rPr>
        <w:t xml:space="preserve"> </w:t>
      </w:r>
      <w:proofErr w:type="spellStart"/>
      <w:r w:rsidRPr="00306838">
        <w:rPr>
          <w:rFonts w:cstheme="minorBidi"/>
          <w:bCs w:val="0"/>
          <w:i/>
          <w:color w:val="5B9BD5" w:themeColor="accent1"/>
          <w:szCs w:val="24"/>
          <w:lang w:val="en-GB" w:eastAsia="en-US"/>
        </w:rPr>
        <w:t>электронная</w:t>
      </w:r>
      <w:proofErr w:type="spellEnd"/>
      <w:r w:rsidRPr="00306838">
        <w:rPr>
          <w:rFonts w:cstheme="minorBidi"/>
          <w:bCs w:val="0"/>
          <w:i/>
          <w:color w:val="5B9BD5" w:themeColor="accent1"/>
          <w:szCs w:val="24"/>
          <w:lang w:val="en-GB" w:eastAsia="en-US"/>
        </w:rPr>
        <w:t xml:space="preserve"> </w:t>
      </w:r>
      <w:proofErr w:type="spellStart"/>
      <w:r w:rsidRPr="00306838">
        <w:rPr>
          <w:rFonts w:cstheme="minorBidi"/>
          <w:bCs w:val="0"/>
          <w:i/>
          <w:color w:val="5B9BD5" w:themeColor="accent1"/>
          <w:szCs w:val="24"/>
          <w:lang w:val="en-GB" w:eastAsia="en-US"/>
        </w:rPr>
        <w:t>подпись</w:t>
      </w:r>
      <w:proofErr w:type="spellEnd"/>
    </w:p>
    <w:p w14:paraId="40003353" w14:textId="65103B63" w:rsidR="000B150E" w:rsidRPr="00CC0525" w:rsidRDefault="000B150E" w:rsidP="000B150E">
      <w:pPr>
        <w:pStyle w:val="Times12"/>
        <w:tabs>
          <w:tab w:val="left" w:pos="709"/>
        </w:tabs>
        <w:ind w:right="-30"/>
        <w:jc w:val="right"/>
        <w:rPr>
          <w:rFonts w:cstheme="minorBidi"/>
          <w:bCs w:val="0"/>
          <w:i/>
          <w:color w:val="5B9BD5" w:themeColor="accent1"/>
          <w:szCs w:val="24"/>
          <w:lang w:eastAsia="en-US"/>
        </w:rPr>
      </w:pPr>
      <w:r w:rsidRPr="00306838">
        <w:rPr>
          <w:i/>
          <w:szCs w:val="24"/>
        </w:rPr>
        <w:t xml:space="preserve"> </w:t>
      </w:r>
      <w:r w:rsidRPr="00CC0525">
        <w:rPr>
          <w:rFonts w:cstheme="minorBidi"/>
          <w:bCs w:val="0"/>
          <w:i/>
          <w:color w:val="5B9BD5" w:themeColor="accent1"/>
          <w:szCs w:val="24"/>
          <w:lang w:eastAsia="en-US"/>
        </w:rPr>
        <w:t xml:space="preserve">руководителя </w:t>
      </w:r>
      <w:r w:rsidR="00D34DA4">
        <w:rPr>
          <w:rFonts w:cstheme="minorBidi"/>
          <w:bCs w:val="0"/>
          <w:i/>
          <w:color w:val="5B9BD5" w:themeColor="accent1"/>
          <w:szCs w:val="24"/>
          <w:lang w:eastAsia="en-US"/>
        </w:rPr>
        <w:t>участника</w:t>
      </w:r>
      <w:r w:rsidRPr="00CC0525">
        <w:rPr>
          <w:rFonts w:cstheme="minorBidi"/>
          <w:bCs w:val="0"/>
          <w:i/>
          <w:color w:val="5B9BD5" w:themeColor="accent1"/>
          <w:szCs w:val="24"/>
          <w:lang w:eastAsia="en-US"/>
        </w:rPr>
        <w:t xml:space="preserve"> отбора</w:t>
      </w:r>
      <w:r w:rsidR="00D34DA4">
        <w:rPr>
          <w:rFonts w:cstheme="minorBidi"/>
          <w:bCs w:val="0"/>
          <w:i/>
          <w:color w:val="5B9BD5" w:themeColor="accent1"/>
          <w:szCs w:val="24"/>
          <w:lang w:eastAsia="en-US"/>
        </w:rPr>
        <w:t>/разработчика</w:t>
      </w:r>
      <w:r w:rsidR="00CC0525">
        <w:rPr>
          <w:rFonts w:cstheme="minorBidi"/>
          <w:bCs w:val="0"/>
          <w:i/>
          <w:color w:val="5B9BD5" w:themeColor="accent1"/>
          <w:szCs w:val="24"/>
          <w:lang w:eastAsia="en-US"/>
        </w:rPr>
        <w:t>/интегратора</w:t>
      </w:r>
      <w:r w:rsidRPr="00CC0525">
        <w:rPr>
          <w:rFonts w:cstheme="minorBidi"/>
          <w:bCs w:val="0"/>
          <w:i/>
          <w:color w:val="5B9BD5" w:themeColor="accent1"/>
          <w:szCs w:val="24"/>
          <w:lang w:eastAsia="en-US"/>
        </w:rPr>
        <w:t xml:space="preserve"> </w:t>
      </w:r>
    </w:p>
    <w:p w14:paraId="68F04312" w14:textId="62BDD962" w:rsidR="000B150E" w:rsidRPr="00306838" w:rsidRDefault="000B150E" w:rsidP="000B150E">
      <w:pPr>
        <w:pStyle w:val="Times12"/>
        <w:tabs>
          <w:tab w:val="left" w:pos="709"/>
        </w:tabs>
        <w:ind w:right="-30" w:firstLine="0"/>
        <w:jc w:val="right"/>
        <w:rPr>
          <w:rFonts w:cstheme="minorBidi"/>
          <w:bCs w:val="0"/>
          <w:i/>
          <w:color w:val="5B9BD5" w:themeColor="accent1"/>
          <w:szCs w:val="24"/>
          <w:lang w:val="en-GB" w:eastAsia="en-US"/>
        </w:rPr>
        <w:sectPr w:rsidR="000B150E" w:rsidRPr="00306838" w:rsidSect="00D37E34">
          <w:pgSz w:w="16840" w:h="11907" w:orient="landscape" w:code="9"/>
          <w:pgMar w:top="1134" w:right="1134" w:bottom="737" w:left="1701" w:header="567" w:footer="567" w:gutter="0"/>
          <w:cols w:space="708"/>
          <w:docGrid w:linePitch="360"/>
        </w:sectPr>
      </w:pPr>
      <w:proofErr w:type="spellStart"/>
      <w:r w:rsidRPr="00306838">
        <w:rPr>
          <w:rFonts w:cstheme="minorBidi"/>
          <w:bCs w:val="0"/>
          <w:i/>
          <w:color w:val="5B9BD5" w:themeColor="accent1"/>
          <w:szCs w:val="24"/>
          <w:lang w:val="en-GB" w:eastAsia="en-US"/>
        </w:rPr>
        <w:t>или</w:t>
      </w:r>
      <w:proofErr w:type="spellEnd"/>
      <w:r w:rsidRPr="00306838">
        <w:rPr>
          <w:rFonts w:cstheme="minorBidi"/>
          <w:bCs w:val="0"/>
          <w:i/>
          <w:color w:val="5B9BD5" w:themeColor="accent1"/>
          <w:szCs w:val="24"/>
          <w:lang w:val="en-GB" w:eastAsia="en-US"/>
        </w:rPr>
        <w:t xml:space="preserve"> </w:t>
      </w:r>
      <w:proofErr w:type="spellStart"/>
      <w:r w:rsidRPr="00306838">
        <w:rPr>
          <w:rFonts w:cstheme="minorBidi"/>
          <w:bCs w:val="0"/>
          <w:i/>
          <w:color w:val="5B9BD5" w:themeColor="accent1"/>
          <w:szCs w:val="24"/>
          <w:lang w:val="en-GB" w:eastAsia="en-US"/>
        </w:rPr>
        <w:t>уполномоченного</w:t>
      </w:r>
      <w:proofErr w:type="spellEnd"/>
      <w:r w:rsidRPr="00306838">
        <w:rPr>
          <w:rFonts w:cstheme="minorBidi"/>
          <w:bCs w:val="0"/>
          <w:i/>
          <w:color w:val="5B9BD5" w:themeColor="accent1"/>
          <w:szCs w:val="24"/>
          <w:lang w:val="en-GB" w:eastAsia="en-US"/>
        </w:rPr>
        <w:t xml:space="preserve"> </w:t>
      </w:r>
      <w:proofErr w:type="spellStart"/>
      <w:r w:rsidRPr="00306838">
        <w:rPr>
          <w:rFonts w:cstheme="minorBidi"/>
          <w:bCs w:val="0"/>
          <w:i/>
          <w:color w:val="5B9BD5" w:themeColor="accent1"/>
          <w:szCs w:val="24"/>
          <w:lang w:val="en-GB" w:eastAsia="en-US"/>
        </w:rPr>
        <w:t>им</w:t>
      </w:r>
      <w:proofErr w:type="spellEnd"/>
      <w:r w:rsidRPr="00306838">
        <w:rPr>
          <w:rFonts w:cstheme="minorBidi"/>
          <w:bCs w:val="0"/>
          <w:i/>
          <w:color w:val="5B9BD5" w:themeColor="accent1"/>
          <w:szCs w:val="24"/>
          <w:lang w:val="en-GB" w:eastAsia="en-US"/>
        </w:rPr>
        <w:t xml:space="preserve"> </w:t>
      </w:r>
      <w:proofErr w:type="spellStart"/>
      <w:r w:rsidRPr="00306838">
        <w:rPr>
          <w:rFonts w:cstheme="minorBidi"/>
          <w:bCs w:val="0"/>
          <w:i/>
          <w:color w:val="5B9BD5" w:themeColor="accent1"/>
          <w:szCs w:val="24"/>
          <w:lang w:val="en-GB" w:eastAsia="en-US"/>
        </w:rPr>
        <w:t>лица</w:t>
      </w:r>
      <w:proofErr w:type="spellEnd"/>
    </w:p>
    <w:p w14:paraId="6449FFA0" w14:textId="4E3BE42F" w:rsidR="00D357ED" w:rsidRPr="008935C7" w:rsidRDefault="00D357ED" w:rsidP="00D357ED">
      <w:pPr>
        <w:tabs>
          <w:tab w:val="left" w:pos="1134"/>
        </w:tabs>
        <w:overflowPunct w:val="0"/>
        <w:autoSpaceDE w:val="0"/>
        <w:autoSpaceDN w:val="0"/>
        <w:adjustRightInd w:val="0"/>
        <w:jc w:val="both"/>
        <w:rPr>
          <w:rFonts w:eastAsia="Times New Roman" w:cs="Times New Roman"/>
          <w:bCs/>
          <w:i/>
          <w:sz w:val="22"/>
          <w:szCs w:val="22"/>
          <w:lang w:val="en-US" w:eastAsia="ru-RU"/>
        </w:rPr>
      </w:pPr>
      <w:r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lastRenderedPageBreak/>
        <w:t>ИНСТРУКЦИИ ПО</w:t>
      </w:r>
      <w:r w:rsidRPr="00447F8F">
        <w:rPr>
          <w:rFonts w:eastAsia="Times New Roman" w:cs="Times New Roman"/>
          <w:b/>
          <w:bCs/>
          <w:i/>
          <w:sz w:val="22"/>
          <w:szCs w:val="22"/>
          <w:lang w:val="ru-RU" w:eastAsia="ru-RU"/>
        </w:rPr>
        <w:t xml:space="preserve"> </w:t>
      </w:r>
      <w:r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t>ЗАПОЛНЕНИЮ</w:t>
      </w:r>
      <w:r w:rsidR="00122A45">
        <w:rPr>
          <w:rFonts w:eastAsia="Times New Roman" w:cs="Times New Roman"/>
          <w:bCs/>
          <w:i/>
          <w:sz w:val="22"/>
          <w:szCs w:val="22"/>
          <w:lang w:val="ru-RU" w:eastAsia="ru-RU"/>
        </w:rPr>
        <w:t>:</w:t>
      </w:r>
    </w:p>
    <w:p w14:paraId="05E08128" w14:textId="77777777" w:rsidR="00D357ED" w:rsidRPr="00447F8F" w:rsidRDefault="00D357ED" w:rsidP="00D357ED">
      <w:pPr>
        <w:tabs>
          <w:tab w:val="left" w:pos="1134"/>
        </w:tabs>
        <w:overflowPunct w:val="0"/>
        <w:autoSpaceDE w:val="0"/>
        <w:autoSpaceDN w:val="0"/>
        <w:adjustRightInd w:val="0"/>
        <w:jc w:val="both"/>
        <w:rPr>
          <w:rFonts w:eastAsia="Times New Roman" w:cs="Times New Roman"/>
          <w:b/>
          <w:i/>
          <w:sz w:val="22"/>
          <w:szCs w:val="22"/>
          <w:lang w:val="ru-RU" w:eastAsia="ru-RU"/>
        </w:rPr>
      </w:pPr>
    </w:p>
    <w:p w14:paraId="10C7A1D1" w14:textId="06FB1D7B" w:rsidR="00D357ED" w:rsidRPr="00447F8F" w:rsidRDefault="006056ED" w:rsidP="00D357ED">
      <w:pPr>
        <w:numPr>
          <w:ilvl w:val="0"/>
          <w:numId w:val="2"/>
        </w:numPr>
        <w:tabs>
          <w:tab w:val="num" w:pos="0"/>
          <w:tab w:val="left" w:pos="1134"/>
        </w:tabs>
        <w:overflowPunct w:val="0"/>
        <w:autoSpaceDE w:val="0"/>
        <w:autoSpaceDN w:val="0"/>
        <w:adjustRightInd w:val="0"/>
        <w:spacing w:line="256" w:lineRule="auto"/>
        <w:ind w:left="0" w:firstLine="709"/>
        <w:jc w:val="both"/>
        <w:rPr>
          <w:rFonts w:eastAsia="Times New Roman" w:cs="Times New Roman"/>
          <w:bCs/>
          <w:i/>
          <w:sz w:val="22"/>
          <w:szCs w:val="22"/>
          <w:lang w:val="ru-RU" w:eastAsia="ru-RU"/>
        </w:rPr>
      </w:pPr>
      <w:r>
        <w:rPr>
          <w:rFonts w:eastAsia="Times New Roman" w:cs="Times New Roman"/>
          <w:bCs/>
          <w:i/>
          <w:sz w:val="22"/>
          <w:szCs w:val="22"/>
          <w:lang w:val="ru-RU" w:eastAsia="ru-RU"/>
        </w:rPr>
        <w:t>И</w:t>
      </w:r>
      <w:r w:rsidR="00D357ED"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t>нструкци</w:t>
      </w:r>
      <w:r>
        <w:rPr>
          <w:rFonts w:eastAsia="Times New Roman" w:cs="Times New Roman"/>
          <w:bCs/>
          <w:i/>
          <w:sz w:val="22"/>
          <w:szCs w:val="22"/>
          <w:lang w:val="ru-RU" w:eastAsia="ru-RU"/>
        </w:rPr>
        <w:t>ю по заполнению</w:t>
      </w:r>
      <w:r w:rsidR="00D357ED"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t xml:space="preserve"> не следует воспроизводить в документах, подготовленных контрагентом.</w:t>
      </w:r>
    </w:p>
    <w:p w14:paraId="559790F0" w14:textId="18516670" w:rsidR="00D357ED" w:rsidRPr="00447F8F" w:rsidRDefault="006056ED" w:rsidP="00D357ED">
      <w:pPr>
        <w:numPr>
          <w:ilvl w:val="0"/>
          <w:numId w:val="2"/>
        </w:numPr>
        <w:tabs>
          <w:tab w:val="num" w:pos="0"/>
          <w:tab w:val="left" w:pos="1134"/>
        </w:tabs>
        <w:overflowPunct w:val="0"/>
        <w:autoSpaceDE w:val="0"/>
        <w:autoSpaceDN w:val="0"/>
        <w:adjustRightInd w:val="0"/>
        <w:spacing w:line="256" w:lineRule="auto"/>
        <w:ind w:left="0" w:firstLine="709"/>
        <w:jc w:val="both"/>
        <w:rPr>
          <w:rFonts w:eastAsia="Times New Roman" w:cs="Times New Roman"/>
          <w:bCs/>
          <w:i/>
          <w:sz w:val="22"/>
          <w:szCs w:val="22"/>
          <w:lang w:val="ru-RU" w:eastAsia="ru-RU"/>
        </w:rPr>
      </w:pPr>
      <w:r>
        <w:rPr>
          <w:rFonts w:eastAsia="Times New Roman" w:cs="Times New Roman"/>
          <w:bCs/>
          <w:i/>
          <w:sz w:val="22"/>
          <w:szCs w:val="22"/>
          <w:lang w:val="ru-RU" w:eastAsia="ru-RU"/>
        </w:rPr>
        <w:t>Ф</w:t>
      </w:r>
      <w:r w:rsidR="00D357ED"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t>орма изменению не подлежит. Все сведения и документы обязательны к предоставлению.</w:t>
      </w:r>
    </w:p>
    <w:p w14:paraId="32A02200" w14:textId="417F4B76" w:rsidR="00D357ED" w:rsidRPr="00447F8F" w:rsidRDefault="006056ED" w:rsidP="00D357ED">
      <w:pPr>
        <w:numPr>
          <w:ilvl w:val="0"/>
          <w:numId w:val="2"/>
        </w:numPr>
        <w:tabs>
          <w:tab w:val="num" w:pos="0"/>
          <w:tab w:val="left" w:pos="1134"/>
        </w:tabs>
        <w:overflowPunct w:val="0"/>
        <w:autoSpaceDE w:val="0"/>
        <w:autoSpaceDN w:val="0"/>
        <w:adjustRightInd w:val="0"/>
        <w:spacing w:line="256" w:lineRule="auto"/>
        <w:ind w:left="0" w:firstLine="709"/>
        <w:jc w:val="both"/>
        <w:rPr>
          <w:rFonts w:eastAsia="Times New Roman" w:cs="Times New Roman"/>
          <w:bCs/>
          <w:i/>
          <w:sz w:val="22"/>
          <w:szCs w:val="22"/>
          <w:lang w:val="ru-RU" w:eastAsia="ru-RU"/>
        </w:rPr>
      </w:pPr>
      <w:r>
        <w:rPr>
          <w:rFonts w:eastAsia="Times New Roman" w:cs="Times New Roman"/>
          <w:bCs/>
          <w:i/>
          <w:sz w:val="22"/>
          <w:szCs w:val="22"/>
          <w:lang w:val="ru-RU" w:eastAsia="ru-RU"/>
        </w:rPr>
        <w:t>Ф</w:t>
      </w:r>
      <w:r w:rsidR="00D357ED"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t>орма должна быть представлена в двух форматах *.</w:t>
      </w:r>
      <w:r w:rsidR="00D357ED" w:rsidRPr="00447F8F">
        <w:rPr>
          <w:rFonts w:eastAsia="Times New Roman" w:cs="Times New Roman"/>
          <w:bCs/>
          <w:i/>
          <w:sz w:val="22"/>
          <w:szCs w:val="22"/>
          <w:lang w:val="en-US" w:eastAsia="ru-RU"/>
        </w:rPr>
        <w:t>pdf</w:t>
      </w:r>
      <w:r w:rsidR="00D357ED"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t>;</w:t>
      </w:r>
    </w:p>
    <w:p w14:paraId="44453989" w14:textId="1966E7C3" w:rsidR="00D357ED" w:rsidRPr="00447F8F" w:rsidRDefault="00D357ED" w:rsidP="00D357ED">
      <w:pPr>
        <w:numPr>
          <w:ilvl w:val="0"/>
          <w:numId w:val="2"/>
        </w:numPr>
        <w:tabs>
          <w:tab w:val="num" w:pos="0"/>
          <w:tab w:val="left" w:pos="1134"/>
        </w:tabs>
        <w:overflowPunct w:val="0"/>
        <w:autoSpaceDE w:val="0"/>
        <w:autoSpaceDN w:val="0"/>
        <w:adjustRightInd w:val="0"/>
        <w:spacing w:line="256" w:lineRule="auto"/>
        <w:ind w:left="0" w:firstLine="709"/>
        <w:jc w:val="both"/>
        <w:rPr>
          <w:rFonts w:eastAsia="Times New Roman" w:cs="Times New Roman"/>
          <w:bCs/>
          <w:i/>
          <w:sz w:val="22"/>
          <w:szCs w:val="22"/>
          <w:lang w:val="ru-RU" w:eastAsia="ru-RU"/>
        </w:rPr>
      </w:pPr>
      <w:r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t>В столбце 2</w:t>
      </w:r>
      <w:r w:rsidR="009443F3">
        <w:rPr>
          <w:rFonts w:eastAsia="Times New Roman" w:cs="Times New Roman"/>
          <w:bCs/>
          <w:i/>
          <w:sz w:val="22"/>
          <w:szCs w:val="22"/>
          <w:lang w:val="ru-RU" w:eastAsia="ru-RU"/>
        </w:rPr>
        <w:t xml:space="preserve"> и 5</w:t>
      </w:r>
      <w:r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t xml:space="preserve"> </w:t>
      </w:r>
      <w:bookmarkStart w:id="0" w:name="_Hlk208233930"/>
      <w:r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t xml:space="preserve">необходимо указать ИНН. В случае </w:t>
      </w:r>
      <w:r w:rsidR="003B7370">
        <w:rPr>
          <w:rFonts w:eastAsia="Times New Roman" w:cs="Times New Roman"/>
          <w:bCs/>
          <w:i/>
          <w:sz w:val="22"/>
          <w:szCs w:val="22"/>
          <w:lang w:val="ru-RU" w:eastAsia="ru-RU"/>
        </w:rPr>
        <w:t xml:space="preserve">участия </w:t>
      </w:r>
      <w:r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t>иностранно</w:t>
      </w:r>
      <w:r w:rsidR="003B7370">
        <w:rPr>
          <w:rFonts w:eastAsia="Times New Roman" w:cs="Times New Roman"/>
          <w:bCs/>
          <w:i/>
          <w:sz w:val="22"/>
          <w:szCs w:val="22"/>
          <w:lang w:val="ru-RU" w:eastAsia="ru-RU"/>
        </w:rPr>
        <w:t>го</w:t>
      </w:r>
      <w:r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t xml:space="preserve"> юридическо</w:t>
      </w:r>
      <w:r w:rsidR="003B7370">
        <w:rPr>
          <w:rFonts w:eastAsia="Times New Roman" w:cs="Times New Roman"/>
          <w:bCs/>
          <w:i/>
          <w:sz w:val="22"/>
          <w:szCs w:val="22"/>
          <w:lang w:val="ru-RU" w:eastAsia="ru-RU"/>
        </w:rPr>
        <w:t>го</w:t>
      </w:r>
      <w:r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t xml:space="preserve"> или физическо</w:t>
      </w:r>
      <w:r w:rsidR="003B7370">
        <w:rPr>
          <w:rFonts w:eastAsia="Times New Roman" w:cs="Times New Roman"/>
          <w:bCs/>
          <w:i/>
          <w:sz w:val="22"/>
          <w:szCs w:val="22"/>
          <w:lang w:val="ru-RU" w:eastAsia="ru-RU"/>
        </w:rPr>
        <w:t>го</w:t>
      </w:r>
      <w:r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t xml:space="preserve"> лиц</w:t>
      </w:r>
      <w:r w:rsidR="003B7370">
        <w:rPr>
          <w:rFonts w:eastAsia="Times New Roman" w:cs="Times New Roman"/>
          <w:bCs/>
          <w:i/>
          <w:sz w:val="22"/>
          <w:szCs w:val="22"/>
          <w:lang w:val="ru-RU" w:eastAsia="ru-RU"/>
        </w:rPr>
        <w:t>а</w:t>
      </w:r>
      <w:r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t xml:space="preserve"> в графе указывается «отсутствует».</w:t>
      </w:r>
      <w:bookmarkEnd w:id="0"/>
    </w:p>
    <w:p w14:paraId="24C06B60" w14:textId="1F11B306" w:rsidR="00D357ED" w:rsidRDefault="00D357ED" w:rsidP="0061449D">
      <w:pPr>
        <w:numPr>
          <w:ilvl w:val="0"/>
          <w:numId w:val="2"/>
        </w:numPr>
        <w:tabs>
          <w:tab w:val="num" w:pos="0"/>
          <w:tab w:val="left" w:pos="1134"/>
        </w:tabs>
        <w:overflowPunct w:val="0"/>
        <w:autoSpaceDE w:val="0"/>
        <w:autoSpaceDN w:val="0"/>
        <w:adjustRightInd w:val="0"/>
        <w:spacing w:line="256" w:lineRule="auto"/>
        <w:ind w:left="0" w:firstLine="709"/>
        <w:jc w:val="both"/>
        <w:rPr>
          <w:rFonts w:eastAsia="Times New Roman" w:cs="Times New Roman"/>
          <w:bCs/>
          <w:i/>
          <w:sz w:val="22"/>
          <w:szCs w:val="22"/>
          <w:lang w:val="ru-RU" w:eastAsia="ru-RU"/>
        </w:rPr>
      </w:pPr>
      <w:r w:rsidRPr="00447F8F">
        <w:rPr>
          <w:rFonts w:eastAsia="Times New Roman" w:cs="Times New Roman"/>
          <w:bCs/>
          <w:i/>
          <w:sz w:val="22"/>
          <w:szCs w:val="22"/>
          <w:lang w:val="ru-RU" w:eastAsia="ru-RU"/>
        </w:rPr>
        <w:t xml:space="preserve">В столбце </w:t>
      </w:r>
      <w:r w:rsidR="009443F3">
        <w:rPr>
          <w:rFonts w:eastAsia="Times New Roman" w:cs="Times New Roman"/>
          <w:bCs/>
          <w:i/>
          <w:sz w:val="22"/>
          <w:szCs w:val="22"/>
          <w:lang w:val="ru-RU" w:eastAsia="ru-RU"/>
        </w:rPr>
        <w:t>3</w:t>
      </w:r>
      <w:r w:rsidR="0061449D">
        <w:rPr>
          <w:rFonts w:eastAsia="Times New Roman" w:cs="Times New Roman"/>
          <w:bCs/>
          <w:i/>
          <w:sz w:val="22"/>
          <w:szCs w:val="22"/>
          <w:lang w:val="ru-RU" w:eastAsia="ru-RU"/>
        </w:rPr>
        <w:t>, а также в столбце «</w:t>
      </w:r>
      <w:r w:rsidR="0061449D" w:rsidRPr="0061449D">
        <w:rPr>
          <w:rFonts w:eastAsia="Times New Roman" w:cs="Times New Roman"/>
          <w:bCs/>
          <w:i/>
          <w:sz w:val="22"/>
          <w:szCs w:val="22"/>
          <w:lang w:val="ru-RU" w:eastAsia="ru-RU"/>
        </w:rPr>
        <w:t>Наименование /ФИО»</w:t>
      </w:r>
      <w:r w:rsidR="0061449D">
        <w:rPr>
          <w:rFonts w:eastAsia="Times New Roman" w:cs="Times New Roman"/>
          <w:bCs/>
          <w:i/>
          <w:sz w:val="22"/>
          <w:szCs w:val="22"/>
          <w:lang w:val="ru-RU" w:eastAsia="ru-RU"/>
        </w:rPr>
        <w:t xml:space="preserve"> </w:t>
      </w:r>
      <w:r w:rsidRPr="0061449D">
        <w:rPr>
          <w:rFonts w:eastAsia="Times New Roman" w:cs="Times New Roman"/>
          <w:bCs/>
          <w:i/>
          <w:sz w:val="22"/>
          <w:szCs w:val="22"/>
          <w:lang w:val="ru-RU" w:eastAsia="ru-RU"/>
        </w:rPr>
        <w:t xml:space="preserve">указывается организационная форма аббревиатурой и наименование (например, ООО, ФГУП, ЗАО и т.д.). В случае, если </w:t>
      </w:r>
      <w:r w:rsidR="003B7370" w:rsidRPr="0061449D">
        <w:rPr>
          <w:rFonts w:eastAsia="Times New Roman" w:cs="Times New Roman"/>
          <w:bCs/>
          <w:i/>
          <w:sz w:val="22"/>
          <w:szCs w:val="22"/>
          <w:lang w:val="ru-RU" w:eastAsia="ru-RU"/>
        </w:rPr>
        <w:t>это</w:t>
      </w:r>
      <w:r w:rsidRPr="0061449D">
        <w:rPr>
          <w:rFonts w:eastAsia="Times New Roman" w:cs="Times New Roman"/>
          <w:bCs/>
          <w:i/>
          <w:sz w:val="22"/>
          <w:szCs w:val="22"/>
          <w:lang w:val="ru-RU" w:eastAsia="ru-RU"/>
        </w:rPr>
        <w:t xml:space="preserve"> физическое лицо указывается ФИО.</w:t>
      </w:r>
    </w:p>
    <w:p w14:paraId="38975286" w14:textId="0976E7D9" w:rsidR="008E24CE" w:rsidRPr="0061449D" w:rsidRDefault="008E24CE" w:rsidP="0061449D">
      <w:pPr>
        <w:numPr>
          <w:ilvl w:val="0"/>
          <w:numId w:val="2"/>
        </w:numPr>
        <w:tabs>
          <w:tab w:val="num" w:pos="0"/>
          <w:tab w:val="left" w:pos="1134"/>
        </w:tabs>
        <w:overflowPunct w:val="0"/>
        <w:autoSpaceDE w:val="0"/>
        <w:autoSpaceDN w:val="0"/>
        <w:adjustRightInd w:val="0"/>
        <w:spacing w:line="256" w:lineRule="auto"/>
        <w:ind w:left="0" w:firstLine="709"/>
        <w:jc w:val="both"/>
        <w:rPr>
          <w:rFonts w:eastAsia="Times New Roman" w:cs="Times New Roman"/>
          <w:bCs/>
          <w:i/>
          <w:sz w:val="22"/>
          <w:szCs w:val="22"/>
          <w:lang w:val="ru-RU" w:eastAsia="ru-RU"/>
        </w:rPr>
      </w:pPr>
      <w:r>
        <w:rPr>
          <w:rFonts w:eastAsia="Times New Roman" w:cs="Times New Roman"/>
          <w:bCs/>
          <w:i/>
          <w:sz w:val="22"/>
          <w:szCs w:val="22"/>
          <w:lang w:val="ru-RU" w:eastAsia="ru-RU"/>
        </w:rPr>
        <w:t xml:space="preserve">В случае, если между собственником (собственниками) участника </w:t>
      </w:r>
      <w:r w:rsidRPr="008E24CE">
        <w:rPr>
          <w:rFonts w:eastAsia="Times New Roman" w:cs="Times New Roman"/>
          <w:bCs/>
          <w:i/>
          <w:sz w:val="22"/>
          <w:szCs w:val="22"/>
          <w:lang w:val="ru-RU" w:eastAsia="ru-RU"/>
        </w:rPr>
        <w:t>отбора/разработчика/интегратора</w:t>
      </w:r>
      <w:r>
        <w:rPr>
          <w:rFonts w:eastAsia="Times New Roman" w:cs="Times New Roman"/>
          <w:bCs/>
          <w:i/>
          <w:sz w:val="22"/>
          <w:szCs w:val="22"/>
          <w:lang w:val="ru-RU" w:eastAsia="ru-RU"/>
        </w:rPr>
        <w:t xml:space="preserve"> и конечными бенефициарами имеются другие юридические лица необходимо их указать, добавив дополнительные столбцы. </w:t>
      </w:r>
    </w:p>
    <w:sectPr w:rsidR="008E24CE" w:rsidRPr="0061449D" w:rsidSect="003B7370">
      <w:pgSz w:w="16838" w:h="11906" w:orient="landscape"/>
      <w:pgMar w:top="1134" w:right="1245" w:bottom="567" w:left="156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A182B" w14:textId="77777777" w:rsidR="009261E8" w:rsidRDefault="009261E8" w:rsidP="00413F61">
      <w:r>
        <w:separator/>
      </w:r>
    </w:p>
  </w:endnote>
  <w:endnote w:type="continuationSeparator" w:id="0">
    <w:p w14:paraId="536D215E" w14:textId="77777777" w:rsidR="009261E8" w:rsidRDefault="009261E8" w:rsidP="0041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62F4A" w14:textId="77777777" w:rsidR="009261E8" w:rsidRDefault="009261E8" w:rsidP="00413F61">
      <w:r>
        <w:separator/>
      </w:r>
    </w:p>
  </w:footnote>
  <w:footnote w:type="continuationSeparator" w:id="0">
    <w:p w14:paraId="3D6EA1F0" w14:textId="77777777" w:rsidR="009261E8" w:rsidRDefault="009261E8" w:rsidP="00413F61">
      <w:r>
        <w:continuationSeparator/>
      </w:r>
    </w:p>
  </w:footnote>
  <w:footnote w:id="1">
    <w:p w14:paraId="12E7446B" w14:textId="3D374A6A" w:rsidR="00413F61" w:rsidRPr="00413F61" w:rsidRDefault="00413F61" w:rsidP="00413F61">
      <w:pPr>
        <w:pStyle w:val="a4"/>
        <w:jc w:val="both"/>
        <w:rPr>
          <w:sz w:val="22"/>
          <w:szCs w:val="22"/>
          <w:lang w:val="ru-RU"/>
        </w:rPr>
      </w:pPr>
      <w:r>
        <w:rPr>
          <w:rStyle w:val="a6"/>
        </w:rPr>
        <w:footnoteRef/>
      </w:r>
      <w:r w:rsidRPr="00413F61">
        <w:rPr>
          <w:lang w:val="ru-RU"/>
        </w:rPr>
        <w:t xml:space="preserve"> </w:t>
      </w:r>
      <w:r w:rsidRPr="00413F61">
        <w:rPr>
          <w:sz w:val="22"/>
          <w:szCs w:val="22"/>
          <w:lang w:val="ru-RU"/>
        </w:rPr>
        <w:t>Сведения предоставля</w:t>
      </w:r>
      <w:r>
        <w:rPr>
          <w:sz w:val="22"/>
          <w:szCs w:val="22"/>
          <w:lang w:val="ru-RU"/>
        </w:rPr>
        <w:t>ю</w:t>
      </w:r>
      <w:r w:rsidRPr="00413F61">
        <w:rPr>
          <w:sz w:val="22"/>
          <w:szCs w:val="22"/>
          <w:lang w:val="ru-RU"/>
        </w:rPr>
        <w:t>тся при условии отсутствия ограничений в доступе к сведениям, содержащимся в ЕГРЮЛ, в соответствии с абзацем третьим пункта 1 статьи 6 Федерального закона от 8 августа 2001 года № 129-ФЗ «О государственной регистрации юридических лиц и индивидуальных предпринимателей».</w:t>
      </w:r>
    </w:p>
    <w:p w14:paraId="479F13EA" w14:textId="77777777" w:rsidR="00413F61" w:rsidRDefault="00413F61" w:rsidP="00413F61">
      <w:pPr>
        <w:pStyle w:val="a4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Сведения</w:t>
      </w:r>
      <w:r w:rsidRPr="00413F61">
        <w:rPr>
          <w:sz w:val="22"/>
          <w:szCs w:val="22"/>
          <w:lang w:val="ru-RU"/>
        </w:rPr>
        <w:t xml:space="preserve"> не предоставля</w:t>
      </w:r>
      <w:r>
        <w:rPr>
          <w:sz w:val="22"/>
          <w:szCs w:val="22"/>
          <w:lang w:val="ru-RU"/>
        </w:rPr>
        <w:t>ю</w:t>
      </w:r>
      <w:r w:rsidRPr="00413F61">
        <w:rPr>
          <w:sz w:val="22"/>
          <w:szCs w:val="22"/>
          <w:lang w:val="ru-RU"/>
        </w:rPr>
        <w:t>тся</w:t>
      </w:r>
      <w:r>
        <w:rPr>
          <w:sz w:val="22"/>
          <w:szCs w:val="22"/>
          <w:lang w:val="ru-RU"/>
        </w:rPr>
        <w:t>:</w:t>
      </w:r>
      <w:r w:rsidRPr="00413F61">
        <w:rPr>
          <w:sz w:val="22"/>
          <w:szCs w:val="22"/>
          <w:lang w:val="ru-RU"/>
        </w:rPr>
        <w:t xml:space="preserve"> </w:t>
      </w:r>
    </w:p>
    <w:p w14:paraId="4D386C60" w14:textId="79386FA8" w:rsidR="00413F61" w:rsidRPr="00413F61" w:rsidRDefault="00413F61" w:rsidP="00663D85">
      <w:pPr>
        <w:pStyle w:val="a4"/>
        <w:numPr>
          <w:ilvl w:val="0"/>
          <w:numId w:val="4"/>
        </w:numPr>
        <w:ind w:left="0" w:firstLine="360"/>
        <w:jc w:val="both"/>
        <w:rPr>
          <w:sz w:val="22"/>
          <w:szCs w:val="22"/>
          <w:lang w:val="ru-RU"/>
        </w:rPr>
      </w:pPr>
      <w:r w:rsidRPr="00413F61">
        <w:rPr>
          <w:sz w:val="22"/>
          <w:szCs w:val="22"/>
          <w:lang w:val="ru-RU"/>
        </w:rPr>
        <w:t>если участник отбора является публичным акционерным обществом (в том числе со статусом международной компании), акции которого обращаются на организованных торгах в Российской Федерации.</w:t>
      </w:r>
    </w:p>
    <w:p w14:paraId="5790233D" w14:textId="494941F6" w:rsidR="00413F61" w:rsidRPr="00413F61" w:rsidRDefault="00413F61" w:rsidP="00663D85">
      <w:pPr>
        <w:pStyle w:val="a4"/>
        <w:numPr>
          <w:ilvl w:val="0"/>
          <w:numId w:val="4"/>
        </w:numPr>
        <w:ind w:left="0" w:firstLine="360"/>
        <w:jc w:val="both"/>
        <w:rPr>
          <w:sz w:val="22"/>
          <w:szCs w:val="22"/>
          <w:lang w:val="ru-RU"/>
        </w:rPr>
      </w:pPr>
      <w:r w:rsidRPr="00413F61">
        <w:rPr>
          <w:sz w:val="22"/>
          <w:szCs w:val="22"/>
          <w:lang w:val="ru-RU"/>
        </w:rPr>
        <w:t>если учредитель</w:t>
      </w:r>
      <w:r w:rsidR="000B150E" w:rsidRPr="00B53626">
        <w:rPr>
          <w:sz w:val="22"/>
          <w:szCs w:val="22"/>
          <w:u w:val="single"/>
          <w:lang w:val="ru-RU"/>
        </w:rPr>
        <w:t>/</w:t>
      </w:r>
      <w:r w:rsidR="000B150E" w:rsidRPr="00306838">
        <w:rPr>
          <w:sz w:val="22"/>
          <w:szCs w:val="22"/>
          <w:lang w:val="ru-RU"/>
        </w:rPr>
        <w:t>акционер</w:t>
      </w:r>
      <w:r w:rsidRPr="00413F61">
        <w:rPr>
          <w:sz w:val="22"/>
          <w:szCs w:val="22"/>
          <w:lang w:val="ru-RU"/>
        </w:rPr>
        <w:t xml:space="preserve"> участника </w:t>
      </w:r>
      <w:r w:rsidR="008E24CE" w:rsidRPr="00413F61">
        <w:rPr>
          <w:sz w:val="22"/>
          <w:szCs w:val="22"/>
          <w:lang w:val="ru-RU"/>
        </w:rPr>
        <w:t>отбора</w:t>
      </w:r>
      <w:r w:rsidRPr="00413F61">
        <w:rPr>
          <w:sz w:val="22"/>
          <w:szCs w:val="22"/>
          <w:lang w:val="ru-RU"/>
        </w:rPr>
        <w:t xml:space="preserve"> является публичным акционерным обществом (в том числе со статусом международной компании), акции которого обращаются на организованных торгах в Российской Федерации.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55C98"/>
    <w:multiLevelType w:val="multilevel"/>
    <w:tmpl w:val="2F0657C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12"/>
      <w:lvlText w:val="%1.%2."/>
      <w:lvlJc w:val="left"/>
      <w:pPr>
        <w:ind w:left="8086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2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821331"/>
    <w:multiLevelType w:val="hybridMultilevel"/>
    <w:tmpl w:val="D506DE44"/>
    <w:lvl w:ilvl="0" w:tplc="6CFEE8A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57FFE"/>
    <w:multiLevelType w:val="hybridMultilevel"/>
    <w:tmpl w:val="2162FFE2"/>
    <w:lvl w:ilvl="0" w:tplc="80ACB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0264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43237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0853946">
    <w:abstractNumId w:val="1"/>
  </w:num>
  <w:num w:numId="4" w16cid:durableId="1263537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7ED"/>
    <w:rsid w:val="0003587F"/>
    <w:rsid w:val="000777D0"/>
    <w:rsid w:val="00080669"/>
    <w:rsid w:val="000B150E"/>
    <w:rsid w:val="000E3246"/>
    <w:rsid w:val="000F5CF8"/>
    <w:rsid w:val="00102DFA"/>
    <w:rsid w:val="00104BBF"/>
    <w:rsid w:val="00122A45"/>
    <w:rsid w:val="00142913"/>
    <w:rsid w:val="001A37CF"/>
    <w:rsid w:val="002535E6"/>
    <w:rsid w:val="00255A1F"/>
    <w:rsid w:val="00261841"/>
    <w:rsid w:val="00277430"/>
    <w:rsid w:val="00283C4B"/>
    <w:rsid w:val="002875AF"/>
    <w:rsid w:val="002C29D9"/>
    <w:rsid w:val="002D77AC"/>
    <w:rsid w:val="002F2470"/>
    <w:rsid w:val="002F3B28"/>
    <w:rsid w:val="003043AD"/>
    <w:rsid w:val="00306838"/>
    <w:rsid w:val="00373D41"/>
    <w:rsid w:val="003B6BB8"/>
    <w:rsid w:val="003B7370"/>
    <w:rsid w:val="003C291F"/>
    <w:rsid w:val="003E7F4E"/>
    <w:rsid w:val="00413F61"/>
    <w:rsid w:val="0041580D"/>
    <w:rsid w:val="00437166"/>
    <w:rsid w:val="00453277"/>
    <w:rsid w:val="00456EE3"/>
    <w:rsid w:val="00480090"/>
    <w:rsid w:val="00487993"/>
    <w:rsid w:val="004B7AF3"/>
    <w:rsid w:val="004D046D"/>
    <w:rsid w:val="005019FF"/>
    <w:rsid w:val="00512478"/>
    <w:rsid w:val="00532244"/>
    <w:rsid w:val="00536BFB"/>
    <w:rsid w:val="00543C3F"/>
    <w:rsid w:val="0056495B"/>
    <w:rsid w:val="00576ACF"/>
    <w:rsid w:val="0059260F"/>
    <w:rsid w:val="005A7689"/>
    <w:rsid w:val="005D0E6B"/>
    <w:rsid w:val="005F3C48"/>
    <w:rsid w:val="005F7563"/>
    <w:rsid w:val="006056ED"/>
    <w:rsid w:val="0061449D"/>
    <w:rsid w:val="006367D2"/>
    <w:rsid w:val="00663D85"/>
    <w:rsid w:val="006F0AAA"/>
    <w:rsid w:val="00701CAC"/>
    <w:rsid w:val="00702425"/>
    <w:rsid w:val="00734289"/>
    <w:rsid w:val="0073684A"/>
    <w:rsid w:val="00736EF0"/>
    <w:rsid w:val="00755817"/>
    <w:rsid w:val="007610F4"/>
    <w:rsid w:val="007653DF"/>
    <w:rsid w:val="00775CE3"/>
    <w:rsid w:val="00781298"/>
    <w:rsid w:val="00790285"/>
    <w:rsid w:val="007A01CA"/>
    <w:rsid w:val="007F69AE"/>
    <w:rsid w:val="008017CD"/>
    <w:rsid w:val="00810F5E"/>
    <w:rsid w:val="00850163"/>
    <w:rsid w:val="00854A2A"/>
    <w:rsid w:val="0085562B"/>
    <w:rsid w:val="0086083D"/>
    <w:rsid w:val="0087705A"/>
    <w:rsid w:val="00884FB4"/>
    <w:rsid w:val="008927F9"/>
    <w:rsid w:val="008935C7"/>
    <w:rsid w:val="00897464"/>
    <w:rsid w:val="008D2F00"/>
    <w:rsid w:val="008E24CE"/>
    <w:rsid w:val="008E3B05"/>
    <w:rsid w:val="008E5CFE"/>
    <w:rsid w:val="009141B5"/>
    <w:rsid w:val="009261E8"/>
    <w:rsid w:val="009273CC"/>
    <w:rsid w:val="009420DC"/>
    <w:rsid w:val="009443F3"/>
    <w:rsid w:val="009E2351"/>
    <w:rsid w:val="009F4635"/>
    <w:rsid w:val="00AA50E0"/>
    <w:rsid w:val="00AB108F"/>
    <w:rsid w:val="00AD47FB"/>
    <w:rsid w:val="00AE2982"/>
    <w:rsid w:val="00B4145C"/>
    <w:rsid w:val="00B53626"/>
    <w:rsid w:val="00B60F1A"/>
    <w:rsid w:val="00B71555"/>
    <w:rsid w:val="00B72058"/>
    <w:rsid w:val="00BC7EC1"/>
    <w:rsid w:val="00BD3B17"/>
    <w:rsid w:val="00BE7B3D"/>
    <w:rsid w:val="00C7060C"/>
    <w:rsid w:val="00CA1EC7"/>
    <w:rsid w:val="00CC0525"/>
    <w:rsid w:val="00D3248D"/>
    <w:rsid w:val="00D34DA4"/>
    <w:rsid w:val="00D357ED"/>
    <w:rsid w:val="00DB4157"/>
    <w:rsid w:val="00DB42A4"/>
    <w:rsid w:val="00DC05BE"/>
    <w:rsid w:val="00DD27A6"/>
    <w:rsid w:val="00DD2D69"/>
    <w:rsid w:val="00DF62E8"/>
    <w:rsid w:val="00E55168"/>
    <w:rsid w:val="00E6086B"/>
    <w:rsid w:val="00E63819"/>
    <w:rsid w:val="00E75DA8"/>
    <w:rsid w:val="00ED3EA8"/>
    <w:rsid w:val="00F13184"/>
    <w:rsid w:val="00F17E93"/>
    <w:rsid w:val="00F80C44"/>
    <w:rsid w:val="00FC12C8"/>
    <w:rsid w:val="00FD2F92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CA35"/>
  <w15:chartTrackingRefBased/>
  <w15:docId w15:val="{97F3D376-D940-41E6-A587-9E778D2F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7ED"/>
    <w:pPr>
      <w:spacing w:after="0" w:line="240" w:lineRule="auto"/>
    </w:pPr>
    <w:rPr>
      <w:rFonts w:ascii="Times New Roman" w:hAnsi="Times New Roman"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D357ED"/>
    <w:pPr>
      <w:numPr>
        <w:numId w:val="1"/>
      </w:numPr>
      <w:tabs>
        <w:tab w:val="num" w:pos="360"/>
      </w:tabs>
      <w:spacing w:after="160" w:line="256" w:lineRule="auto"/>
      <w:ind w:left="720" w:firstLine="0"/>
      <w:jc w:val="center"/>
      <w:outlineLvl w:val="0"/>
    </w:pPr>
    <w:rPr>
      <w:rFonts w:ascii="Calibri" w:eastAsia="Calibri" w:hAnsi="Calibri" w:cs="Times New Roman"/>
      <w:b/>
      <w:sz w:val="22"/>
      <w:szCs w:val="22"/>
      <w:lang w:val="ru-RU"/>
    </w:rPr>
  </w:style>
  <w:style w:type="paragraph" w:customStyle="1" w:styleId="12">
    <w:name w:val="Стиль1.2"/>
    <w:basedOn w:val="a3"/>
    <w:qFormat/>
    <w:rsid w:val="00D357ED"/>
    <w:pPr>
      <w:numPr>
        <w:ilvl w:val="1"/>
        <w:numId w:val="1"/>
      </w:numPr>
      <w:tabs>
        <w:tab w:val="num" w:pos="360"/>
      </w:tabs>
      <w:spacing w:after="160" w:line="256" w:lineRule="auto"/>
      <w:ind w:left="720" w:firstLine="0"/>
      <w:jc w:val="both"/>
    </w:pPr>
    <w:rPr>
      <w:rFonts w:ascii="Calibri" w:eastAsia="Calibri" w:hAnsi="Calibri" w:cs="Times New Roman"/>
      <w:sz w:val="22"/>
      <w:szCs w:val="22"/>
      <w:lang w:val="ru-RU"/>
    </w:rPr>
  </w:style>
  <w:style w:type="paragraph" w:customStyle="1" w:styleId="123">
    <w:name w:val="Стиль1.2.3"/>
    <w:basedOn w:val="12"/>
    <w:qFormat/>
    <w:rsid w:val="00D357ED"/>
    <w:pPr>
      <w:numPr>
        <w:ilvl w:val="2"/>
      </w:numPr>
      <w:tabs>
        <w:tab w:val="num" w:pos="360"/>
      </w:tabs>
      <w:spacing w:after="0" w:line="240" w:lineRule="auto"/>
    </w:pPr>
  </w:style>
  <w:style w:type="paragraph" w:customStyle="1" w:styleId="Times12">
    <w:name w:val="Times 12"/>
    <w:basedOn w:val="a"/>
    <w:rsid w:val="00D357ED"/>
    <w:pPr>
      <w:overflowPunct w:val="0"/>
      <w:autoSpaceDE w:val="0"/>
      <w:autoSpaceDN w:val="0"/>
      <w:adjustRightInd w:val="0"/>
      <w:ind w:firstLine="567"/>
      <w:jc w:val="both"/>
    </w:pPr>
    <w:rPr>
      <w:rFonts w:eastAsia="Times New Roman" w:cs="Times New Roman"/>
      <w:bCs/>
      <w:sz w:val="24"/>
      <w:szCs w:val="22"/>
      <w:lang w:val="ru-RU" w:eastAsia="ru-RU"/>
    </w:rPr>
  </w:style>
  <w:style w:type="paragraph" w:styleId="a3">
    <w:name w:val="List Paragraph"/>
    <w:basedOn w:val="a"/>
    <w:uiPriority w:val="34"/>
    <w:qFormat/>
    <w:rsid w:val="00D357ED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13F61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13F61"/>
    <w:rPr>
      <w:rFonts w:ascii="Times New Roman" w:hAnsi="Times New Roman"/>
      <w:sz w:val="20"/>
      <w:szCs w:val="20"/>
      <w:lang w:val="en-GB"/>
    </w:rPr>
  </w:style>
  <w:style w:type="character" w:styleId="a6">
    <w:name w:val="footnote reference"/>
    <w:basedOn w:val="a0"/>
    <w:uiPriority w:val="99"/>
    <w:semiHidden/>
    <w:unhideWhenUsed/>
    <w:rsid w:val="00413F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7680D-10C4-4EA5-A638-3932E82D5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NIAEP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Долиева Анна Стефановна</dc:creator>
  <cp:keywords/>
  <dc:description/>
  <cp:lastModifiedBy>Фомичев Александр Александрович</cp:lastModifiedBy>
  <cp:revision>16</cp:revision>
  <cp:lastPrinted>2025-09-08T13:23:00Z</cp:lastPrinted>
  <dcterms:created xsi:type="dcterms:W3CDTF">2025-09-08T13:23:00Z</dcterms:created>
  <dcterms:modified xsi:type="dcterms:W3CDTF">2025-09-19T05:31:00Z</dcterms:modified>
</cp:coreProperties>
</file>