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40"/>
      </w:pPr>
      <w:r>
        <w:rPr>
          <w:rFonts w:ascii="Malgun Gothic" w:hAnsi="Malgun Gothic" w:eastAsia="Malgun Gothic" w:cs="Malgun Gothic"/>
          <w:b/>
          <w:color w:val="1F3864"/>
          <w:sz w:val="26"/>
          <w:szCs w:val="26"/>
        </w:rPr>
        <w:t xml:space="preserve">STMX FULL-LOOK STYLE VISION EXTRACTOR</w:t>
      </w:r>
    </w:p>
    <w:p>
      <w:pPr>
        <w:spacing w:after="120"/>
      </w:pPr>
      <w:r>
        <w:rPr>
          <w:rFonts w:ascii="Malgun Gothic" w:hAnsi="Malgun Gothic" w:eastAsia="Malgun Gothic" w:cs="Malgun Gothic"/>
          <w:b/>
          <w:color w:val="1F3864"/>
          <w:sz w:val="32"/>
          <w:szCs w:val="32"/>
        </w:rPr>
        <w:t xml:space="preserve">최종 동결 · 최종 프로그램 · 백업 · 채점 엔진 인계 — CEO 종결 보고서 V1</w:t>
      </w:r>
    </w:p>
    <w:p>
      <w:pPr>
        <w:spacing w:after="120"/>
      </w:pPr>
      <w:r>
        <w:rPr>
          <w:rFonts w:ascii="Malgun Gothic" w:hAnsi="Malgun Gothic" w:eastAsia="Malgun Gothic" w:cs="Malgun Gothic"/>
          <w:sz w:val="20"/>
          <w:szCs w:val="20"/>
        </w:rPr>
        <w:t xml:space="preserve">2026-10-17 · 실행 Opus 5.5 · 유료 호출 0 (G53 유지) · Freeze ID FLV-FINAL-FREEZE-V1-2026-10-17</w:t>
      </w:r>
    </w:p>
    <w:p>
      <w:pPr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pacing w:after="160"/>
      </w:pPr>
      <w:r>
        <w:rPr>
          <w:rFonts w:ascii="Malgun Gothic" w:hAnsi="Malgun Gothic" w:eastAsia="Malgun Gothic" w:cs="Malgun Gothic"/>
          <w:b/>
        </w:rPr>
        <w:t xml:space="preserve">최종 상태: VISION_FINAL_FROZEN_LOCAL_BACKUP_VERIFIED_DRIVE_PENDING</w:t>
      </w:r>
      <w:r>
        <w:br/>
      </w:r>
      <w:r>
        <w:rPr>
          <w:rFonts w:ascii="Malgun Gothic" w:hAnsi="Malgun Gothic" w:eastAsia="Malgun Gothic" w:cs="Malgun Gothic"/>
        </w:rPr>
        <w:t xml:space="preserve">FULL_LOOK_STYLE_VISION_EXTRACTOR = COMPLETE_AND_CLOSED_AND_FROZEN · 로컬 백업 검증 완료 · GOOGLE_DRIVE_BACKUP = PENDING_ACTUAL_UPLOAD_VERIFICATION (이 환경에는 Google Drive 접근 수단이 없어 실제 업로드와 원격 확인을 하지 못했습니다) · NEXT_WORKSTREAM = FULL_LOOK_STYLE_SCORING_ENGINE (인계서 준비 완료, 아직 시작하지 않음)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열 가지 질문에 대한 답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490"/>
        <w:gridCol w:w="11908"/>
      </w:tblGrid>
      <w:tr>
        <w:trPr>
          <w:tblHeader/>
          <w:cantSplit/>
        </w:trPr>
        <w:tc>
          <w:tcPr>
            <w:tcW w:w="3490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질문</w:t>
            </w:r>
          </w:p>
        </w:tc>
        <w:tc>
          <w:tcPr>
            <w:tcW w:w="11908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5"/>
                <w:szCs w:val="15"/>
              </w:rPr>
              <w:t xml:space="preserve">답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1. Vision Extractor가 완성되었나?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예.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최종 수용 감사 13/13 PASS, 클린룸 QA PASS 후 최종 동결했습니다(COMPLETE_AND_CLOSED_AND_FROZEN · PRODUCTION).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2. 실제로 고친 구현이 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없습니다(코드 0줄 변경, RC7 없음).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봉인된 RC6을 그대로 승격했습니다. 최종 릴리스에서는 거부된 프롬프트 V3 후보 파일 3개만 제외했고, Windows 경로 길이 한도 때문에 RC6 폴더 이름을 FLV_RC6_FINAL로 바꿨습니다(파일 바이트는 동일).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3. 최종 동결 버전은?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FLV-FINAL-FREEZE-V1-2026-10-17 — 원천 RC6 SEAL-FLV-RC6-2026-10-17 · 릴리스 303개 파일 · aggregate de1e46ce046c960226f9d525… · 원래 RC6 폴더와 봉인은 손대지 않음.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4. 확정 실행 파일과 프롬프트는?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실행: 01_RUNTIME/01_ENGINES/STYLE_VISION_EXTRACTOR/FLV_RC6_FINAL/cli/run_offline.js (검증기 src/validator.js, 변환기 src/transport/convert.js, 전송 src/dm_transport_v2.js, 격리 src/isolation.js). 프롬프트: 02_PROMPT/…_CANDIDATE_V2.txt (sha256 535bc1836a574e9c…) · 모델 claude-opus-5-5 · max_tokens 32000.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5. 관찰 패킷에 필요한 Fact가 들어 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예.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12개 실응답 → 12/12 유효 패킷 · 구성요소 78/78 · 파라미터 41개 모두 실제 룩에서 OBSERVED로 나옴 · ABSENT 날조 0 · UNKNOWN/NOT_VISIBLE 유지 · 변환 중 무음 손실 0(요청됐는데 빠진 것 0; 수요 조건부 9건과 동결 N/A 1건은 원장에 분류됨).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6. Evidence Transport가 정확히 동작하나?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예.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DM 상세 시스템 46/46가 원문 그대로 전달되고, 동결 DM 어댑터가 9개 DMP-3 토큰 모두에서 승인. 지문(fingerprint) 일치, 동결 권위 해시 검증 통과.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7. 클린룸 실행과 회귀가 통과했나?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예.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마스터 밖 새 폴더에서: 복사본 = 봉인 바이트 동일 · verify_release R1–R9 PASS (12개 응답 재현 바이트 동일, 78/46, G53 포함) · RC6 시험 243 PASS / 0 FAIL (나머지 26건과 7개 모듈은 과거 증거 패키지가 필요한 개발용 시험; 마스터에서는 355/355).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8. 정본 최종 로컬 패키지는 어디에?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정본 릴리스: C:\work\STMX\STMX project\master files\STMX EI TC SR DM master\01_ENGINES\STYLE_VISION_EXTRACTOR\STMX_FULL_LOOK_STYLE_VISION_EXTRACTOR_FINAL_V1</w:t>
            </w:r>
            <w:r>
              <w:br/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업로드용 백업 폴더(이 폴더 하나만 올리면 됨): C:\STMX_UPLOAD\FULL_LOOK_VISION_EXTRACTOR_FINAL_20261017 (316개 파일, 최장 경로 235자, 복원 후 재검증 PASS)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9. Google Drive에 실제로 올리고 확인했나?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아니오 — PENDING_ACTUAL_UPLOAD_VERIFICATION.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이 PC에는 Drive 마운트·Drive 프로그램·CLI·커넥터가 없습니다(직접 탐지). 승인된 Full-Look Vision 전용 Drive 폴더도 기록에 없습니다. 아래 수동 업로드 절차를 따라 주시고, 폴더 URL을 알려 주시면 원격 확인 기록을 남기겠습니다.</w:t>
            </w:r>
          </w:p>
        </w:tc>
      </w:tr>
      <w:tr>
        <w:trPr>
          <w:cantSplit/>
        </w:trPr>
        <w:tc>
          <w:tcPr>
            <w:tcW w:w="3490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10. Full-Look Scoring Engine으로 넘어갈 준비가 되었나?</w:t>
            </w:r>
          </w:p>
        </w:tc>
        <w:tc>
          <w:tcPr>
            <w:tcW w:w="11908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sz w:val="15"/>
                <w:szCs w:val="15"/>
              </w:rPr>
              <w:t xml:space="preserve">예 (Drive 확인만 남음).</w:t>
            </w:r>
            <w:r>
              <w:rPr>
                <w:rFonts w:ascii="Malgun Gothic" w:hAnsi="Malgun Gothic" w:eastAsia="Malgun Gothic" w:cs="Malgun Gothic"/>
                <w:sz w:val="15"/>
                <w:szCs w:val="15"/>
              </w:rPr>
              <w:t xml:space="preserve"> 인계서 05_DOCS/SCORING_ENGINE_HANDOVER.md에 입력 패킷, EI/TC/SR/DM 증거 지도, 상태 어휘, 보존할 동결 권위 14개, 다음 스프린트 범위를 정리했습니다. 채점 엔진은 구현하지 않았습니다.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최종 프로그램 구성</w:t>
      </w:r>
    </w:p>
    <w:tbl>
      <w:tblPr>
        <w:tblW w:w="15398" w:type="dxa"/>
        <w:tblLayout w:type="fixed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106"/>
        <w:gridCol w:w="11292"/>
      </w:tblGrid>
      <w:tr>
        <w:trPr>
          <w:tblHeader/>
          <w:cantSplit/>
        </w:trPr>
        <w:tc>
          <w:tcPr>
            <w:tcW w:w="4106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폴더</w:t>
            </w:r>
          </w:p>
        </w:tc>
        <w:tc>
          <w:tcPr>
            <w:tcW w:w="11292" w:type="dxa"/>
            <w:shd w:val="clear" w:color="auto" w:fill="1F3864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FFFFFF"/>
                <w:sz w:val="14"/>
                <w:szCs w:val="14"/>
              </w:rPr>
              <w:t xml:space="preserve">내용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01_RUNTIME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봉인 RC6 실행 코드 126개(바이트 동일) + 동결 의존성 4개(Item V1_3 규칙 · Colour V1 · DM Vision Final Freeze V1 · Evidence Transport V2) — 마스터와 같은 상대 배치라 어느 폴더에서나 실행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02_PROMPT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승인 프롬프트 V2 원문 · 해시 · 입력 계약 · 모델 설정 · 출처(EX-04)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03_SCHEMAS_AND_AUTHORITIES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패킷 스키마 · 패킷 계약 설명 · 파라미터 41개 참조 · 구성요소 참조 규칙 · 버전 manifest · RC6 봉인 사본 · 런타임↔RC6 파일 대응표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04_SAMPLES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EX-04 실응답 12개 · 기대 패킷 · 단계별 표본(해석된 관찰 → 변환 → 패킷 → EI/TC/SR/DM 증거 보기; 점수 없음)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05_DOCS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채점 엔진 인계서 · 알려진 제약 L-1…L-8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06_RELEASE_VERIFICATION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verify_release.js — 오프라인 독립 검증기</w:t>
            </w:r>
          </w:p>
        </w:tc>
      </w:tr>
      <w:tr>
        <w:trPr>
          <w:cantSplit/>
        </w:trPr>
        <w:tc>
          <w:tcPr>
            <w:tcW w:w="4106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README.md · VERSION.json · SHA256SUMS.txt · FINAL_FREEZE_SEAL.json</w:t>
            </w:r>
          </w:p>
        </w:tc>
        <w:tc>
          <w:tcPr>
            <w:tcW w:w="11292" w:type="dxa"/>
            <w:tcMar>
              <w:top w:w="50" w:type="dxa"/>
              <w:left w:w="70" w:type="dxa"/>
              <w:bottom w:w="50" w:type="dxa"/>
              <w:right w:w="7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4"/>
                <w:szCs w:val="14"/>
              </w:rPr>
              <w:t xml:space="preserve">사용법 · 버전 · 해시 · 동결 봉인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Malgun Gothic" w:hAnsi="Malgun Gothic" w:eastAsia="Malgun Gothic" w:cs="Malgun Gothic"/>
          <w:sz w:val="16"/>
          <w:szCs w:val="16"/>
        </w:rPr>
        <w:t xml:space="preserve">새 이미지를 판독하려면 외부 모델(claude-opus-5-5 + 프롬프트 V2)이 필요하고, 유료 호출은 G53에 따라 CEO 별도 승인이 필요합니다. 이 프로그램은 모델 응답을 받아 정본 Evidence Packet을 만드는 오프라인 처리기이며, 이미지 인식 기능은 없습니다.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Google Drive 수동 업로드 절차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① Google Drive 웹 → Full-Look Vision 최종본을 둘 폴더를 정합니다(기존 Item Vision 등 다른 엔진 폴더에 덮어쓰지 않음).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② 새로 만들기 → 폴더 업로드 → C:\STMX_UPLOAD\FULL_LOOK_VISION_EXTRACTOR_FINAL_20261017 폴더를 통째로 선택합니다(ZIP 아님).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③ 완료 후 Drive에서 폴더 이름 FULL_LOOK_VISION_EXTRACTOR_FINAL_20261017과 파일 수 316개를 확인합니다.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④ BACKUP_MANIFEST.json과 STMX_FULL_LOOK_STYLE_VISION_EXTRACTOR_FINAL_V1/FINAL_FREEZE_SEAL.json을 내려받아 SHA-256을 BACKUP_SHA256SUMS.txt와 비교합니다.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⑤ 폴더 URL을 알려 주시면 GOOGLE_DRIVE_BACKUP = COMPLETE_AND_VERIFIED로 기록합니다. (원하시면 Claude in Chrome으로 업로드를 시도할 수도 있지만, 폴더 구조 보존이 확실하지 않아 수동 업로드를 권합니다.)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알려진 비차단 제약 (릴리스 차단 아님)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L-1 핏 경계(M178): 모델이 핏을 한 단계 다르게 읽을 수 있음. V3/V3_1은 거부됨.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L-2 시각 잔여 VQ-1…VQ-9: 채점 영향 감사에서 C/D/B로 분류.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L-3 미승인 채점 규칙(CD-SR / FD-SR-1 · CD-EI (d) · FD-EI-4 (iii) · FD-TC-P2) — 채점 엔진 스프린트에서 CEO 결정 필요.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L-4 shoulder_drop은 SR 지배 상의에만 요청됨(승인된 수요 조건부 적용).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L-5 패킷의 route 라벨 "fixture"는 런타임 공급자 이름이지 이미지 출처가 아님.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L-6 Colour V1 L89의 buttonholes/seams 억제 토큰 없음(EX-04 0건).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L-7 선택 옵션 TC 진단 보기는 마스터 트리 필요(패킷에는 영향 없음).</w:t>
      </w:r>
    </w:p>
    <w:p>
      <w:pPr>
        <w:ind w:left="360" w:hanging="240"/>
        <w:spacing w:after="50"/>
      </w:pPr>
      <w:r>
        <w:rPr>
          <w:rFonts w:ascii="Malgun Gothic" w:hAnsi="Malgun Gothic" w:eastAsia="Malgun Gothic" w:cs="Malgun Gothic"/>
        </w:rPr>
        <w:t xml:space="preserve">• </w:t>
      </w:r>
      <w:r>
        <w:rPr>
          <w:rFonts w:ascii="Malgun Gothic" w:hAnsi="Malgun Gothic" w:eastAsia="Malgun Gothic" w:cs="Malgun Gothic"/>
        </w:rPr>
        <w:t xml:space="preserve">L-8 새 이미지 판독에는 외부 모델과 G53 승인 필요.</w:t>
      </w:r>
    </w:p>
    <w:p>
      <w:pPr>
        <w:pStyle w:val="Heading1"/>
        <w:keepNext/>
        <w:spacing w:before="240" w:after="100"/>
      </w:pPr>
      <w:r>
        <w:rPr>
          <w:rFonts w:ascii="Malgun Gothic" w:hAnsi="Malgun Gothic" w:eastAsia="Malgun Gothic" w:cs="Malgun Gothic"/>
          <w:b/>
          <w:color w:val="1F3864"/>
          <w:sz w:val="34"/>
          <w:szCs w:val="34"/>
        </w:rPr>
        <w:t xml:space="preserve">범위 밖 발견 (CEO 결정 필요)</w:t>
      </w:r>
    </w:p>
    <w:p>
      <w:pPr>
        <w:shd w:val="clear" w:color="auto" w:fill="F2F2F2"/>
        <w:spacing w:after="100"/>
      </w:pPr>
      <w:r>
        <w:rPr>
          <w:rFonts w:ascii="Malgun Gothic" w:hAnsi="Malgun Gothic" w:eastAsia="Malgun Gothic" w:cs="Malgun Gothic"/>
          <w:sz w:val="15"/>
          <w:szCs w:val="15"/>
        </w:rPr>
        <w:t xml:space="preserve">OUT OF SCOPE FINDING</w:t>
      </w:r>
      <w:r>
        <w:br/>
      </w:r>
      <w:r>
        <w:rPr>
          <w:rFonts w:ascii="Malgun Gothic" w:hAnsi="Malgun Gothic" w:eastAsia="Malgun Gothic" w:cs="Malgun Gothic"/>
          <w:sz w:val="15"/>
          <w:szCs w:val="15"/>
        </w:rPr>
        <w:t xml:space="preserve">발견 내용: CLAUDE.md의 Source of Truth에 Full-Look Style Vision Extractor 생산 권위 항목이 없습니다(TC·SR·Item Scoring 동결 때는 CEO 승인으로 CLAUDE.md에 추가됨).</w:t>
      </w:r>
      <w:r>
        <w:br/>
      </w:r>
      <w:r>
        <w:rPr>
          <w:rFonts w:ascii="Malgun Gothic" w:hAnsi="Malgun Gothic" w:eastAsia="Malgun Gothic" w:cs="Malgun Gothic"/>
          <w:sz w:val="15"/>
          <w:szCs w:val="15"/>
        </w:rPr>
        <w:t xml:space="preserve">이유: 동결 권위가 Context와 CURRENT_CONSTITUTION에만 기록되어, 다음 세션이 CLAUDE.md만 보면 이 권위를 놓칠 수 있습니다.</w:t>
      </w:r>
      <w:r>
        <w:br/>
      </w:r>
      <w:r>
        <w:rPr>
          <w:rFonts w:ascii="Malgun Gothic" w:hAnsi="Malgun Gothic" w:eastAsia="Malgun Gothic" w:cs="Malgun Gothic"/>
          <w:sz w:val="15"/>
          <w:szCs w:val="15"/>
        </w:rPr>
        <w:t xml:space="preserve">영향 범위: CLAUDE.md (이번 지시는 Project Context 갱신만 명시)</w:t>
      </w:r>
      <w:r>
        <w:br/>
      </w:r>
      <w:r>
        <w:rPr>
          <w:rFonts w:ascii="Malgun Gothic" w:hAnsi="Malgun Gothic" w:eastAsia="Malgun Gothic" w:cs="Malgun Gothic"/>
          <w:sz w:val="15"/>
          <w:szCs w:val="15"/>
        </w:rPr>
        <w:t xml:space="preserve">CEO 결정 필요: YES</w:t>
      </w:r>
    </w:p>
    <w:p>
      <w:pPr>
        <w:spacing w:after="100"/>
      </w:pPr>
      <w:r>
        <w:rPr>
          <w:rFonts w:ascii="Malgun Gothic" w:hAnsi="Malgun Gothic" w:eastAsia="Malgun Gothic" w:cs="Malgun Gothic"/>
          <w:sz w:val="15"/>
          <w:szCs w:val="15"/>
        </w:rPr>
        <w:t xml:space="preserve">공개: 수용 게이트 B-04가 처음에 fact 10건을 "손실"로 표시했습니다. K-2 요청 원장으로 확인한 결과, 수요 조건부 9건과 동결 N/A 1건이었고 실제 손실은 0건이었습니다. 게이트 정의를 원장 기준으로 바로잡은 사실을 기록에 남겼습니다. Context 07에 "14 / 14"로 잘못 적은 수용 게이트 수는 append-only 정정 항목으로 13 / 13으로 바로잡았습니다.</w:t>
      </w:r>
    </w:p>
    <w:p>
      <w:pPr>
        <w:spacing w:after="100"/>
      </w:pPr>
      <w:r>
        <w:rPr>
          <w:rFonts w:ascii="Malgun Gothic" w:hAnsi="Malgun Gothic" w:eastAsia="Malgun Gothic" w:cs="Malgun Gothic"/>
          <w:b/>
          <w:color w:val="C00000"/>
        </w:rPr>
        <w:t xml:space="preserve">HARD STOP — 종결과 채점 엔진 인계로 끝냅니다. 채점 엔진 구현 · 유료 호출 · 프롬프트 V3 재개 · 새 파라미터 · GT 변경은 하지 않았습니다.</w:t>
      </w:r>
    </w:p>
    <w:sectPr>
      <w:pgSz w:w="16838" w:h="11906" w:orient="landscape"/>
      <w:pgMar w:top="720" w:right="720" w:bottom="720" w:left="720" w:header="400" w:footer="4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 w:cs="Malgun Gothic"/>
        <w:sz w:val="20"/>
        <w:szCs w:val="20"/>
        <w:lang w:val="ko-KR" w:eastAsia="ko-KR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1F3864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1F3864"/>
    </w:rPr>
  </w:style>
  <w:style w:type="paragraph" w:styleId="Heading4">
    <w:name w:val="heading 4"/>
    <w:basedOn w:val="Normal"/>
    <w:next w:val="Normal"/>
    <w:pPr>
      <w:keepNext/>
      <w:outlineLvl w:val="3"/>
    </w:pPr>
    <w:rPr>
      <w:b/>
      <w:color w:val="1F386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STMX Full-Look Style Vision Extractor Final Closure Report V1</dc:title>
  <dc:creator>STMX (Claude, executor — non-authoritative)</dc:creator>
  <dcterms:created xsi:type="dcterms:W3CDTF">2026-10-10T00:00:00Z</dcterms:created>
</cp:coreProperties>
</file>