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/>
      </w:pPr>
      <w:r w:rsidDel="00000000" w:rsidR="00000000" w:rsidRPr="00000000">
        <w:rPr>
          <w:rtl w:val="0"/>
        </w:rPr>
        <w:t xml:space="preserve">Task:2 Video Game Sales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About dataset : The dataset contains 12 features and 1907 instances. Only four features ‘object’’ data type other than all features in ‘int’ data type.Publisher feature contains null values.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Insights: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‘PS2’  platform more games have been released.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2008 most games were released and mainly released on the PS3 Platform.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2008 Sports and Action type of games was released.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Arts Publishers released more games over the period.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shd w:fill="e0e0e0" w:val="clear"/>
          <w:rtl w:val="0"/>
        </w:rPr>
        <w:t xml:space="preserve">The Legend of Zelda: Ocarina of Time is the game that has the highest good review.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Super Mario game is </w:t>
      </w:r>
      <w:r w:rsidDel="00000000" w:rsidR="00000000" w:rsidRPr="00000000">
        <w:rPr>
          <w:rtl w:val="0"/>
        </w:rPr>
        <w:t xml:space="preserve">globaly</w:t>
      </w:r>
      <w:r w:rsidDel="00000000" w:rsidR="00000000" w:rsidRPr="00000000">
        <w:rPr>
          <w:rtl w:val="0"/>
        </w:rPr>
        <w:t xml:space="preserve"> has good review and the over all review is 91.0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Japanese people have different genres of playing, compared to North America and Europe people have similar games between them.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Japanese Play mostly Pokemon Gold/Silver games which were published by ‘Nintendo.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North American and European people play ‘Wii Sport ’ which was published by ‘Nintendo’.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