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AEB8A" w14:textId="22C37E83" w:rsidR="00D83780" w:rsidRDefault="00615F81">
      <w:r>
        <w:rPr>
          <w:rFonts w:hint="eastAsia"/>
        </w:rPr>
        <w:t>修論用　参考サイト等まとめ</w:t>
      </w:r>
    </w:p>
    <w:p w14:paraId="63E1E47F" w14:textId="77777777" w:rsidR="00615F81" w:rsidRDefault="00615F81"/>
    <w:p w14:paraId="02869C1D" w14:textId="39F6A25B" w:rsidR="00615F81" w:rsidRPr="00615F81" w:rsidRDefault="00615F81">
      <w:pPr>
        <w:rPr>
          <w:rFonts w:hint="eastAsia"/>
          <w:b/>
          <w:bCs/>
        </w:rPr>
      </w:pPr>
      <w:r w:rsidRPr="00615F81">
        <w:rPr>
          <w:rFonts w:hint="eastAsia"/>
          <w:b/>
          <w:bCs/>
        </w:rPr>
        <w:t>QRコード®とは</w:t>
      </w:r>
      <w:r>
        <w:rPr>
          <w:rFonts w:hint="eastAsia"/>
          <w:b/>
          <w:bCs/>
        </w:rPr>
        <w:t xml:space="preserve">　</w:t>
      </w:r>
      <w:proofErr w:type="spellStart"/>
      <w:r>
        <w:rPr>
          <w:rFonts w:hint="eastAsia"/>
          <w:b/>
          <w:bCs/>
        </w:rPr>
        <w:t>denso</w:t>
      </w:r>
      <w:proofErr w:type="spellEnd"/>
    </w:p>
    <w:p w14:paraId="0086765B" w14:textId="35B17972" w:rsidR="00615F81" w:rsidRDefault="00615F81">
      <w:hyperlink r:id="rId4" w:history="1">
        <w:r w:rsidRPr="002953C9">
          <w:rPr>
            <w:rStyle w:val="aa"/>
          </w:rPr>
          <w:t>https://www.denso-wave.com/ja/adcd/fundamental/2dcode/qrc/index.html</w:t>
        </w:r>
      </w:hyperlink>
    </w:p>
    <w:p w14:paraId="2BBEE37F" w14:textId="77777777" w:rsidR="00615F81" w:rsidRDefault="00615F81"/>
    <w:p w14:paraId="13E69640" w14:textId="77777777" w:rsidR="001E2887" w:rsidRDefault="001E2887"/>
    <w:p w14:paraId="0AD0392C" w14:textId="72013B6C" w:rsidR="001E2887" w:rsidRPr="001E2887" w:rsidRDefault="001E2887">
      <w:pPr>
        <w:rPr>
          <w:rFonts w:hint="eastAsia"/>
          <w:b/>
          <w:bCs/>
        </w:rPr>
      </w:pPr>
      <w:r w:rsidRPr="001E2887">
        <w:rPr>
          <w:rFonts w:hint="eastAsia"/>
          <w:b/>
          <w:bCs/>
        </w:rPr>
        <w:t>「QRコード」（株）デンソーウェーブ</w:t>
      </w:r>
      <w:r>
        <w:rPr>
          <w:rFonts w:hint="eastAsia"/>
          <w:b/>
          <w:bCs/>
        </w:rPr>
        <w:t xml:space="preserve">　特許庁</w:t>
      </w:r>
    </w:p>
    <w:p w14:paraId="0ED42986" w14:textId="5EBDB760" w:rsidR="001E2887" w:rsidRDefault="001E2887">
      <w:hyperlink r:id="rId5" w:history="1">
        <w:r w:rsidRPr="008D5518">
          <w:rPr>
            <w:rStyle w:val="aa"/>
          </w:rPr>
          <w:t>https://www.jpo.go.jp/news/koho/innovation/01_qrcode.html</w:t>
        </w:r>
      </w:hyperlink>
    </w:p>
    <w:p w14:paraId="6BA5F122" w14:textId="77777777" w:rsidR="001E2887" w:rsidRDefault="001E2887"/>
    <w:p w14:paraId="0010C585" w14:textId="5342E2FE" w:rsidR="00C43880" w:rsidRDefault="00C43880">
      <w:pPr>
        <w:rPr>
          <w:rFonts w:hint="eastAsia"/>
        </w:rPr>
      </w:pPr>
      <w:r>
        <w:rPr>
          <w:rFonts w:hint="eastAsia"/>
        </w:rPr>
        <w:t>スマホ保有率</w:t>
      </w:r>
    </w:p>
    <w:p w14:paraId="617B296C" w14:textId="2EC7E4E1" w:rsidR="00C43880" w:rsidRDefault="00C43880">
      <w:hyperlink r:id="rId6" w:history="1">
        <w:r w:rsidRPr="008D5518">
          <w:rPr>
            <w:rStyle w:val="aa"/>
          </w:rPr>
          <w:t>https://www.soumu.go.jp/johotsusintokei/whitepaper/ja/r04/html/nd238110.html</w:t>
        </w:r>
      </w:hyperlink>
    </w:p>
    <w:p w14:paraId="55FF88E3" w14:textId="77777777" w:rsidR="00C43880" w:rsidRDefault="00C43880"/>
    <w:p w14:paraId="1DC0D9F1" w14:textId="77777777" w:rsidR="002333BD" w:rsidRDefault="002333BD"/>
    <w:p w14:paraId="5F88DF8A" w14:textId="4A25E7D6" w:rsidR="002333BD" w:rsidRDefault="002333BD">
      <w:hyperlink r:id="rId7" w:history="1">
        <w:r w:rsidRPr="008D5518">
          <w:rPr>
            <w:rStyle w:val="aa"/>
          </w:rPr>
          <w:t>https://catalog.lib.kyushu-u.ac.jp/opac_download_md/1866317/isee0617.pdf</w:t>
        </w:r>
      </w:hyperlink>
    </w:p>
    <w:p w14:paraId="6A4D1B4F" w14:textId="77777777" w:rsidR="002333BD" w:rsidRPr="002333BD" w:rsidRDefault="002333BD">
      <w:pPr>
        <w:rPr>
          <w:rFonts w:hint="eastAsia"/>
        </w:rPr>
      </w:pPr>
    </w:p>
    <w:sectPr w:rsidR="002333BD" w:rsidRPr="002333BD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F81"/>
    <w:rsid w:val="001E2887"/>
    <w:rsid w:val="002333BD"/>
    <w:rsid w:val="00615F81"/>
    <w:rsid w:val="008E640E"/>
    <w:rsid w:val="00A3235C"/>
    <w:rsid w:val="00C43880"/>
    <w:rsid w:val="00CB74FF"/>
    <w:rsid w:val="00D83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E39EE12"/>
  <w15:chartTrackingRefBased/>
  <w15:docId w15:val="{51A78033-F44A-4BE7-B3B3-9B22EBC43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15F8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15F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5F8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5F8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5F8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5F8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5F8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5F8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5F8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615F8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615F8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615F81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615F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615F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5F8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615F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15F8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615F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15F8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615F8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615F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615F8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615F81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615F81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615F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catalog.lib.kyushu-u.ac.jp/opac_download_md/1866317/isee0617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soumu.go.jp/johotsusintokei/whitepaper/ja/r04/html/nd238110.html" TargetMode="External"/><Relationship Id="rId5" Type="http://schemas.openxmlformats.org/officeDocument/2006/relationships/hyperlink" Target="https://www.jpo.go.jp/news/koho/innovation/01_qrcode.html" TargetMode="External"/><Relationship Id="rId4" Type="http://schemas.openxmlformats.org/officeDocument/2006/relationships/hyperlink" Target="https://www.denso-wave.com/ja/adcd/fundamental/2dcode/qrc/index.html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1466</TotalTime>
  <Pages>1</Pages>
  <Words>338</Words>
  <Characters>338</Characters>
  <Application>Microsoft Office Word</Application>
  <DocSecurity>0</DocSecurity>
  <Lines>56</Lines>
  <Paragraphs>51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池田 新(ri0110kv)</dc:creator>
  <cp:keywords/>
  <dc:description/>
  <cp:lastModifiedBy>池田 新(ri0110kv)</cp:lastModifiedBy>
  <cp:revision>4</cp:revision>
  <dcterms:created xsi:type="dcterms:W3CDTF">2025-12-15T05:23:00Z</dcterms:created>
  <dcterms:modified xsi:type="dcterms:W3CDTF">2025-12-16T05:49:00Z</dcterms:modified>
</cp:coreProperties>
</file>