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5339C" w14:textId="046AF540" w:rsidR="00B255A2" w:rsidRPr="00B55256" w:rsidRDefault="00B255A2" w:rsidP="005B330D">
      <w:pPr>
        <w:ind w:firstLine="720"/>
        <w:jc w:val="center"/>
        <w:rPr>
          <w:rFonts w:ascii="Times New Roman" w:hAnsi="Times New Roman" w:cs="Times New Roman"/>
          <w:b/>
          <w:bCs/>
          <w:color w:val="A20000"/>
          <w:sz w:val="32"/>
          <w:szCs w:val="32"/>
          <w:u w:val="single"/>
        </w:rPr>
      </w:pPr>
      <w:r w:rsidRPr="00B55256">
        <w:rPr>
          <w:rFonts w:ascii="Times New Roman" w:hAnsi="Times New Roman" w:cs="Times New Roman"/>
          <w:b/>
          <w:bCs/>
          <w:color w:val="A20000"/>
          <w:sz w:val="32"/>
          <w:szCs w:val="32"/>
          <w:u w:val="single"/>
        </w:rPr>
        <w:t>MINI PROJECT</w:t>
      </w:r>
    </w:p>
    <w:p w14:paraId="187347F0" w14:textId="164F4762" w:rsidR="00B255A2" w:rsidRPr="00B55256" w:rsidRDefault="00B255A2" w:rsidP="005B330D">
      <w:pPr>
        <w:jc w:val="center"/>
        <w:rPr>
          <w:rFonts w:ascii="Times New Roman" w:hAnsi="Times New Roman" w:cs="Times New Roman"/>
          <w:b/>
          <w:bCs/>
          <w:color w:val="EE0000"/>
          <w:sz w:val="28"/>
          <w:szCs w:val="28"/>
          <w:u w:val="single"/>
        </w:rPr>
      </w:pPr>
      <w:r w:rsidRPr="00B55256">
        <w:rPr>
          <w:rFonts w:ascii="Times New Roman" w:hAnsi="Times New Roman" w:cs="Times New Roman"/>
          <w:b/>
          <w:bCs/>
          <w:color w:val="C00000"/>
          <w:sz w:val="28"/>
          <w:szCs w:val="28"/>
          <w:u w:val="single"/>
        </w:rPr>
        <w:t>Data Pre-processing using Microsoft Excel</w:t>
      </w:r>
    </w:p>
    <w:p w14:paraId="417ADA42" w14:textId="7A7237BD" w:rsidR="00B255A2" w:rsidRPr="00B55256" w:rsidRDefault="00B255A2" w:rsidP="005B330D">
      <w:pPr>
        <w:jc w:val="center"/>
        <w:rPr>
          <w:rFonts w:ascii="Times New Roman" w:hAnsi="Times New Roman" w:cs="Times New Roman"/>
          <w:b/>
          <w:bCs/>
          <w:color w:val="C00000"/>
          <w:sz w:val="26"/>
          <w:szCs w:val="26"/>
          <w:u w:val="single"/>
        </w:rPr>
      </w:pPr>
      <w:r w:rsidRPr="00B55256">
        <w:rPr>
          <w:rFonts w:ascii="Times New Roman" w:hAnsi="Times New Roman" w:cs="Times New Roman"/>
          <w:b/>
          <w:bCs/>
          <w:color w:val="C00000"/>
          <w:sz w:val="26"/>
          <w:szCs w:val="26"/>
          <w:u w:val="single"/>
        </w:rPr>
        <w:t>Dataset – Global Freelancers Data</w:t>
      </w:r>
    </w:p>
    <w:p w14:paraId="3517FB2A" w14:textId="77FD3A97" w:rsidR="00B255A2" w:rsidRPr="00B55256" w:rsidRDefault="00B255A2">
      <w:pPr>
        <w:rPr>
          <w:rFonts w:ascii="Times New Roman" w:hAnsi="Times New Roman" w:cs="Times New Roman"/>
          <w:b/>
          <w:bCs/>
          <w:sz w:val="28"/>
          <w:szCs w:val="28"/>
        </w:rPr>
      </w:pPr>
      <w:r w:rsidRPr="00B55256">
        <w:rPr>
          <w:rFonts w:ascii="Times New Roman" w:hAnsi="Times New Roman" w:cs="Times New Roman"/>
          <w:b/>
          <w:bCs/>
          <w:sz w:val="28"/>
          <w:szCs w:val="28"/>
        </w:rPr>
        <w:t>Data pre-processing steps:</w:t>
      </w:r>
    </w:p>
    <w:p w14:paraId="3A4CD095" w14:textId="157AC2C4" w:rsidR="00C07F52" w:rsidRPr="00637BDE" w:rsidRDefault="00B255A2" w:rsidP="00C07F52">
      <w:pPr>
        <w:pStyle w:val="ListParagraph"/>
        <w:numPr>
          <w:ilvl w:val="0"/>
          <w:numId w:val="1"/>
        </w:numPr>
        <w:rPr>
          <w:rFonts w:ascii="Times New Roman" w:hAnsi="Times New Roman" w:cs="Times New Roman"/>
          <w:b/>
          <w:bCs/>
        </w:rPr>
      </w:pPr>
      <w:r w:rsidRPr="00637BDE">
        <w:rPr>
          <w:rFonts w:ascii="Times New Roman" w:hAnsi="Times New Roman" w:cs="Times New Roman"/>
          <w:b/>
          <w:bCs/>
          <w:color w:val="C00000"/>
          <w:u w:val="single"/>
        </w:rPr>
        <w:t xml:space="preserve">Data </w:t>
      </w:r>
      <w:r w:rsidR="00903B9C" w:rsidRPr="00637BDE">
        <w:rPr>
          <w:rFonts w:ascii="Times New Roman" w:hAnsi="Times New Roman" w:cs="Times New Roman"/>
          <w:b/>
          <w:bCs/>
          <w:color w:val="C00000"/>
          <w:u w:val="single"/>
        </w:rPr>
        <w:t xml:space="preserve">Overview </w:t>
      </w:r>
    </w:p>
    <w:p w14:paraId="23DB675B" w14:textId="757F938F" w:rsidR="00B255A2" w:rsidRPr="00B55256" w:rsidRDefault="00A270B5" w:rsidP="005B330D">
      <w:pPr>
        <w:pStyle w:val="ListParagraph"/>
        <w:rPr>
          <w:rFonts w:ascii="Times New Roman" w:hAnsi="Times New Roman" w:cs="Times New Roman"/>
          <w:b/>
          <w:bCs/>
        </w:rPr>
      </w:pPr>
      <w:r w:rsidRPr="00B55256">
        <w:rPr>
          <w:rFonts w:ascii="Times New Roman" w:hAnsi="Times New Roman" w:cs="Times New Roman"/>
          <w:b/>
          <w:bCs/>
        </w:rPr>
        <w:t>The raw dataset of</w:t>
      </w:r>
      <w:r w:rsidR="00903B9C" w:rsidRPr="00B55256">
        <w:rPr>
          <w:rFonts w:ascii="Times New Roman" w:hAnsi="Times New Roman" w:cs="Times New Roman"/>
          <w:b/>
          <w:bCs/>
        </w:rPr>
        <w:t xml:space="preserve"> </w:t>
      </w:r>
      <w:r w:rsidR="00D5256A" w:rsidRPr="00B55256">
        <w:rPr>
          <w:rFonts w:ascii="Times New Roman" w:hAnsi="Times New Roman" w:cs="Times New Roman"/>
          <w:b/>
          <w:bCs/>
        </w:rPr>
        <w:t xml:space="preserve">Global Freelancers was </w:t>
      </w:r>
      <w:r w:rsidRPr="00B55256">
        <w:rPr>
          <w:rFonts w:ascii="Times New Roman" w:hAnsi="Times New Roman" w:cs="Times New Roman"/>
          <w:b/>
          <w:bCs/>
        </w:rPr>
        <w:t xml:space="preserve">downloaded from Kaggle. </w:t>
      </w:r>
      <w:r w:rsidR="00C07F52" w:rsidRPr="00B55256">
        <w:rPr>
          <w:rFonts w:ascii="Times New Roman" w:hAnsi="Times New Roman" w:cs="Times New Roman"/>
          <w:b/>
          <w:bCs/>
        </w:rPr>
        <w:t xml:space="preserve">Looked through the dataset structure to spot </w:t>
      </w:r>
      <w:r w:rsidR="00C07F52" w:rsidRPr="00B55256">
        <w:rPr>
          <w:rFonts w:ascii="Times New Roman" w:hAnsi="Times New Roman" w:cs="Times New Roman"/>
          <w:b/>
          <w:bCs/>
        </w:rPr>
        <w:t xml:space="preserve">inconsistency </w:t>
      </w:r>
      <w:r w:rsidR="00C07F52" w:rsidRPr="00B55256">
        <w:rPr>
          <w:rFonts w:ascii="Times New Roman" w:hAnsi="Times New Roman" w:cs="Times New Roman"/>
          <w:b/>
          <w:bCs/>
        </w:rPr>
        <w:t>and plan the cleaning steps</w:t>
      </w:r>
      <w:r w:rsidR="00C07F52" w:rsidRPr="00B55256">
        <w:rPr>
          <w:rFonts w:ascii="Times New Roman" w:hAnsi="Times New Roman" w:cs="Times New Roman"/>
          <w:b/>
          <w:bCs/>
        </w:rPr>
        <w:t xml:space="preserve">. </w:t>
      </w:r>
    </w:p>
    <w:p w14:paraId="59DD37E8" w14:textId="77777777" w:rsidR="00C07F52" w:rsidRPr="00B55256" w:rsidRDefault="00C07F52" w:rsidP="00C07F52">
      <w:pPr>
        <w:pStyle w:val="ListParagraph"/>
        <w:rPr>
          <w:rFonts w:ascii="Times New Roman" w:hAnsi="Times New Roman" w:cs="Times New Roman"/>
          <w:b/>
          <w:bCs/>
        </w:rPr>
      </w:pPr>
    </w:p>
    <w:p w14:paraId="744F9D23" w14:textId="1022DDC7" w:rsidR="007504F9" w:rsidRPr="00637BDE" w:rsidRDefault="007504F9" w:rsidP="007504F9">
      <w:pPr>
        <w:pStyle w:val="ListParagraph"/>
        <w:numPr>
          <w:ilvl w:val="0"/>
          <w:numId w:val="1"/>
        </w:numPr>
        <w:rPr>
          <w:rFonts w:ascii="Times New Roman" w:hAnsi="Times New Roman" w:cs="Times New Roman"/>
          <w:b/>
          <w:bCs/>
        </w:rPr>
      </w:pPr>
      <w:r w:rsidRPr="00637BDE">
        <w:rPr>
          <w:rFonts w:ascii="Times New Roman" w:hAnsi="Times New Roman" w:cs="Times New Roman"/>
          <w:b/>
          <w:bCs/>
          <w:color w:val="C00000"/>
          <w:u w:val="single"/>
        </w:rPr>
        <w:t>Removing duplicates</w:t>
      </w:r>
    </w:p>
    <w:p w14:paraId="5F0BBB2C" w14:textId="771AF54F" w:rsidR="007504F9" w:rsidRPr="00B55256" w:rsidRDefault="007504F9" w:rsidP="007504F9">
      <w:pPr>
        <w:pStyle w:val="ListParagraph"/>
        <w:rPr>
          <w:rFonts w:ascii="Times New Roman" w:hAnsi="Times New Roman" w:cs="Times New Roman"/>
          <w:b/>
          <w:bCs/>
        </w:rPr>
      </w:pPr>
      <w:r w:rsidRPr="00B55256">
        <w:rPr>
          <w:rFonts w:ascii="Times New Roman" w:hAnsi="Times New Roman" w:cs="Times New Roman"/>
          <w:b/>
          <w:bCs/>
        </w:rPr>
        <w:t>Removed duplicate rows to make sure every record in the dataset is unique</w:t>
      </w:r>
      <w:r w:rsidRPr="00B55256">
        <w:rPr>
          <w:rFonts w:ascii="Times New Roman" w:hAnsi="Times New Roman" w:cs="Times New Roman"/>
          <w:b/>
          <w:bCs/>
        </w:rPr>
        <w:t xml:space="preserve">. As result, </w:t>
      </w:r>
      <w:r w:rsidR="00EC350A">
        <w:rPr>
          <w:rFonts w:ascii="Times New Roman" w:hAnsi="Times New Roman" w:cs="Times New Roman"/>
          <w:b/>
          <w:bCs/>
        </w:rPr>
        <w:t>n</w:t>
      </w:r>
      <w:r w:rsidRPr="00B55256">
        <w:rPr>
          <w:rFonts w:ascii="Times New Roman" w:hAnsi="Times New Roman" w:cs="Times New Roman"/>
          <w:b/>
          <w:bCs/>
        </w:rPr>
        <w:t>o duplicates were found. All 1000 rows were unique.</w:t>
      </w:r>
    </w:p>
    <w:p w14:paraId="3713E387" w14:textId="77777777" w:rsidR="007504F9" w:rsidRPr="00B55256" w:rsidRDefault="007504F9" w:rsidP="007504F9">
      <w:pPr>
        <w:pStyle w:val="ListParagraph"/>
        <w:rPr>
          <w:rFonts w:ascii="Times New Roman" w:hAnsi="Times New Roman" w:cs="Times New Roman"/>
          <w:b/>
          <w:bCs/>
        </w:rPr>
      </w:pPr>
    </w:p>
    <w:p w14:paraId="24235657" w14:textId="7CD64314" w:rsidR="000103A9" w:rsidRPr="00637BDE" w:rsidRDefault="007504F9" w:rsidP="000103A9">
      <w:pPr>
        <w:pStyle w:val="ListParagraph"/>
        <w:numPr>
          <w:ilvl w:val="0"/>
          <w:numId w:val="1"/>
        </w:numPr>
        <w:rPr>
          <w:rFonts w:ascii="Times New Roman" w:hAnsi="Times New Roman" w:cs="Times New Roman"/>
          <w:b/>
          <w:bCs/>
        </w:rPr>
      </w:pPr>
      <w:r w:rsidRPr="00637BDE">
        <w:rPr>
          <w:rFonts w:ascii="Times New Roman" w:hAnsi="Times New Roman" w:cs="Times New Roman"/>
          <w:b/>
          <w:bCs/>
          <w:color w:val="C00000"/>
          <w:u w:val="single"/>
        </w:rPr>
        <w:t>Handling Missing Data</w:t>
      </w:r>
    </w:p>
    <w:p w14:paraId="65D1A763" w14:textId="7F9A7FB0" w:rsidR="006335DE" w:rsidRPr="00B55256" w:rsidRDefault="006335DE" w:rsidP="000103A9">
      <w:pPr>
        <w:pStyle w:val="ListParagraph"/>
        <w:rPr>
          <w:rFonts w:ascii="Times New Roman" w:hAnsi="Times New Roman" w:cs="Times New Roman"/>
          <w:b/>
          <w:bCs/>
        </w:rPr>
      </w:pPr>
      <w:r w:rsidRPr="00B55256">
        <w:rPr>
          <w:rFonts w:ascii="Times New Roman" w:hAnsi="Times New Roman" w:cs="Times New Roman"/>
          <w:b/>
          <w:bCs/>
        </w:rPr>
        <w:t>Handled missing data by detecting null values and imputing missing records appropriately.</w:t>
      </w:r>
    </w:p>
    <w:p w14:paraId="69B37842" w14:textId="444F9000" w:rsidR="000103A9" w:rsidRPr="00B55256" w:rsidRDefault="006335DE" w:rsidP="000103A9">
      <w:pPr>
        <w:pStyle w:val="ListParagraph"/>
        <w:rPr>
          <w:rFonts w:ascii="Times New Roman" w:hAnsi="Times New Roman" w:cs="Times New Roman"/>
          <w:b/>
          <w:bCs/>
        </w:rPr>
      </w:pPr>
      <w:r w:rsidRPr="00B55256">
        <w:rPr>
          <w:rFonts w:ascii="Times New Roman" w:hAnsi="Times New Roman" w:cs="Times New Roman"/>
          <w:b/>
          <w:bCs/>
        </w:rPr>
        <w:t>There were missing data in Age, experience and hourly rates which were found and filled manually. There were missing data in Rating, Activity and Client Satisfaction which were filled using formulae.</w:t>
      </w:r>
      <w:r w:rsidR="00926B6F" w:rsidRPr="00B55256">
        <w:rPr>
          <w:rFonts w:ascii="Times New Roman" w:hAnsi="Times New Roman" w:cs="Times New Roman"/>
          <w:b/>
          <w:bCs/>
        </w:rPr>
        <w:t xml:space="preserve"> </w:t>
      </w:r>
      <w:r w:rsidR="00926B6F" w:rsidRPr="00B55256">
        <w:rPr>
          <w:rFonts w:ascii="Times New Roman" w:hAnsi="Times New Roman" w:cs="Times New Roman"/>
          <w:b/>
          <w:bCs/>
        </w:rPr>
        <w:t xml:space="preserve">Used the Go </w:t>
      </w:r>
      <w:r w:rsidR="00413E9A" w:rsidRPr="00B55256">
        <w:rPr>
          <w:rFonts w:ascii="Times New Roman" w:hAnsi="Times New Roman" w:cs="Times New Roman"/>
          <w:b/>
          <w:bCs/>
        </w:rPr>
        <w:t>to</w:t>
      </w:r>
      <w:r w:rsidR="00926B6F" w:rsidRPr="00B55256">
        <w:rPr>
          <w:rFonts w:ascii="Times New Roman" w:hAnsi="Times New Roman" w:cs="Times New Roman"/>
          <w:b/>
          <w:bCs/>
        </w:rPr>
        <w:t xml:space="preserve"> Special (Blanks) tool to apply dynamic formulas specifically to empty cells, ensuring non-blank data remained intact</w:t>
      </w:r>
      <w:r w:rsidR="00926B6F" w:rsidRPr="00B55256">
        <w:rPr>
          <w:rFonts w:ascii="Times New Roman" w:hAnsi="Times New Roman" w:cs="Times New Roman"/>
          <w:b/>
          <w:bCs/>
        </w:rPr>
        <w:t>.</w:t>
      </w:r>
    </w:p>
    <w:p w14:paraId="71DF9E55" w14:textId="77777777" w:rsidR="006335DE" w:rsidRPr="00B55256" w:rsidRDefault="006335DE" w:rsidP="000103A9">
      <w:pPr>
        <w:pStyle w:val="ListParagraph"/>
        <w:rPr>
          <w:rFonts w:ascii="Times New Roman" w:hAnsi="Times New Roman" w:cs="Times New Roman"/>
          <w:b/>
          <w:bCs/>
        </w:rPr>
      </w:pPr>
    </w:p>
    <w:p w14:paraId="59324686" w14:textId="77777777" w:rsidR="005B66F5" w:rsidRPr="00CF6598" w:rsidRDefault="00991F00" w:rsidP="005B66F5">
      <w:pPr>
        <w:pStyle w:val="NormalWeb"/>
        <w:numPr>
          <w:ilvl w:val="0"/>
          <w:numId w:val="1"/>
        </w:numPr>
        <w:spacing w:before="0" w:beforeAutospacing="0" w:after="160" w:afterAutospacing="0"/>
        <w:rPr>
          <w:b/>
          <w:bCs/>
          <w:color w:val="C00000"/>
          <w:u w:val="single"/>
        </w:rPr>
      </w:pPr>
      <w:r w:rsidRPr="00CF6598">
        <w:rPr>
          <w:b/>
          <w:bCs/>
          <w:color w:val="C00000"/>
        </w:rPr>
        <w:t> </w:t>
      </w:r>
      <w:r w:rsidR="005B66F5" w:rsidRPr="00CF6598">
        <w:rPr>
          <w:b/>
          <w:bCs/>
          <w:color w:val="C00000"/>
          <w:u w:val="single"/>
        </w:rPr>
        <w:t>Created Excel table</w:t>
      </w:r>
    </w:p>
    <w:p w14:paraId="78C861FC" w14:textId="40C5C29B" w:rsidR="005B66F5" w:rsidRPr="00B55256" w:rsidRDefault="005B66F5" w:rsidP="005B66F5">
      <w:pPr>
        <w:pStyle w:val="NormalWeb"/>
        <w:spacing w:before="0" w:beforeAutospacing="0" w:after="160" w:afterAutospacing="0"/>
        <w:ind w:left="720"/>
        <w:rPr>
          <w:b/>
          <w:bCs/>
          <w:color w:val="000000"/>
        </w:rPr>
      </w:pPr>
      <w:r w:rsidRPr="00B55256">
        <w:rPr>
          <w:b/>
          <w:bCs/>
          <w:color w:val="000000"/>
        </w:rPr>
        <w:t xml:space="preserve">Transformed the processed dataset into a structured Excel table format using Ctrl + T </w:t>
      </w:r>
      <w:r w:rsidR="00121284" w:rsidRPr="00B55256">
        <w:rPr>
          <w:b/>
          <w:bCs/>
          <w:color w:val="000000"/>
        </w:rPr>
        <w:t xml:space="preserve">and chose an apt theme </w:t>
      </w:r>
      <w:r w:rsidRPr="00B55256">
        <w:rPr>
          <w:b/>
          <w:bCs/>
          <w:color w:val="000000"/>
        </w:rPr>
        <w:t>to ensure enhanced readability, standardized data organization dynamic Formula &amp; Calculation Support.</w:t>
      </w:r>
    </w:p>
    <w:p w14:paraId="19CB903A" w14:textId="77777777" w:rsidR="0015055F" w:rsidRPr="00CF6598" w:rsidRDefault="0015055F" w:rsidP="005B66F5">
      <w:pPr>
        <w:pStyle w:val="NormalWeb"/>
        <w:spacing w:before="0" w:beforeAutospacing="0" w:after="160" w:afterAutospacing="0"/>
        <w:ind w:left="720"/>
        <w:rPr>
          <w:b/>
          <w:bCs/>
          <w:color w:val="C00000"/>
          <w:u w:val="single"/>
        </w:rPr>
      </w:pPr>
    </w:p>
    <w:p w14:paraId="1E1C34FD" w14:textId="77777777" w:rsidR="005B66F5" w:rsidRPr="00CF6598" w:rsidRDefault="005B66F5" w:rsidP="005B66F5">
      <w:pPr>
        <w:pStyle w:val="NormalWeb"/>
        <w:numPr>
          <w:ilvl w:val="0"/>
          <w:numId w:val="1"/>
        </w:numPr>
        <w:spacing w:before="0" w:beforeAutospacing="0" w:after="160" w:afterAutospacing="0"/>
        <w:rPr>
          <w:color w:val="C00000"/>
          <w:u w:val="single"/>
        </w:rPr>
      </w:pPr>
      <w:r w:rsidRPr="00CF6598">
        <w:rPr>
          <w:b/>
          <w:bCs/>
          <w:color w:val="C00000"/>
          <w:u w:val="single"/>
        </w:rPr>
        <w:t>Created New Columns</w:t>
      </w:r>
    </w:p>
    <w:p w14:paraId="3B29976A" w14:textId="77777777" w:rsidR="005B66F5" w:rsidRPr="00B55256" w:rsidRDefault="005B66F5" w:rsidP="005B66F5">
      <w:pPr>
        <w:pStyle w:val="NormalWeb"/>
        <w:spacing w:before="0" w:beforeAutospacing="0" w:after="160" w:afterAutospacing="0"/>
        <w:rPr>
          <w:b/>
          <w:bCs/>
          <w:color w:val="000000"/>
        </w:rPr>
      </w:pPr>
      <w:r w:rsidRPr="00B55256">
        <w:rPr>
          <w:b/>
          <w:bCs/>
          <w:color w:val="000000"/>
        </w:rPr>
        <w:t xml:space="preserve">             Five new columns were created:</w:t>
      </w:r>
    </w:p>
    <w:p w14:paraId="45A29E9D" w14:textId="77777777" w:rsidR="005B66F5" w:rsidRPr="00B55256" w:rsidRDefault="005B66F5" w:rsidP="005B66F5">
      <w:pPr>
        <w:pStyle w:val="NormalWeb"/>
        <w:numPr>
          <w:ilvl w:val="0"/>
          <w:numId w:val="2"/>
        </w:numPr>
        <w:spacing w:before="0" w:beforeAutospacing="0" w:after="160" w:afterAutospacing="0"/>
      </w:pPr>
      <w:r w:rsidRPr="00CF6598">
        <w:rPr>
          <w:b/>
          <w:bCs/>
          <w:color w:val="A66500"/>
        </w:rPr>
        <w:t xml:space="preserve">Age Group </w:t>
      </w:r>
      <w:r w:rsidRPr="00B55256">
        <w:rPr>
          <w:b/>
          <w:bCs/>
          <w:color w:val="000000"/>
        </w:rPr>
        <w:t>– Created next to Age, calculated using IFS condition, it shows in which age group every freelancer belongs to.</w:t>
      </w:r>
    </w:p>
    <w:p w14:paraId="0AABD676" w14:textId="77777777" w:rsidR="005B66F5" w:rsidRPr="00B55256" w:rsidRDefault="005B66F5" w:rsidP="005B66F5">
      <w:pPr>
        <w:pStyle w:val="NormalWeb"/>
        <w:numPr>
          <w:ilvl w:val="0"/>
          <w:numId w:val="2"/>
        </w:numPr>
        <w:spacing w:before="0" w:beforeAutospacing="0" w:after="160" w:afterAutospacing="0"/>
      </w:pPr>
      <w:r w:rsidRPr="00CF6598">
        <w:rPr>
          <w:b/>
          <w:bCs/>
          <w:color w:val="A66500"/>
        </w:rPr>
        <w:t xml:space="preserve">Experience Level </w:t>
      </w:r>
      <w:r w:rsidRPr="00B55256">
        <w:rPr>
          <w:b/>
          <w:bCs/>
          <w:color w:val="000000"/>
        </w:rPr>
        <w:t>– Created next to experience(years), calculated using IFS condition based on years of experience, which shows whether a freelancer is a junior, mid-level, senior, super senior or an expert.</w:t>
      </w:r>
    </w:p>
    <w:p w14:paraId="7D4F3625" w14:textId="77777777" w:rsidR="005B66F5" w:rsidRPr="00B55256" w:rsidRDefault="005B66F5" w:rsidP="005B66F5">
      <w:pPr>
        <w:pStyle w:val="NormalWeb"/>
        <w:numPr>
          <w:ilvl w:val="0"/>
          <w:numId w:val="2"/>
        </w:numPr>
        <w:spacing w:before="0" w:beforeAutospacing="0" w:after="160" w:afterAutospacing="0"/>
      </w:pPr>
      <w:r w:rsidRPr="00CF6598">
        <w:rPr>
          <w:b/>
          <w:bCs/>
          <w:color w:val="A66500"/>
        </w:rPr>
        <w:t xml:space="preserve">Est. Annual Revenue </w:t>
      </w:r>
      <w:r w:rsidRPr="00B55256">
        <w:rPr>
          <w:b/>
          <w:bCs/>
          <w:color w:val="000000"/>
        </w:rPr>
        <w:t>– Created next to hourly rate, calculated by multiplying hourly rate with 1000 (1000-which is hourly billable rate in a year)</w:t>
      </w:r>
    </w:p>
    <w:p w14:paraId="62DD1C01" w14:textId="0C0C7EAF" w:rsidR="005B66F5" w:rsidRPr="00B55256" w:rsidRDefault="005B66F5" w:rsidP="005B66F5">
      <w:pPr>
        <w:pStyle w:val="NormalWeb"/>
        <w:numPr>
          <w:ilvl w:val="0"/>
          <w:numId w:val="2"/>
        </w:numPr>
        <w:spacing w:before="0" w:beforeAutospacing="0" w:after="160" w:afterAutospacing="0"/>
      </w:pPr>
      <w:r w:rsidRPr="00CF6598">
        <w:rPr>
          <w:b/>
          <w:bCs/>
          <w:color w:val="A66500"/>
        </w:rPr>
        <w:t>Pricing Tier</w:t>
      </w:r>
      <w:r w:rsidR="00CF6598">
        <w:rPr>
          <w:b/>
          <w:bCs/>
          <w:color w:val="A66500"/>
        </w:rPr>
        <w:t xml:space="preserve"> </w:t>
      </w:r>
      <w:r w:rsidRPr="00B55256">
        <w:rPr>
          <w:b/>
          <w:bCs/>
          <w:color w:val="000000"/>
        </w:rPr>
        <w:t xml:space="preserve">- Created next to Est. Annual Revenue, calculated using IFS condition based on hourly rate, which shows whether a freelancer fee is in budget, standard or premium. </w:t>
      </w:r>
    </w:p>
    <w:p w14:paraId="57884839" w14:textId="4A35C67D" w:rsidR="005B66F5" w:rsidRPr="00B55256" w:rsidRDefault="005B66F5" w:rsidP="005B66F5">
      <w:pPr>
        <w:pStyle w:val="NormalWeb"/>
        <w:numPr>
          <w:ilvl w:val="0"/>
          <w:numId w:val="2"/>
        </w:numPr>
        <w:spacing w:before="0" w:beforeAutospacing="0" w:after="160" w:afterAutospacing="0"/>
      </w:pPr>
      <w:r w:rsidRPr="00CF6598">
        <w:rPr>
          <w:b/>
          <w:bCs/>
          <w:color w:val="A66500"/>
        </w:rPr>
        <w:t>Performance</w:t>
      </w:r>
      <w:r w:rsidR="00CF6598">
        <w:rPr>
          <w:b/>
          <w:bCs/>
          <w:color w:val="A66500"/>
        </w:rPr>
        <w:t xml:space="preserve"> </w:t>
      </w:r>
      <w:r w:rsidRPr="00B55256">
        <w:rPr>
          <w:b/>
          <w:bCs/>
          <w:color w:val="000000"/>
        </w:rPr>
        <w:t>- Created next to client satisfaction, calculated using IFS condition based on rating, which shows whether a freelancer is a top performer, average or needs improvement.</w:t>
      </w:r>
    </w:p>
    <w:p w14:paraId="7C40D1B8" w14:textId="3A64028C" w:rsidR="003F180A" w:rsidRDefault="003F180A" w:rsidP="005B66F5">
      <w:pPr>
        <w:pStyle w:val="NormalWeb"/>
        <w:spacing w:before="0" w:beforeAutospacing="0" w:after="160" w:afterAutospacing="0"/>
        <w:ind w:left="720"/>
      </w:pPr>
    </w:p>
    <w:p w14:paraId="52AC3310" w14:textId="77777777" w:rsidR="00637BDE" w:rsidRDefault="00637BDE" w:rsidP="005B66F5">
      <w:pPr>
        <w:pStyle w:val="NormalWeb"/>
        <w:spacing w:before="0" w:beforeAutospacing="0" w:after="160" w:afterAutospacing="0"/>
        <w:ind w:left="720"/>
      </w:pPr>
    </w:p>
    <w:p w14:paraId="4E711D79" w14:textId="77777777" w:rsidR="00637BDE" w:rsidRPr="00B55256" w:rsidRDefault="00637BDE" w:rsidP="005B66F5">
      <w:pPr>
        <w:pStyle w:val="NormalWeb"/>
        <w:spacing w:before="0" w:beforeAutospacing="0" w:after="160" w:afterAutospacing="0"/>
        <w:ind w:left="720"/>
      </w:pPr>
    </w:p>
    <w:p w14:paraId="16D231D6" w14:textId="43640C98" w:rsidR="00637BDE" w:rsidRPr="00637BDE" w:rsidRDefault="00A8644A" w:rsidP="00637BDE">
      <w:pPr>
        <w:pStyle w:val="NormalWeb"/>
        <w:numPr>
          <w:ilvl w:val="0"/>
          <w:numId w:val="1"/>
        </w:numPr>
        <w:spacing w:before="0" w:beforeAutospacing="0" w:after="160" w:afterAutospacing="0"/>
        <w:rPr>
          <w:b/>
          <w:bCs/>
          <w:color w:val="C00000"/>
          <w:u w:val="single"/>
        </w:rPr>
      </w:pPr>
      <w:r w:rsidRPr="00637BDE">
        <w:rPr>
          <w:b/>
          <w:bCs/>
          <w:color w:val="C00000"/>
          <w:u w:val="single"/>
        </w:rPr>
        <w:lastRenderedPageBreak/>
        <w:t>Conditional Formatting</w:t>
      </w:r>
    </w:p>
    <w:p w14:paraId="4264626D" w14:textId="77777777" w:rsidR="00A8644A" w:rsidRPr="00B55256" w:rsidRDefault="00A8644A" w:rsidP="00A8644A">
      <w:pPr>
        <w:pStyle w:val="NormalWeb"/>
        <w:spacing w:before="0" w:beforeAutospacing="0" w:after="160" w:afterAutospacing="0"/>
        <w:ind w:left="720"/>
        <w:rPr>
          <w:b/>
          <w:bCs/>
          <w:color w:val="000000"/>
        </w:rPr>
      </w:pPr>
      <w:r w:rsidRPr="00B55256">
        <w:rPr>
          <w:b/>
          <w:bCs/>
          <w:color w:val="000000"/>
        </w:rPr>
        <w:t>Applied column-specific conditional formatting rules across multiple attributes to visually differentiate data ranges, distinct categories, and outlier values.</w:t>
      </w:r>
    </w:p>
    <w:p w14:paraId="45613C25" w14:textId="7F8F9DA0" w:rsidR="00A8644A" w:rsidRPr="00B55256" w:rsidRDefault="00A8644A" w:rsidP="00A8644A">
      <w:pPr>
        <w:pStyle w:val="NormalWeb"/>
        <w:spacing w:before="0" w:beforeAutospacing="0" w:after="160" w:afterAutospacing="0"/>
        <w:ind w:left="720"/>
        <w:rPr>
          <w:b/>
          <w:bCs/>
          <w:color w:val="000000"/>
        </w:rPr>
      </w:pPr>
      <w:r w:rsidRPr="00B55256">
        <w:rPr>
          <w:b/>
          <w:bCs/>
          <w:color w:val="000000"/>
        </w:rPr>
        <w:t xml:space="preserve">Data Bars (Solid &amp; Gradient), Highlight cell rules (equal to) and Icon sets (shapes) are used in various columns. </w:t>
      </w:r>
    </w:p>
    <w:p w14:paraId="5E389791" w14:textId="1F74E713" w:rsidR="001A3E88" w:rsidRPr="00B55256" w:rsidRDefault="001A3E88" w:rsidP="00A8644A">
      <w:pPr>
        <w:pStyle w:val="NormalWeb"/>
        <w:spacing w:before="0" w:beforeAutospacing="0" w:after="160" w:afterAutospacing="0"/>
        <w:ind w:left="720"/>
        <w:rPr>
          <w:b/>
          <w:bCs/>
          <w:color w:val="000000"/>
        </w:rPr>
      </w:pPr>
      <w:r w:rsidRPr="00B55256">
        <w:rPr>
          <w:b/>
          <w:bCs/>
          <w:color w:val="000000"/>
        </w:rPr>
        <w:t xml:space="preserve">       </w:t>
      </w:r>
      <w:r w:rsidR="00637BDE">
        <w:rPr>
          <w:b/>
          <w:bCs/>
          <w:color w:val="000000"/>
        </w:rPr>
        <w:t xml:space="preserve">           </w:t>
      </w:r>
      <w:r w:rsidRPr="00B55256">
        <w:rPr>
          <w:b/>
          <w:bCs/>
          <w:color w:val="000000"/>
        </w:rPr>
        <w:t xml:space="preserve">  </w:t>
      </w:r>
      <w:r w:rsidRPr="00B55256">
        <w:rPr>
          <w:b/>
          <w:bCs/>
          <w:noProof/>
          <w:color w:val="000000"/>
          <w14:ligatures w14:val="standardContextual"/>
        </w:rPr>
        <w:drawing>
          <wp:inline distT="0" distB="0" distL="0" distR="0" wp14:anchorId="74BDCB78" wp14:editId="4A0902EA">
            <wp:extent cx="3954780" cy="1843667"/>
            <wp:effectExtent l="0" t="0" r="7620" b="4445"/>
            <wp:docPr id="144422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2727" name="Picture 144422727"/>
                    <pic:cNvPicPr/>
                  </pic:nvPicPr>
                  <pic:blipFill rotWithShape="1">
                    <a:blip r:embed="rId5" cstate="print">
                      <a:extLst>
                        <a:ext uri="{28A0092B-C50C-407E-A947-70E740481C1C}">
                          <a14:useLocalDpi xmlns:a14="http://schemas.microsoft.com/office/drawing/2010/main" val="0"/>
                        </a:ext>
                      </a:extLst>
                    </a:blip>
                    <a:srcRect l="16396" t="25888" r="3917" b="8069"/>
                    <a:stretch>
                      <a:fillRect/>
                    </a:stretch>
                  </pic:blipFill>
                  <pic:spPr bwMode="auto">
                    <a:xfrm>
                      <a:off x="0" y="0"/>
                      <a:ext cx="3985710" cy="1858086"/>
                    </a:xfrm>
                    <a:prstGeom prst="rect">
                      <a:avLst/>
                    </a:prstGeom>
                    <a:ln>
                      <a:noFill/>
                    </a:ln>
                    <a:extLst>
                      <a:ext uri="{53640926-AAD7-44D8-BBD7-CCE9431645EC}">
                        <a14:shadowObscured xmlns:a14="http://schemas.microsoft.com/office/drawing/2010/main"/>
                      </a:ext>
                    </a:extLst>
                  </pic:spPr>
                </pic:pic>
              </a:graphicData>
            </a:graphic>
          </wp:inline>
        </w:drawing>
      </w:r>
    </w:p>
    <w:p w14:paraId="7BA06E2B" w14:textId="7972A177" w:rsidR="00573CB7" w:rsidRPr="00B55256" w:rsidRDefault="00573CB7" w:rsidP="00573CB7">
      <w:pPr>
        <w:pStyle w:val="NormalWeb"/>
        <w:spacing w:before="0" w:beforeAutospacing="0" w:after="160" w:afterAutospacing="0"/>
        <w:rPr>
          <w:b/>
          <w:bCs/>
          <w:color w:val="000000"/>
        </w:rPr>
      </w:pPr>
    </w:p>
    <w:p w14:paraId="6B8B61C6" w14:textId="794E3812" w:rsidR="001A3E88" w:rsidRPr="00637BDE" w:rsidRDefault="00573CB7" w:rsidP="001A3E88">
      <w:pPr>
        <w:pStyle w:val="NormalWeb"/>
        <w:numPr>
          <w:ilvl w:val="0"/>
          <w:numId w:val="1"/>
        </w:numPr>
        <w:spacing w:before="0" w:beforeAutospacing="0" w:after="160" w:afterAutospacing="0"/>
        <w:rPr>
          <w:b/>
          <w:bCs/>
          <w:color w:val="C00000"/>
          <w:u w:val="single"/>
        </w:rPr>
      </w:pPr>
      <w:r w:rsidRPr="00637BDE">
        <w:rPr>
          <w:b/>
          <w:bCs/>
          <w:color w:val="C00000"/>
          <w:u w:val="single"/>
        </w:rPr>
        <w:t>Pivot Chart</w:t>
      </w:r>
      <w:r w:rsidR="00637BDE" w:rsidRPr="00637BDE">
        <w:rPr>
          <w:b/>
          <w:bCs/>
          <w:color w:val="C00000"/>
          <w:u w:val="single"/>
        </w:rPr>
        <w:t>s</w:t>
      </w:r>
    </w:p>
    <w:p w14:paraId="05714BBD" w14:textId="050E641E" w:rsidR="001A3E88" w:rsidRPr="00B55256" w:rsidRDefault="000E345F" w:rsidP="001A3E88">
      <w:pPr>
        <w:pStyle w:val="NormalWeb"/>
        <w:spacing w:before="0" w:beforeAutospacing="0" w:after="160" w:afterAutospacing="0"/>
        <w:ind w:left="720"/>
        <w:rPr>
          <w:b/>
          <w:bCs/>
          <w:color w:val="000000"/>
        </w:rPr>
      </w:pPr>
      <w:r w:rsidRPr="00B55256">
        <w:rPr>
          <w:b/>
          <w:bCs/>
          <w:color w:val="000000"/>
        </w:rPr>
        <w:t>Generated a Pivot Table to analyze Hourly Rate and Estimated Annual Revenue across Experience Levels, and visually communicated the findings using a combination (column-line) chart.</w:t>
      </w:r>
    </w:p>
    <w:p w14:paraId="55C85B2C" w14:textId="37B94FAA" w:rsidR="00EC7713" w:rsidRPr="00B55256" w:rsidRDefault="00EC7713" w:rsidP="001A3E88">
      <w:pPr>
        <w:pStyle w:val="NormalWeb"/>
        <w:spacing w:before="0" w:beforeAutospacing="0" w:after="160" w:afterAutospacing="0"/>
        <w:ind w:left="720"/>
        <w:rPr>
          <w:b/>
          <w:bCs/>
          <w:color w:val="000000"/>
        </w:rPr>
      </w:pPr>
      <w:r w:rsidRPr="00B55256">
        <w:rPr>
          <w:b/>
          <w:bCs/>
          <w:color w:val="000000"/>
        </w:rPr>
        <w:t xml:space="preserve">                                 </w:t>
      </w:r>
      <w:r w:rsidRPr="00B55256">
        <w:rPr>
          <w:b/>
          <w:bCs/>
          <w:noProof/>
          <w:color w:val="000000"/>
          <w14:ligatures w14:val="standardContextual"/>
        </w:rPr>
        <w:drawing>
          <wp:inline distT="0" distB="0" distL="0" distR="0" wp14:anchorId="14294FAC" wp14:editId="62D18829">
            <wp:extent cx="2374200" cy="1801495"/>
            <wp:effectExtent l="0" t="0" r="7620" b="8255"/>
            <wp:docPr id="759586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86172" name="Picture 759586172"/>
                    <pic:cNvPicPr/>
                  </pic:nvPicPr>
                  <pic:blipFill rotWithShape="1">
                    <a:blip r:embed="rId6" cstate="print">
                      <a:extLst>
                        <a:ext uri="{28A0092B-C50C-407E-A947-70E740481C1C}">
                          <a14:useLocalDpi xmlns:a14="http://schemas.microsoft.com/office/drawing/2010/main" val="0"/>
                        </a:ext>
                      </a:extLst>
                    </a:blip>
                    <a:srcRect l="27518" t="18427" r="30416" b="24827"/>
                    <a:stretch>
                      <a:fillRect/>
                    </a:stretch>
                  </pic:blipFill>
                  <pic:spPr bwMode="auto">
                    <a:xfrm>
                      <a:off x="0" y="0"/>
                      <a:ext cx="2400638" cy="1821556"/>
                    </a:xfrm>
                    <a:prstGeom prst="rect">
                      <a:avLst/>
                    </a:prstGeom>
                    <a:ln>
                      <a:noFill/>
                    </a:ln>
                    <a:extLst>
                      <a:ext uri="{53640926-AAD7-44D8-BBD7-CCE9431645EC}">
                        <a14:shadowObscured xmlns:a14="http://schemas.microsoft.com/office/drawing/2010/main"/>
                      </a:ext>
                    </a:extLst>
                  </pic:spPr>
                </pic:pic>
              </a:graphicData>
            </a:graphic>
          </wp:inline>
        </w:drawing>
      </w:r>
    </w:p>
    <w:p w14:paraId="58D56CEA" w14:textId="6CFF85FC" w:rsidR="00573CB7" w:rsidRPr="00B55256" w:rsidRDefault="00EC7713" w:rsidP="00573CB7">
      <w:pPr>
        <w:pStyle w:val="NormalWeb"/>
        <w:spacing w:before="0" w:beforeAutospacing="0" w:after="160" w:afterAutospacing="0"/>
        <w:ind w:left="720"/>
        <w:rPr>
          <w:b/>
          <w:bCs/>
          <w:color w:val="000000"/>
        </w:rPr>
      </w:pPr>
      <w:r w:rsidRPr="00B55256">
        <w:rPr>
          <w:b/>
          <w:bCs/>
          <w:color w:val="000000"/>
        </w:rPr>
        <w:t>Constructed a Pivot Table to analyze the distribution of active versus inactive freelancers, accompanied by a donut chart to clearly illustrate the proportional split.</w:t>
      </w:r>
    </w:p>
    <w:p w14:paraId="0D6A7DCE" w14:textId="4E56D82B" w:rsidR="00EC7713" w:rsidRPr="00B55256" w:rsidRDefault="00EC7713" w:rsidP="00573CB7">
      <w:pPr>
        <w:pStyle w:val="NormalWeb"/>
        <w:spacing w:before="0" w:beforeAutospacing="0" w:after="160" w:afterAutospacing="0"/>
        <w:ind w:left="720"/>
        <w:rPr>
          <w:b/>
          <w:bCs/>
          <w:color w:val="000000"/>
        </w:rPr>
      </w:pPr>
      <w:r w:rsidRPr="00B55256">
        <w:rPr>
          <w:b/>
          <w:bCs/>
          <w:color w:val="000000"/>
        </w:rPr>
        <w:t xml:space="preserve">                                 </w:t>
      </w:r>
      <w:r w:rsidRPr="00B55256">
        <w:rPr>
          <w:b/>
          <w:bCs/>
          <w:noProof/>
          <w:color w:val="000000"/>
          <w14:ligatures w14:val="standardContextual"/>
        </w:rPr>
        <w:drawing>
          <wp:inline distT="0" distB="0" distL="0" distR="0" wp14:anchorId="179FF5B7" wp14:editId="141A91FD">
            <wp:extent cx="3078480" cy="1783063"/>
            <wp:effectExtent l="0" t="0" r="7620" b="8255"/>
            <wp:docPr id="644425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25976" name="Picture 644425976"/>
                    <pic:cNvPicPr/>
                  </pic:nvPicPr>
                  <pic:blipFill rotWithShape="1">
                    <a:blip r:embed="rId7" cstate="print">
                      <a:extLst>
                        <a:ext uri="{28A0092B-C50C-407E-A947-70E740481C1C}">
                          <a14:useLocalDpi xmlns:a14="http://schemas.microsoft.com/office/drawing/2010/main" val="0"/>
                        </a:ext>
                      </a:extLst>
                    </a:blip>
                    <a:srcRect l="6881" t="18142" r="41099" b="28290"/>
                    <a:stretch>
                      <a:fillRect/>
                    </a:stretch>
                  </pic:blipFill>
                  <pic:spPr bwMode="auto">
                    <a:xfrm>
                      <a:off x="0" y="0"/>
                      <a:ext cx="3090057" cy="1789768"/>
                    </a:xfrm>
                    <a:prstGeom prst="rect">
                      <a:avLst/>
                    </a:prstGeom>
                    <a:ln>
                      <a:noFill/>
                    </a:ln>
                    <a:extLst>
                      <a:ext uri="{53640926-AAD7-44D8-BBD7-CCE9431645EC}">
                        <a14:shadowObscured xmlns:a14="http://schemas.microsoft.com/office/drawing/2010/main"/>
                      </a:ext>
                    </a:extLst>
                  </pic:spPr>
                </pic:pic>
              </a:graphicData>
            </a:graphic>
          </wp:inline>
        </w:drawing>
      </w:r>
    </w:p>
    <w:p w14:paraId="7E0F13F2" w14:textId="77777777" w:rsidR="00573CB7" w:rsidRPr="00B55256" w:rsidRDefault="00573CB7" w:rsidP="00573CB7">
      <w:pPr>
        <w:pStyle w:val="NormalWeb"/>
        <w:spacing w:before="0" w:beforeAutospacing="0" w:after="160" w:afterAutospacing="0"/>
        <w:ind w:left="720"/>
        <w:rPr>
          <w:b/>
          <w:bCs/>
          <w:color w:val="000000"/>
        </w:rPr>
      </w:pPr>
    </w:p>
    <w:p w14:paraId="5EF3494C" w14:textId="6371A702" w:rsidR="00EC6D97" w:rsidRPr="00637BDE" w:rsidRDefault="00EC6D97" w:rsidP="00EC6D97">
      <w:pPr>
        <w:pStyle w:val="NormalWeb"/>
        <w:numPr>
          <w:ilvl w:val="0"/>
          <w:numId w:val="1"/>
        </w:numPr>
        <w:spacing w:before="0" w:beforeAutospacing="0" w:after="160" w:afterAutospacing="0"/>
        <w:rPr>
          <w:b/>
          <w:bCs/>
          <w:color w:val="000000"/>
        </w:rPr>
      </w:pPr>
      <w:r w:rsidRPr="00637BDE">
        <w:rPr>
          <w:b/>
          <w:bCs/>
          <w:color w:val="C00000"/>
        </w:rPr>
        <w:t>Slicers</w:t>
      </w:r>
    </w:p>
    <w:p w14:paraId="301F6234" w14:textId="3479103D" w:rsidR="00EC6D97" w:rsidRPr="00B55256" w:rsidRDefault="00EC6D97" w:rsidP="00EC6D97">
      <w:pPr>
        <w:pStyle w:val="NormalWeb"/>
        <w:spacing w:before="0" w:beforeAutospacing="0" w:after="160" w:afterAutospacing="0"/>
        <w:ind w:left="720"/>
        <w:rPr>
          <w:b/>
          <w:bCs/>
          <w:color w:val="000000"/>
        </w:rPr>
      </w:pPr>
      <w:r w:rsidRPr="00B55256">
        <w:rPr>
          <w:b/>
          <w:bCs/>
          <w:color w:val="000000"/>
        </w:rPr>
        <w:t>Implemented three distinct slicers</w:t>
      </w:r>
      <w:r w:rsidRPr="00B55256">
        <w:rPr>
          <w:b/>
          <w:bCs/>
          <w:color w:val="000000"/>
        </w:rPr>
        <w:t xml:space="preserve"> (</w:t>
      </w:r>
      <w:r w:rsidRPr="00B55256">
        <w:rPr>
          <w:b/>
          <w:bCs/>
          <w:color w:val="000000"/>
        </w:rPr>
        <w:t>Country, Pricing Tier, and Activity</w:t>
      </w:r>
      <w:r w:rsidRPr="00B55256">
        <w:rPr>
          <w:b/>
          <w:bCs/>
          <w:color w:val="000000"/>
        </w:rPr>
        <w:t xml:space="preserve">) </w:t>
      </w:r>
      <w:r w:rsidRPr="00B55256">
        <w:rPr>
          <w:b/>
          <w:bCs/>
          <w:color w:val="000000"/>
        </w:rPr>
        <w:t>to enable multi-dimensional filtering across the dashboard.</w:t>
      </w:r>
    </w:p>
    <w:p w14:paraId="44C18283" w14:textId="77777777" w:rsidR="003F180A" w:rsidRPr="00B55256" w:rsidRDefault="003F180A" w:rsidP="003F180A">
      <w:pPr>
        <w:pStyle w:val="NormalWeb"/>
        <w:spacing w:before="0" w:beforeAutospacing="0" w:after="160" w:afterAutospacing="0"/>
        <w:ind w:left="720"/>
        <w:rPr>
          <w:b/>
          <w:bCs/>
          <w:color w:val="000000"/>
        </w:rPr>
      </w:pPr>
    </w:p>
    <w:sectPr w:rsidR="003F180A" w:rsidRPr="00B55256" w:rsidSect="00C875E7">
      <w:pgSz w:w="11906" w:h="16838"/>
      <w:pgMar w:top="720" w:right="720" w:bottom="720" w:left="720" w:header="708" w:footer="708" w:gutter="0"/>
      <w:pgBorders w:offsetFrom="page">
        <w:top w:val="thinThickMediumGap" w:sz="18" w:space="24" w:color="auto"/>
        <w:left w:val="thinThickMediumGap" w:sz="18" w:space="24" w:color="auto"/>
        <w:bottom w:val="thickThinMediumGap" w:sz="18" w:space="24" w:color="auto"/>
        <w:right w:val="thickThinMedium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F33A5"/>
    <w:multiLevelType w:val="hybridMultilevel"/>
    <w:tmpl w:val="8D520CAC"/>
    <w:lvl w:ilvl="0" w:tplc="574EBDB6">
      <w:start w:val="1"/>
      <w:numFmt w:val="lowerLetter"/>
      <w:lvlText w:val="(%1)"/>
      <w:lvlJc w:val="left"/>
      <w:pPr>
        <w:ind w:left="1080" w:hanging="360"/>
      </w:pPr>
      <w:rPr>
        <w:rFonts w:hint="default"/>
        <w:b/>
        <w:color w:val="0000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66331011"/>
    <w:multiLevelType w:val="hybridMultilevel"/>
    <w:tmpl w:val="25AC7A08"/>
    <w:lvl w:ilvl="0" w:tplc="06EAA690">
      <w:start w:val="1"/>
      <w:numFmt w:val="decimal"/>
      <w:lvlText w:val="%1."/>
      <w:lvlJc w:val="left"/>
      <w:pPr>
        <w:ind w:left="720" w:hanging="360"/>
      </w:pPr>
      <w:rPr>
        <w:rFonts w:hint="default"/>
        <w:b/>
        <w:bCs/>
        <w:color w:val="C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9606052">
    <w:abstractNumId w:val="1"/>
  </w:num>
  <w:num w:numId="2" w16cid:durableId="156528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A2"/>
    <w:rsid w:val="000103A9"/>
    <w:rsid w:val="000E345F"/>
    <w:rsid w:val="00121284"/>
    <w:rsid w:val="0015055F"/>
    <w:rsid w:val="001A3E88"/>
    <w:rsid w:val="001D6C6F"/>
    <w:rsid w:val="001E4334"/>
    <w:rsid w:val="00246166"/>
    <w:rsid w:val="00364328"/>
    <w:rsid w:val="003F180A"/>
    <w:rsid w:val="00413E9A"/>
    <w:rsid w:val="0047161D"/>
    <w:rsid w:val="00553CF2"/>
    <w:rsid w:val="00573CB7"/>
    <w:rsid w:val="005B330D"/>
    <w:rsid w:val="005B66F5"/>
    <w:rsid w:val="0062239C"/>
    <w:rsid w:val="006335DE"/>
    <w:rsid w:val="00637BDE"/>
    <w:rsid w:val="006E7563"/>
    <w:rsid w:val="006F409C"/>
    <w:rsid w:val="007504F9"/>
    <w:rsid w:val="00903B9C"/>
    <w:rsid w:val="00926B6F"/>
    <w:rsid w:val="00991F00"/>
    <w:rsid w:val="009F4A9D"/>
    <w:rsid w:val="00A270B5"/>
    <w:rsid w:val="00A8644A"/>
    <w:rsid w:val="00B255A2"/>
    <w:rsid w:val="00B5060F"/>
    <w:rsid w:val="00B55256"/>
    <w:rsid w:val="00C07F52"/>
    <w:rsid w:val="00C875E7"/>
    <w:rsid w:val="00CF6598"/>
    <w:rsid w:val="00D5256A"/>
    <w:rsid w:val="00E85192"/>
    <w:rsid w:val="00EC350A"/>
    <w:rsid w:val="00EC501C"/>
    <w:rsid w:val="00EC6D97"/>
    <w:rsid w:val="00EC7713"/>
    <w:rsid w:val="00F93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ECDA1"/>
  <w15:chartTrackingRefBased/>
  <w15:docId w15:val="{96BF3D86-2997-4DC5-A261-887C3E6DD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5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5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5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5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5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5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5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5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5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5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5A2"/>
    <w:rPr>
      <w:rFonts w:eastAsiaTheme="majorEastAsia" w:cstheme="majorBidi"/>
      <w:color w:val="272727" w:themeColor="text1" w:themeTint="D8"/>
    </w:rPr>
  </w:style>
  <w:style w:type="paragraph" w:styleId="Title">
    <w:name w:val="Title"/>
    <w:basedOn w:val="Normal"/>
    <w:next w:val="Normal"/>
    <w:link w:val="TitleChar"/>
    <w:uiPriority w:val="10"/>
    <w:qFormat/>
    <w:rsid w:val="00B25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5A2"/>
    <w:pPr>
      <w:spacing w:before="160"/>
      <w:jc w:val="center"/>
    </w:pPr>
    <w:rPr>
      <w:i/>
      <w:iCs/>
      <w:color w:val="404040" w:themeColor="text1" w:themeTint="BF"/>
    </w:rPr>
  </w:style>
  <w:style w:type="character" w:customStyle="1" w:styleId="QuoteChar">
    <w:name w:val="Quote Char"/>
    <w:basedOn w:val="DefaultParagraphFont"/>
    <w:link w:val="Quote"/>
    <w:uiPriority w:val="29"/>
    <w:rsid w:val="00B255A2"/>
    <w:rPr>
      <w:i/>
      <w:iCs/>
      <w:color w:val="404040" w:themeColor="text1" w:themeTint="BF"/>
    </w:rPr>
  </w:style>
  <w:style w:type="paragraph" w:styleId="ListParagraph">
    <w:name w:val="List Paragraph"/>
    <w:basedOn w:val="Normal"/>
    <w:uiPriority w:val="34"/>
    <w:qFormat/>
    <w:rsid w:val="00B255A2"/>
    <w:pPr>
      <w:ind w:left="720"/>
      <w:contextualSpacing/>
    </w:pPr>
  </w:style>
  <w:style w:type="character" w:styleId="IntenseEmphasis">
    <w:name w:val="Intense Emphasis"/>
    <w:basedOn w:val="DefaultParagraphFont"/>
    <w:uiPriority w:val="21"/>
    <w:qFormat/>
    <w:rsid w:val="00B255A2"/>
    <w:rPr>
      <w:i/>
      <w:iCs/>
      <w:color w:val="2F5496" w:themeColor="accent1" w:themeShade="BF"/>
    </w:rPr>
  </w:style>
  <w:style w:type="paragraph" w:styleId="IntenseQuote">
    <w:name w:val="Intense Quote"/>
    <w:basedOn w:val="Normal"/>
    <w:next w:val="Normal"/>
    <w:link w:val="IntenseQuoteChar"/>
    <w:uiPriority w:val="30"/>
    <w:qFormat/>
    <w:rsid w:val="00B255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5A2"/>
    <w:rPr>
      <w:i/>
      <w:iCs/>
      <w:color w:val="2F5496" w:themeColor="accent1" w:themeShade="BF"/>
    </w:rPr>
  </w:style>
  <w:style w:type="character" w:styleId="IntenseReference">
    <w:name w:val="Intense Reference"/>
    <w:basedOn w:val="DefaultParagraphFont"/>
    <w:uiPriority w:val="32"/>
    <w:qFormat/>
    <w:rsid w:val="00B255A2"/>
    <w:rPr>
      <w:b/>
      <w:bCs/>
      <w:smallCaps/>
      <w:color w:val="2F5496" w:themeColor="accent1" w:themeShade="BF"/>
      <w:spacing w:val="5"/>
    </w:rPr>
  </w:style>
  <w:style w:type="paragraph" w:styleId="NormalWeb">
    <w:name w:val="Normal (Web)"/>
    <w:basedOn w:val="Normal"/>
    <w:uiPriority w:val="99"/>
    <w:unhideWhenUsed/>
    <w:rsid w:val="00991F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2</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Arathi Krishna</dc:creator>
  <cp:keywords/>
  <dc:description/>
  <cp:lastModifiedBy>Arathi Krishna</cp:lastModifiedBy>
  <cp:revision>28</cp:revision>
  <dcterms:created xsi:type="dcterms:W3CDTF">2026-08-07T17:38:00Z</dcterms:created>
  <dcterms:modified xsi:type="dcterms:W3CDTF">2026-08-07T21:16:00Z</dcterms:modified>
</cp:coreProperties>
</file>