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Kimi K2.6 Optimization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Linear Fusion &amp; Quantization — Project Reference</w:t>
      </w:r>
    </w:p>
    <w:p>
      <w:pPr>
        <w:spacing w:after="480" w:before="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Runara AI  |  Internal Jira Reference</w:t>
      </w:r>
    </w:p>
    <w:p>
      <w:pPr>
        <w:spacing w:after="80" w:before="0"/>
      </w:pPr>
      <w:hyperlink w:history="1" r:id="rIdowexzczdxavzpy9qzb7_f">
        <w:r>
          <w:rPr>
            <w:rStyle w:val="Hyperlink"/>
            <w:color w:val="0563C1"/>
            <w:u w:val="single"/>
          </w:rPr>
          <w:t xml:space="preserve">Kernel Fusion Repo: Runaraai/kernel-fusion-kimi-k2.6</w:t>
        </w:r>
      </w:hyperlink>
    </w:p>
    <w:p>
      <w:pPr>
        <w:spacing w:after="360" w:before="0"/>
      </w:pPr>
      <w:hyperlink w:history="1" r:id="rId17akkaajl-cjlhkp0cf1f">
        <w:r>
          <w:rPr>
            <w:rStyle w:val="Hyperlink"/>
            <w:color w:val="0563C1"/>
            <w:u w:val="single"/>
          </w:rPr>
          <w:t xml:space="preserve">Algorithm Reference: h100-kernel-fusion-rmsnorm-swiglu</w:t>
        </w:r>
      </w:hyperlink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High-Level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high-level project overview for the Kimi K2.6 linear fusion and quantization optimization task.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Please list all high-level tasks, links to resources, as well as potential issues you might encounter that could result in alternate tasks.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 working, please make sure you have access to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Code (Runara subscription)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Personal Claude/Codex would also work, Runara subscription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(Runara Repo)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Runara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Vast.ai</w:t>
      </w:r>
      <w:r>
        <w:rPr>
          <w:rFonts w:ascii="Arial" w:cs="Arial" w:eastAsia="Arial" w:hAnsi="Arial"/>
          <w:sz w:val="22"/>
          <w:szCs w:val="22"/>
        </w:rPr>
        <w:t xml:space="preserve"> Team Subscription (Blackwell RTX 6000 Pro nodes)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Tailscale Setup</w:t>
      </w:r>
    </w:p>
    <w:p>
      <w:pPr>
        <w:spacing w:after="0" w:before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Plan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Kimi K2.6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HF Link: </w:t>
      </w:r>
      <w:hyperlink w:history="1" r:id="rIdq7itvbixwvsa80dtc13sp">
        <w:r>
          <w:rPr>
            <w:rStyle w:val="Hyperlink"/>
            <w:color w:val="0563C1"/>
            <w:u w:val="single"/>
          </w:rPr>
          <w:t xml:space="preserve">https://huggingface.co/moonshotai/Kimi-K2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Precision: </w:t>
      </w:r>
      <w:r>
        <w:rPr>
          <w:rFonts w:ascii="Arial" w:cs="Arial" w:eastAsia="Arial" w:hAnsi="Arial"/>
          <w:sz w:val="22"/>
          <w:szCs w:val="22"/>
        </w:rPr>
        <w:t xml:space="preserve">BF16 (base)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model loading, feedforward, and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Download Model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Environment: </w:t>
      </w:r>
      <w:r>
        <w:rPr>
          <w:rFonts w:ascii="Arial" w:cs="Arial" w:eastAsia="Arial" w:hAnsi="Arial"/>
          <w:sz w:val="22"/>
          <w:szCs w:val="22"/>
        </w:rPr>
        <w:t xml:space="preserve">Two separate environments — DGX Spark &amp; Vast.ai Blackwell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Blackwell (DGX Spark): </w:t>
      </w:r>
      <w:r>
        <w:rPr>
          <w:rFonts w:ascii="Arial" w:cs="Arial" w:eastAsia="Arial" w:hAnsi="Arial"/>
          <w:sz w:val="22"/>
          <w:szCs w:val="22"/>
        </w:rPr>
        <w:t xml:space="preserve">via Tailscale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 up Tailscale: </w:t>
      </w:r>
      <w:hyperlink w:history="1" r:id="rIdwxgwvwr1pzlqwupgrsj-i">
        <w:r>
          <w:rPr>
            <w:rStyle w:val="Hyperlink"/>
            <w:color w:val="0563C1"/>
            <w:u w:val="single"/>
          </w:rPr>
          <w:t xml:space="preserve">https://docs.google.com/document/d/1kuqBKFrSHZapGWMPeychdjT5QcCmCAOamUb8lPehSJQ/edit?tab=t.0</w:t>
        </w:r>
      </w:hyperlink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Vast.ai: </w:t>
      </w:r>
      <w:r>
        <w:rPr>
          <w:rFonts w:ascii="Arial" w:cs="Arial" w:eastAsia="Arial" w:hAnsi="Arial"/>
          <w:sz w:val="22"/>
          <w:szCs w:val="22"/>
        </w:rPr>
        <w:t xml:space="preserve">8x RTX 6000 Pro Blackwell — reserved for benchmarking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Verify Access (Tailscale)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Verify Access (Vast.ai for Blackwell RTX 6000 Pro)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Optimization: RMSNorm + Linear Fusion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 Reference: </w:t>
      </w:r>
      <w:hyperlink w:history="1" r:id="rIdqlfuxaplaw6ktd4bgp1h1">
        <w:r>
          <w:rPr>
            <w:rStyle w:val="Hyperlink"/>
            <w:color w:val="0563C1"/>
            <w:u w:val="single"/>
          </w:rPr>
          <w:t xml:space="preserve">h100-kernel-fusion-rmsnorm-swiglu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only RMSNorm + Linear fusion optimization (SwiGLU 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Apply Fusion Optimization (Blackwell / DGX Spark)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Save Fused Model to HuggingFace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Fused: </w:t>
      </w:r>
      <w:hyperlink w:history="1" r:id="rIdzhejy8bzlhb6wjxt50trv">
        <w:r>
          <w:rPr>
            <w:rStyle w:val="Hyperlink"/>
            <w:color w:val="0563C1"/>
            <w:u w:val="single"/>
          </w:rPr>
          <w:t xml:space="preserve">niraj-runara/Kimi-K2.6-NVFP4-fused</w:t>
        </w:r>
      </w:hyperlink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Benchmarks For Fusion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Standardized Itamar’s Benchmark: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Benchmarking Files: </w:t>
      </w:r>
      <w:hyperlink w:history="1" r:id="rIdepu4wykpba1xaa_aagbvv">
        <w:r>
          <w:rPr>
            <w:rStyle w:val="Hyperlink"/>
            <w:color w:val="0563C1"/>
            <w:u w:val="single"/>
          </w:rPr>
          <w:t xml:space="preserve">https://drive.google.com/drive/folders/1ZCKLOHVvqTwTQuGPMJh4loaXkPzvc5w7</w:t>
        </w:r>
      </w:hyperlink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NOT require serving with vLLM or SGLang.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Benchmarks run at layer-level and full-model level, across CUDA and PyTorch backends.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Apply Benchmark to Control and Fused (Blackwell)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Quantization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NVFP4 Quantization using llm-compressor — NVFP4 A16</w:t>
      </w:r>
    </w:p>
    <w:p>
      <w:pPr>
        <w:pStyle w:val="ListParagraph"/>
        <w:numPr>
          <w:ilvl w:val="0"/>
          <w:numId w:val="3"/>
        </w:numPr>
        <w:spacing w:after="40" w:before="40"/>
      </w:pPr>
      <w:hyperlink w:history="1" r:id="rIdcaa-rhv1l0sart1avhhl5">
        <w:r>
          <w:rPr>
            <w:rStyle w:val="Hyperlink"/>
            <w:color w:val="0563C1"/>
            <w:u w:val="single"/>
          </w:rPr>
          <w:t xml:space="preserve">llm-compressor NVFP4 reference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quantization paths: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 A — Fused Model: </w:t>
      </w:r>
      <w:r>
        <w:rPr>
          <w:rFonts w:ascii="Arial" w:cs="Arial" w:eastAsia="Arial" w:hAnsi="Arial"/>
          <w:sz w:val="22"/>
          <w:szCs w:val="22"/>
        </w:rPr>
        <w:t xml:space="preserve">Quantize the fused BF16 model → NVFP4 fused output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HF Upload: </w:t>
      </w:r>
      <w:hyperlink w:history="1" r:id="rIdqeedhphbnzz8lxcxani3q">
        <w:r>
          <w:rPr>
            <w:rStyle w:val="Hyperlink"/>
            <w:color w:val="0563C1"/>
            <w:u w:val="single"/>
          </w:rPr>
          <w:t xml:space="preserve">niraj-runara/Kimi-K2.6-NVFP4-fused</w:t>
        </w:r>
      </w:hyperlink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 B — Unfused Model: </w:t>
      </w:r>
      <w:r>
        <w:rPr>
          <w:rFonts w:ascii="Arial" w:cs="Arial" w:eastAsia="Arial" w:hAnsi="Arial"/>
          <w:sz w:val="22"/>
          <w:szCs w:val="22"/>
        </w:rPr>
        <w:t xml:space="preserve">Quantize the base BF16 model independently → NVFP4 unfused output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HF Upload: </w:t>
      </w:r>
      <w:hyperlink w:history="1" r:id="rId1jl3_ytg6jy3azj5i3hqx">
        <w:r>
          <w:rPr>
            <w:rStyle w:val="Hyperlink"/>
            <w:color w:val="0563C1"/>
            <w:u w:val="single"/>
          </w:rPr>
          <w:t xml:space="preserve">niraj-runara/Kimi-K2.6-NVFP4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Perform NVFP4 Quantization — Fused Model (Blackwell)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Perform NVFP4 Quantization — Unfused Model (Blackwell)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Benchmarks for Quantization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Standardized Itamar’s Benchmark.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Apply Benchmark to Control and Quantized Unfused (Blackwell)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Apply Benchmark to Control and Quantized Fused (Blackwell)</w:t>
      </w:r>
    </w:p>
    <w:p>
      <w:pPr>
        <w:spacing w:after="120" w:before="3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Milestone &amp; Deliverable Summary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0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Setup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Access (Tailscale)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DGX Spark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Access (Vast.ai — Blackwell RTX 6000 Pro)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Fusion Optimization (Blackwell / DGX Spark)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Fused Model to HuggingFace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 NVFP4 Quantization — Fused Model (Blackwell)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 NVFP4 Quantization — Unfused Model (Blackwell)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Benchmark to Control and Fused (Blackwell)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Benchmark to Control and Quantized Unfused (Blackwell)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Benchmark to Control and Quantized Fused (Blackwell)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480"/>
      </w:pPr>
    </w:p>
    <w:p>
      <w:pPr>
        <w:pBdr>
          <w:top w:val="single" w:color="CCCCCC" w:sz="4" w:space="1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Runara AI  |  Kimi K2.6 Optimization  |  Internal Reference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wexzczdxavzpy9qzb7_f" Type="http://schemas.openxmlformats.org/officeDocument/2006/relationships/hyperlink" Target="https://github.com/Runaraai/kernel-fusion-kimi-k2.6" TargetMode="External"/><Relationship Id="rId17akkaajl-cjlhkp0cf1f" Type="http://schemas.openxmlformats.org/officeDocument/2006/relationships/hyperlink" Target="https://github.com/Runaraai/h100-kernel-fusion-rmsnorm-swiglu" TargetMode="External"/><Relationship Id="rIdq7itvbixwvsa80dtc13sp" Type="http://schemas.openxmlformats.org/officeDocument/2006/relationships/hyperlink" Target="https://huggingface.co/moonshotai/Kimi-K2" TargetMode="External"/><Relationship Id="rIdwxgwvwr1pzlqwupgrsj-i" Type="http://schemas.openxmlformats.org/officeDocument/2006/relationships/hyperlink" Target="https://docs.google.com/document/d/1kuqBKFrSHZapGWMPeychdjT5QcCmCAOamUb8lPehSJQ/edit?tab=t.0" TargetMode="External"/><Relationship Id="rIdqlfuxaplaw6ktd4bgp1h1" Type="http://schemas.openxmlformats.org/officeDocument/2006/relationships/hyperlink" Target="https://github.com/Runaraai/h100-kernel-fusion-rmsnorm-swiglu" TargetMode="External"/><Relationship Id="rIdzhejy8bzlhb6wjxt50trv" Type="http://schemas.openxmlformats.org/officeDocument/2006/relationships/hyperlink" Target="https://huggingface.co/niraj-runara/Kimi-K2.6-NVFP4-fused" TargetMode="External"/><Relationship Id="rIdepu4wykpba1xaa_aagbvv" Type="http://schemas.openxmlformats.org/officeDocument/2006/relationships/hyperlink" Target="https://drive.google.com/drive/folders/1ZCKLOHVvqTwTQuGPMJh4loaXkPzvc5w7" TargetMode="External"/><Relationship Id="rIdcaa-rhv1l0sart1avhhl5" Type="http://schemas.openxmlformats.org/officeDocument/2006/relationships/hyperlink" Target="https://build.nvidia.com/spark/nvfp4-quantization" TargetMode="External"/><Relationship Id="rIdqeedhphbnzz8lxcxani3q" Type="http://schemas.openxmlformats.org/officeDocument/2006/relationships/hyperlink" Target="https://huggingface.co/niraj-runara/Kimi-K2.6-NVFP4-fused" TargetMode="External"/><Relationship Id="rId1jl3_ytg6jy3azj5i3hqx" Type="http://schemas.openxmlformats.org/officeDocument/2006/relationships/hyperlink" Target="https://huggingface.co/niraj-runara/Kimi-K2.6-NVFP4/tree/main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2026-06-04T16:55:01.647Z</dcterms:created>
  <dcterms:modified xsi:type="dcterms:W3CDTF">2026-06-04T16:55:01.648Z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