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information-for-a-religious-organization-calendar-app" w:id="1"/>
      <w:r>
        <w:t xml:space="preserve">Information for a Religious Organization Calendar App</w:t>
      </w:r>
      <w:bookmarkEnd w:id="1"/>
    </w:p>
    <w:p>
      <w:pPr>
        <w:pStyle w:val="Heading1"/>
      </w:pPr>
      <w:bookmarkStart w:name="core-event-information" w:id="1"/>
      <w:r>
        <w:t xml:space="preserve">Core Event Information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Service times</w:t>
      </w:r>
      <w:r>
        <w:t xml:space="preserve"> — Regular worship services, including day, time, and location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Special services</w:t>
      </w:r>
      <w:r>
        <w:t xml:space="preserve"> — Holiday observances, holy days, feast days, and seasonal celebrations (e.g., Easter, Christmas, Ramadan, Yom Kippur, Diwali)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Sacramental events</w:t>
      </w:r>
      <w:r>
        <w:t xml:space="preserve"> — Baptisms, confirmations, weddings, funerals, and communion schedules</w:t>
      </w:r>
    </w:p>
    <w:p>
      <w:pPr>
        <w:pStyle w:val="Heading1"/>
      </w:pPr>
      <w:bookmarkStart w:name="ministry-&amp;-group-activities" w:id="1"/>
      <w:r>
        <w:t xml:space="preserve">Ministry &amp; Group Activities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Small groups/Bible studies</w:t>
      </w:r>
      <w:r>
        <w:t xml:space="preserve"> — Meeting times, locations, and group leaders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Youth and children's programs</w:t>
      </w:r>
      <w:r>
        <w:t xml:space="preserve"> — Sunday school, vacation Bible school, youth group meetings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Volunteer opportunities</w:t>
      </w:r>
      <w:r>
        <w:t xml:space="preserve"> — Sign-up deadlines and service schedules (e.g., greeters, music ministry, food pantry)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Committee/board meetings</w:t>
      </w:r>
      <w:r>
        <w:t xml:space="preserve"> — Leadership meetings, ministry team gatherings</w:t>
      </w:r>
    </w:p>
    <w:p>
      <w:pPr>
        <w:pStyle w:val="Heading1"/>
      </w:pPr>
      <w:bookmarkStart w:name="community-&amp;-outreach" w:id="1"/>
      <w:r>
        <w:t xml:space="preserve">Community &amp; Outreach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Community events</w:t>
      </w:r>
      <w:r>
        <w:t xml:space="preserve"> — Potlucks, fellowship dinners, fundraisers, concerts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Outreach programs</w:t>
      </w:r>
      <w:r>
        <w:t xml:space="preserve"> — Mission trips, community service days, donation drives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Counseling/office hours</w:t>
      </w:r>
      <w:r>
        <w:t xml:space="preserve"> — Pastoral availability for meetings or counseling</w:t>
      </w:r>
    </w:p>
    <w:p>
      <w:pPr>
        <w:pStyle w:val="Heading1"/>
      </w:pPr>
      <w:bookmarkStart w:name="administrative-details" w:id="1"/>
      <w:r>
        <w:t xml:space="preserve">Administrative Details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Facility reservations</w:t>
      </w:r>
      <w:r>
        <w:t xml:space="preserve"> — Room bookings, sanctuary availability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Recurring vs. one-time events</w:t>
      </w:r>
      <w:r>
        <w:t xml:space="preserve"> — Clear differentiation between weekly services and special occasions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Contact information</w:t>
      </w:r>
      <w:r>
        <w:t xml:space="preserve"> — Event coordinators or point-of-contact for each event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Registration/RSVP links</w:t>
      </w:r>
      <w:r>
        <w:t xml:space="preserve"> — For events requiring sign-up or capacity limits</w:t>
      </w:r>
    </w:p>
    <w:p>
      <w:pPr>
        <w:pStyle w:val="Heading1"/>
      </w:pPr>
      <w:bookmarkStart w:name="liturgical/seasonal-context" w:id="1"/>
      <w:r>
        <w:t xml:space="preserve">Liturgical/Seasonal Context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Liturgical calendar</w:t>
      </w:r>
      <w:r>
        <w:t xml:space="preserve"> — Current season (Advent, Lent, Ordinary Time, etc.) with appropriate color coding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Scripture readings</w:t>
      </w:r>
      <w:r>
        <w:t xml:space="preserve"> — Lectionary or daily readings associated with 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Prayer focuses</w:t>
      </w:r>
      <w:r>
        <w:t xml:space="preserve"> — Weekly or daily prayer themes</w:t>
      </w:r>
    </w:p>
    <w:p>
      <w:pPr>
        <w:pStyle w:val="Heading1"/>
      </w:pPr>
      <w:bookmarkStart w:name="practical-considerations" w:id="1"/>
      <w:r>
        <w:t xml:space="preserve">Practical Considerations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Multi-campus support</w:t>
      </w:r>
      <w:r>
        <w:t xml:space="preserve"> — If the organization has multiple locations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Accessibility notes</w:t>
      </w:r>
      <w:r>
        <w:t xml:space="preserve"> — Wheelchair access, childcare availability, live-stream options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Cancellation/weather alerts</w:t>
      </w:r>
      <w:r>
        <w:t xml:space="preserve"> — Notifications for schedule changes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2026-08-21T16:30:40.328Z</dcterms:created>
  <dcterms:modified xsi:type="dcterms:W3CDTF">2026-08-21T16:30:40.328Z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