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62564" w14:textId="77C60C94" w:rsidR="003B60BA" w:rsidRPr="005B6896" w:rsidRDefault="005B6896">
      <w:pPr>
        <w:rPr>
          <w:b/>
          <w:bCs/>
          <w:sz w:val="28"/>
          <w:szCs w:val="28"/>
        </w:rPr>
      </w:pPr>
      <w:r w:rsidRPr="005B6896">
        <w:rPr>
          <w:b/>
          <w:bCs/>
          <w:sz w:val="28"/>
          <w:szCs w:val="28"/>
        </w:rPr>
        <w:t>Calendar App Mockups</w:t>
      </w:r>
    </w:p>
    <w:p w14:paraId="60FDAF23" w14:textId="59A10A11" w:rsidR="005B6896" w:rsidRPr="005B6896" w:rsidRDefault="005B6896">
      <w:pPr>
        <w:rPr>
          <w:u w:val="single"/>
        </w:rPr>
      </w:pPr>
      <w:r w:rsidRPr="005B6896">
        <w:rPr>
          <w:u w:val="single"/>
        </w:rPr>
        <w:t>Home/Dashboard (Web)</w:t>
      </w:r>
    </w:p>
    <w:p w14:paraId="7C8DA147" w14:textId="77777777" w:rsidR="005B6896" w:rsidRPr="005B6896" w:rsidRDefault="005B6896" w:rsidP="005B6896">
      <w:r w:rsidRPr="005B6896">
        <w:t>Here's your high-fidelity web dashboard mockup for the ROCA app:</w:t>
      </w:r>
    </w:p>
    <w:p w14:paraId="60711634" w14:textId="77777777" w:rsidR="005B6896" w:rsidRPr="005B6896" w:rsidRDefault="005B6896" w:rsidP="005B6896">
      <w:r w:rsidRPr="005B6896">
        <w:t>The design includes all the key elements from the spec:</w:t>
      </w:r>
    </w:p>
    <w:p w14:paraId="6D6DBB01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Dark navy sidebar</w:t>
      </w:r>
      <w:r w:rsidRPr="005B6896">
        <w:t xml:space="preserve"> — Navigation with Dashboard active (green highlight), plus all app sections</w:t>
      </w:r>
    </w:p>
    <w:p w14:paraId="25AC07B5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Liturgical season banner</w:t>
      </w:r>
      <w:r w:rsidRPr="005B6896">
        <w:t xml:space="preserve"> — Green gradient for Ordinary Time, Week 21</w:t>
      </w:r>
    </w:p>
    <w:p w14:paraId="53B06546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Today's Scripture</w:t>
      </w:r>
      <w:r w:rsidRPr="005B6896">
        <w:t xml:space="preserve"> — Matthew 16:13-20 with pull-quote</w:t>
      </w:r>
    </w:p>
    <w:p w14:paraId="312A02F3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Upcoming Events</w:t>
      </w:r>
      <w:r w:rsidRPr="005B6896">
        <w:t xml:space="preserve"> — 4 events with category color dots, times, locations, and amenity icons (livestream, accessible, childcare, RSVP Required badge)</w:t>
      </w:r>
    </w:p>
    <w:p w14:paraId="33BFF9EC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My Serving</w:t>
      </w:r>
      <w:r w:rsidRPr="005B6896">
        <w:t xml:space="preserve"> — Volunteer assignments with confirmed </w:t>
      </w:r>
      <w:r w:rsidRPr="005B6896">
        <w:rPr>
          <w:rFonts w:ascii="Segoe UI Symbol" w:hAnsi="Segoe UI Symbol" w:cs="Segoe UI Symbol"/>
        </w:rPr>
        <w:t>✓</w:t>
      </w:r>
      <w:r w:rsidRPr="005B6896">
        <w:t xml:space="preserve"> and pending </w:t>
      </w:r>
      <w:r w:rsidRPr="005B6896">
        <w:rPr>
          <w:rFonts w:ascii="Apple Color Emoji" w:hAnsi="Apple Color Emoji" w:cs="Apple Color Emoji"/>
        </w:rPr>
        <w:t>⏳</w:t>
      </w:r>
      <w:r w:rsidRPr="005B6896">
        <w:t xml:space="preserve"> status chips</w:t>
      </w:r>
    </w:p>
    <w:p w14:paraId="66E39DCF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Prayer Focus</w:t>
      </w:r>
      <w:r w:rsidRPr="005B6896">
        <w:t xml:space="preserve"> — Warm-tinted card with the Guatemala mission</w:t>
      </w:r>
    </w:p>
    <w:p w14:paraId="452A0E8D" w14:textId="77777777" w:rsidR="005B6896" w:rsidRPr="005B6896" w:rsidRDefault="005B6896" w:rsidP="005B6896">
      <w:pPr>
        <w:numPr>
          <w:ilvl w:val="0"/>
          <w:numId w:val="1"/>
        </w:numPr>
      </w:pPr>
      <w:r w:rsidRPr="005B6896">
        <w:rPr>
          <w:b/>
          <w:bCs/>
        </w:rPr>
        <w:t>Alerts</w:t>
      </w:r>
      <w:r w:rsidRPr="005B6896">
        <w:t xml:space="preserve"> — Orange-bordered card with nursery volunteer gap and meeting change notice</w:t>
      </w:r>
    </w:p>
    <w:p w14:paraId="797D16D4" w14:textId="497678F4" w:rsidR="005B6896" w:rsidRDefault="005B6896" w:rsidP="005B6896">
      <w:r w:rsidRPr="005B6896">
        <w:t>The styling follows a modern SaaS aesthetic (</w:t>
      </w:r>
      <w:proofErr w:type="gramStart"/>
      <w:r w:rsidRPr="005B6896">
        <w:t>similar to</w:t>
      </w:r>
      <w:proofErr w:type="gramEnd"/>
      <w:r w:rsidRPr="005B6896">
        <w:t xml:space="preserve"> Notion/Linear) with clean whitespace, rounded cards, and subtle shadows — professional but warm for a church context.</w:t>
      </w:r>
    </w:p>
    <w:p w14:paraId="009B8124" w14:textId="77777777" w:rsidR="005B6896" w:rsidRPr="005B6896" w:rsidRDefault="005B6896" w:rsidP="005B6896"/>
    <w:p w14:paraId="749BFC1A" w14:textId="2B9354DD" w:rsidR="005B6896" w:rsidRDefault="005B6896">
      <w:r w:rsidRPr="005B6896">
        <w:drawing>
          <wp:inline distT="0" distB="0" distL="0" distR="0" wp14:anchorId="4E2B7E26" wp14:editId="4B4E6D1A">
            <wp:extent cx="5943600" cy="3343275"/>
            <wp:effectExtent l="0" t="0" r="0" b="0"/>
            <wp:docPr id="82717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7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778B" w14:textId="4179E8C7" w:rsidR="005B6896" w:rsidRPr="005B6896" w:rsidRDefault="005B6896">
      <w:pPr>
        <w:rPr>
          <w:u w:val="single"/>
        </w:rPr>
      </w:pPr>
      <w:r w:rsidRPr="005B6896">
        <w:rPr>
          <w:u w:val="single"/>
        </w:rPr>
        <w:lastRenderedPageBreak/>
        <w:t>Calendar View (Web)</w:t>
      </w:r>
    </w:p>
    <w:p w14:paraId="0D6C7964" w14:textId="77777777" w:rsidR="005B6896" w:rsidRPr="005B6896" w:rsidRDefault="005B6896" w:rsidP="005B6896">
      <w:r w:rsidRPr="005B6896">
        <w:t xml:space="preserve">Here's your high-fidelity </w:t>
      </w:r>
      <w:r w:rsidRPr="005B6896">
        <w:rPr>
          <w:b/>
          <w:bCs/>
        </w:rPr>
        <w:t>Calendar View (Monthly)</w:t>
      </w:r>
      <w:r w:rsidRPr="005B6896">
        <w:t xml:space="preserve"> mockup for the ROCA web app:</w:t>
      </w:r>
    </w:p>
    <w:p w14:paraId="15799AB1" w14:textId="77777777" w:rsidR="005B6896" w:rsidRPr="005B6896" w:rsidRDefault="005B6896" w:rsidP="005B6896">
      <w:r w:rsidRPr="005B6896">
        <w:t>The design captures all the key elements from the spec:</w:t>
      </w:r>
    </w:p>
    <w:p w14:paraId="753035F7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Calendar toolbar</w:t>
      </w:r>
      <w:r w:rsidRPr="005B6896">
        <w:t xml:space="preserve"> — Month/year navigation, view toggle (Month/Week/Day/List), campus and category filter dropdowns, and green "+ New Event" button</w:t>
      </w:r>
    </w:p>
    <w:p w14:paraId="55933160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Monthly grid</w:t>
      </w:r>
      <w:r w:rsidRPr="005B6896">
        <w:t xml:space="preserve"> — 7-column layout with color-coded event pills showing service times, studies, and meetings</w:t>
      </w:r>
    </w:p>
    <w:p w14:paraId="0ADA1841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Today highlighted</w:t>
      </w:r>
      <w:r w:rsidRPr="005B6896">
        <w:t xml:space="preserve"> (Aug 21) — Green circle on date number with subtle green cell tint</w:t>
      </w:r>
    </w:p>
    <w:p w14:paraId="6BE12A10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Event pills</w:t>
      </w:r>
      <w:r w:rsidRPr="005B6896">
        <w:t xml:space="preserve"> — Category-colored chips: </w:t>
      </w:r>
      <w:r w:rsidRPr="005B6896">
        <w:rPr>
          <w:rFonts w:ascii="Apple Color Emoji" w:hAnsi="Apple Color Emoji" w:cs="Apple Color Emoji"/>
        </w:rPr>
        <w:t>🔵</w:t>
      </w:r>
      <w:r w:rsidRPr="005B6896">
        <w:t xml:space="preserve"> Worship, </w:t>
      </w:r>
      <w:r w:rsidRPr="005B6896">
        <w:rPr>
          <w:rFonts w:ascii="Apple Color Emoji" w:hAnsi="Apple Color Emoji" w:cs="Apple Color Emoji"/>
        </w:rPr>
        <w:t>🟢</w:t>
      </w:r>
      <w:r w:rsidRPr="005B6896">
        <w:t xml:space="preserve"> Men's Study, </w:t>
      </w:r>
      <w:r w:rsidRPr="005B6896">
        <w:rPr>
          <w:rFonts w:ascii="Apple Color Emoji" w:hAnsi="Apple Color Emoji" w:cs="Apple Color Emoji"/>
        </w:rPr>
        <w:t>🟣</w:t>
      </w:r>
      <w:r w:rsidRPr="005B6896">
        <w:t xml:space="preserve"> Women's Study, </w:t>
      </w:r>
      <w:r w:rsidRPr="005B6896">
        <w:rPr>
          <w:rFonts w:ascii="Apple Color Emoji" w:hAnsi="Apple Color Emoji" w:cs="Apple Color Emoji"/>
        </w:rPr>
        <w:t>🔴</w:t>
      </w:r>
      <w:r w:rsidRPr="005B6896">
        <w:t xml:space="preserve"> Staff, </w:t>
      </w:r>
      <w:r w:rsidRPr="005B6896">
        <w:rPr>
          <w:rFonts w:ascii="Apple Color Emoji" w:hAnsi="Apple Color Emoji" w:cs="Apple Color Emoji"/>
        </w:rPr>
        <w:t>🟠</w:t>
      </w:r>
      <w:r w:rsidRPr="005B6896">
        <w:t xml:space="preserve"> Admin, </w:t>
      </w:r>
      <w:r w:rsidRPr="005B6896">
        <w:rPr>
          <w:rFonts w:ascii="Apple Color Emoji" w:hAnsi="Apple Color Emoji" w:cs="Apple Color Emoji"/>
        </w:rPr>
        <w:t>🟡</w:t>
      </w:r>
      <w:r w:rsidRPr="005B6896">
        <w:t xml:space="preserve"> Outreach</w:t>
      </w:r>
    </w:p>
    <w:p w14:paraId="38178759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Overflow handling</w:t>
      </w:r>
      <w:r w:rsidRPr="005B6896">
        <w:t xml:space="preserve"> — "+1 more" link for cells with more than 3 events</w:t>
      </w:r>
    </w:p>
    <w:p w14:paraId="79B02B95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Right detail panel</w:t>
      </w:r>
      <w:r w:rsidRPr="005B6896">
        <w:t xml:space="preserve"> — Shows today's events (Women's Bible Study) and upcoming days </w:t>
      </w:r>
      <w:proofErr w:type="gramStart"/>
      <w:r w:rsidRPr="005B6896">
        <w:t>at a glance</w:t>
      </w:r>
      <w:proofErr w:type="gramEnd"/>
    </w:p>
    <w:p w14:paraId="7684F38E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Bottom legend</w:t>
      </w:r>
      <w:r w:rsidRPr="005B6896">
        <w:t xml:space="preserve"> — Color-dot key for quick scanning</w:t>
      </w:r>
    </w:p>
    <w:p w14:paraId="65807529" w14:textId="77777777" w:rsidR="005B6896" w:rsidRPr="005B6896" w:rsidRDefault="005B6896" w:rsidP="005B6896">
      <w:pPr>
        <w:numPr>
          <w:ilvl w:val="0"/>
          <w:numId w:val="2"/>
        </w:numPr>
      </w:pPr>
      <w:r w:rsidRPr="005B6896">
        <w:rPr>
          <w:b/>
          <w:bCs/>
        </w:rPr>
        <w:t>Liturgical context</w:t>
      </w:r>
      <w:r w:rsidRPr="005B6896">
        <w:t xml:space="preserve"> — Ordinary Time badge integrated into the view</w:t>
      </w:r>
    </w:p>
    <w:p w14:paraId="0C1B995D" w14:textId="77777777" w:rsidR="005B6896" w:rsidRPr="005B6896" w:rsidRDefault="005B6896" w:rsidP="005B6896">
      <w:r w:rsidRPr="005B6896">
        <w:t>The aesthetic follows the same Google Calendar × Notion Calendar style with the ROCA liturgical personality — clean grid, rounded pills, and the green Ordinary Time theming throughout.</w:t>
      </w:r>
    </w:p>
    <w:p w14:paraId="4FE5D05A" w14:textId="1498BEDC" w:rsidR="005B6896" w:rsidRDefault="005B6896">
      <w:r w:rsidRPr="005B6896">
        <w:lastRenderedPageBreak/>
        <w:drawing>
          <wp:inline distT="0" distB="0" distL="0" distR="0" wp14:anchorId="42DECC5F" wp14:editId="073598A6">
            <wp:extent cx="5943600" cy="3714750"/>
            <wp:effectExtent l="0" t="0" r="0" b="6350"/>
            <wp:docPr id="20490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3876" w14:textId="77777777" w:rsidR="005B6896" w:rsidRDefault="005B6896"/>
    <w:p w14:paraId="583DCEC8" w14:textId="22D3ED54" w:rsidR="005B6896" w:rsidRPr="00A33309" w:rsidRDefault="00A33309">
      <w:pPr>
        <w:rPr>
          <w:u w:val="single"/>
        </w:rPr>
      </w:pPr>
      <w:r w:rsidRPr="00A33309">
        <w:rPr>
          <w:u w:val="single"/>
        </w:rPr>
        <w:t>Event Detail Flyout Panel</w:t>
      </w:r>
    </w:p>
    <w:p w14:paraId="32698F32" w14:textId="77777777" w:rsidR="00A33309" w:rsidRPr="00A33309" w:rsidRDefault="00A33309" w:rsidP="00A33309">
      <w:r w:rsidRPr="00A33309">
        <w:t xml:space="preserve">Here's your high-fidelity </w:t>
      </w:r>
      <w:r w:rsidRPr="00A33309">
        <w:rPr>
          <w:b/>
          <w:bCs/>
        </w:rPr>
        <w:t>Event Detail flyout panel</w:t>
      </w:r>
      <w:r w:rsidRPr="00A33309">
        <w:t xml:space="preserve"> mockup:</w:t>
      </w:r>
    </w:p>
    <w:p w14:paraId="16A73F2B" w14:textId="77777777" w:rsidR="00A33309" w:rsidRPr="00A33309" w:rsidRDefault="00A33309" w:rsidP="00A33309">
      <w:r w:rsidRPr="00A33309">
        <w:t xml:space="preserve">The design shows the event detail as a right-side slide-in panel overlaying the dimmed calendar — </w:t>
      </w:r>
      <w:proofErr w:type="gramStart"/>
      <w:r w:rsidRPr="00A33309">
        <w:t>similar to</w:t>
      </w:r>
      <w:proofErr w:type="gramEnd"/>
      <w:r w:rsidRPr="00A33309">
        <w:t xml:space="preserve"> how Google Calendar or Notion handles detail views:</w:t>
      </w:r>
    </w:p>
    <w:p w14:paraId="292F0B78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Category badge</w:t>
      </w:r>
      <w:r w:rsidRPr="00A33309">
        <w:t xml:space="preserve"> — Blue "WORSHIP" pill at the top for instant context</w:t>
      </w:r>
    </w:p>
    <w:p w14:paraId="0CD7D2F0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Event title</w:t>
      </w:r>
      <w:r w:rsidRPr="00A33309">
        <w:t xml:space="preserve"> — "Sunday Worship (Traditional)" in bold 22px</w:t>
      </w:r>
    </w:p>
    <w:p w14:paraId="4EC3FA95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Metadata rows</w:t>
      </w:r>
      <w:r w:rsidRPr="00A33309">
        <w:t xml:space="preserve"> — Date, time, location, recurrence, and visibility with icons</w:t>
      </w:r>
    </w:p>
    <w:p w14:paraId="4F710536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About section</w:t>
      </w:r>
      <w:r w:rsidRPr="00A33309">
        <w:t xml:space="preserve"> — Full event description</w:t>
      </w:r>
    </w:p>
    <w:p w14:paraId="3DE1D5B7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Amenities grid</w:t>
      </w:r>
      <w:r w:rsidRPr="00A33309">
        <w:t xml:space="preserve"> — 2×2 chips: Livestream, Wheelchair Accessible, Childcare, Parking — each with a colored accent</w:t>
      </w:r>
    </w:p>
    <w:p w14:paraId="1BD092F1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Scripture readings</w:t>
      </w:r>
      <w:r w:rsidRPr="00A33309">
        <w:t xml:space="preserve"> — This week's three readings (Isaiah, Psalm, Matthew) in a subtle card</w:t>
      </w:r>
    </w:p>
    <w:p w14:paraId="2BA1E9A4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Volunteer roster</w:t>
      </w:r>
      <w:r w:rsidRPr="00A33309">
        <w:t xml:space="preserve"> — 3 confirmed roles (green </w:t>
      </w:r>
      <w:r w:rsidRPr="00A33309">
        <w:rPr>
          <w:rFonts w:ascii="Segoe UI Symbol" w:hAnsi="Segoe UI Symbol" w:cs="Segoe UI Symbol"/>
        </w:rPr>
        <w:t>✓</w:t>
      </w:r>
      <w:r w:rsidRPr="00A33309">
        <w:t>) + 1 open Nursery gap (</w:t>
      </w:r>
      <w:r w:rsidRPr="00A33309">
        <w:rPr>
          <w:rFonts w:ascii="Apple Color Emoji" w:hAnsi="Apple Color Emoji" w:cs="Apple Color Emoji"/>
        </w:rPr>
        <w:t>⚠️</w:t>
      </w:r>
      <w:r w:rsidRPr="00A33309">
        <w:t xml:space="preserve"> orange with "Sign Up →")</w:t>
      </w:r>
    </w:p>
    <w:p w14:paraId="7D8CF3FE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lastRenderedPageBreak/>
        <w:t>Contact</w:t>
      </w:r>
      <w:r w:rsidRPr="00A33309">
        <w:t xml:space="preserve"> — Pastor Kim with email/phone icons</w:t>
      </w:r>
    </w:p>
    <w:p w14:paraId="2379590D" w14:textId="77777777" w:rsidR="00A33309" w:rsidRPr="00A33309" w:rsidRDefault="00A33309" w:rsidP="00A33309">
      <w:pPr>
        <w:numPr>
          <w:ilvl w:val="0"/>
          <w:numId w:val="3"/>
        </w:numPr>
      </w:pPr>
      <w:r w:rsidRPr="00A33309">
        <w:rPr>
          <w:b/>
          <w:bCs/>
        </w:rPr>
        <w:t>Sticky action bar</w:t>
      </w:r>
      <w:r w:rsidRPr="00A33309">
        <w:t xml:space="preserve"> — "Watch Livestream" (primary green) + "Add to Calendar" (outlined) + attendance count</w:t>
      </w:r>
    </w:p>
    <w:p w14:paraId="015A1248" w14:textId="77777777" w:rsidR="00A33309" w:rsidRPr="00A33309" w:rsidRDefault="00A33309" w:rsidP="00A33309">
      <w:r w:rsidRPr="00A33309">
        <w:t>The flyout has a left drop-shadow for depth, with the August 2026 calendar visible but dimmed in the background — giving spatial context to where the user came from.</w:t>
      </w:r>
    </w:p>
    <w:p w14:paraId="156B1B16" w14:textId="77777777" w:rsidR="00A33309" w:rsidRDefault="00A33309"/>
    <w:p w14:paraId="5AC0C074" w14:textId="2B1D12E8" w:rsidR="00A33309" w:rsidRDefault="00A33309">
      <w:r>
        <w:rPr>
          <w:noProof/>
        </w:rPr>
        <w:drawing>
          <wp:inline distT="0" distB="0" distL="0" distR="0" wp14:anchorId="1EC25B1E" wp14:editId="653284DB">
            <wp:extent cx="5943600" cy="2786380"/>
            <wp:effectExtent l="0" t="0" r="0" b="0"/>
            <wp:docPr id="110303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39713" name="Picture 1103039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4957" w14:textId="77777777" w:rsidR="00E03775" w:rsidRDefault="00E03775"/>
    <w:p w14:paraId="04839431" w14:textId="47C841BF" w:rsidR="00E03775" w:rsidRPr="00E03775" w:rsidRDefault="00E03775">
      <w:pPr>
        <w:rPr>
          <w:u w:val="single"/>
        </w:rPr>
      </w:pPr>
      <w:r w:rsidRPr="00E03775">
        <w:rPr>
          <w:u w:val="single"/>
        </w:rPr>
        <w:t>Volunteer Schedule View</w:t>
      </w:r>
    </w:p>
    <w:p w14:paraId="410B3C8E" w14:textId="77777777" w:rsidR="00E03775" w:rsidRPr="00E03775" w:rsidRDefault="00E03775" w:rsidP="00E03775">
      <w:r w:rsidRPr="00E03775">
        <w:t xml:space="preserve">Here's your high-fidelity </w:t>
      </w:r>
      <w:r w:rsidRPr="00E03775">
        <w:rPr>
          <w:b/>
          <w:bCs/>
        </w:rPr>
        <w:t>Volunteer Schedule View</w:t>
      </w:r>
      <w:r w:rsidRPr="00E03775">
        <w:t xml:space="preserve"> mockup:</w:t>
      </w:r>
    </w:p>
    <w:p w14:paraId="671EE99A" w14:textId="77777777" w:rsidR="00E03775" w:rsidRPr="00E03775" w:rsidRDefault="00E03775" w:rsidP="00E03775">
      <w:r w:rsidRPr="00E03775">
        <w:t>The design delivers a professional scheduling matrix that makes gaps immediately visible:</w:t>
      </w:r>
    </w:p>
    <w:p w14:paraId="27F4A6DE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t>Alert banner</w:t>
      </w:r>
      <w:r w:rsidRPr="00E03775">
        <w:t xml:space="preserve"> — Amber strip at top: "3 volunteer gaps need to be filled for the next 2 weeks" with quick-action link</w:t>
      </w:r>
    </w:p>
    <w:p w14:paraId="6FB25808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t>Schedule matrix</w:t>
      </w:r>
      <w:r w:rsidRPr="00E03775">
        <w:t xml:space="preserve"> — 6 roles × 7 events </w:t>
      </w:r>
      <w:proofErr w:type="gramStart"/>
      <w:r w:rsidRPr="00E03775">
        <w:t>grid</w:t>
      </w:r>
      <w:proofErr w:type="gramEnd"/>
      <w:r w:rsidRPr="00E03775">
        <w:t xml:space="preserve"> showing the full two-week roster</w:t>
      </w:r>
    </w:p>
    <w:p w14:paraId="27E80C64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t>Status indicators</w:t>
      </w:r>
      <w:r w:rsidRPr="00E03775">
        <w:t xml:space="preserve"> — Green </w:t>
      </w:r>
      <w:r w:rsidRPr="00E03775">
        <w:rPr>
          <w:rFonts w:ascii="Segoe UI Symbol" w:hAnsi="Segoe UI Symbol" w:cs="Segoe UI Symbol"/>
        </w:rPr>
        <w:t>✓</w:t>
      </w:r>
      <w:r w:rsidRPr="00E03775">
        <w:t xml:space="preserve"> (confirmed), yellow </w:t>
      </w:r>
      <w:r w:rsidRPr="00E03775">
        <w:rPr>
          <w:rFonts w:ascii="Apple Color Emoji" w:hAnsi="Apple Color Emoji" w:cs="Apple Color Emoji"/>
        </w:rPr>
        <w:t>⏳</w:t>
      </w:r>
      <w:r w:rsidRPr="00E03775">
        <w:t xml:space="preserve"> (pending), orange </w:t>
      </w:r>
      <w:r w:rsidRPr="00E03775">
        <w:rPr>
          <w:rFonts w:ascii="Apple Color Emoji" w:hAnsi="Apple Color Emoji" w:cs="Apple Color Emoji"/>
        </w:rPr>
        <w:t>⚠️</w:t>
      </w:r>
      <w:r w:rsidRPr="00E03775">
        <w:t xml:space="preserve"> OPEN (gap with dashed border)</w:t>
      </w:r>
    </w:p>
    <w:p w14:paraId="0C3017F2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t>Gap highlighting</w:t>
      </w:r>
      <w:r w:rsidRPr="00E03775">
        <w:t xml:space="preserve"> — Nursery row has warm orange tint with pulsing OPEN cells and "+ Assign" cues, making unfilled positions immediately obvious</w:t>
      </w:r>
    </w:p>
    <w:p w14:paraId="2C135A8F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lastRenderedPageBreak/>
        <w:t>Toolbar actions</w:t>
      </w:r>
      <w:r w:rsidRPr="00E03775">
        <w:t xml:space="preserve"> — Send Reminders, Auto-Schedule (with sparkle icon), and Export buttons</w:t>
      </w:r>
    </w:p>
    <w:p w14:paraId="7D85E9E6" w14:textId="77777777" w:rsidR="00E03775" w:rsidRPr="00E03775" w:rsidRDefault="00E03775" w:rsidP="00E03775">
      <w:pPr>
        <w:numPr>
          <w:ilvl w:val="0"/>
          <w:numId w:val="4"/>
        </w:numPr>
      </w:pPr>
      <w:r w:rsidRPr="00E03775">
        <w:rPr>
          <w:b/>
          <w:bCs/>
        </w:rPr>
        <w:t>Summary bar</w:t>
      </w:r>
      <w:r w:rsidRPr="00E03775">
        <w:t xml:space="preserve"> — "42 assignments · 39 confirmed · 3 gaps" with color legend</w:t>
      </w:r>
    </w:p>
    <w:p w14:paraId="156B277A" w14:textId="77777777" w:rsidR="00E03775" w:rsidRPr="00E03775" w:rsidRDefault="00E03775" w:rsidP="00E03775">
      <w:r w:rsidRPr="00E03775">
        <w:t>The aesthetic follows professional scheduling tools (like When I Work or Deputy) — clean alternating rows, sticky role column, and strong visual hierarchy where gaps demand attention while confirmed slots recede into the background.</w:t>
      </w:r>
    </w:p>
    <w:p w14:paraId="52017B83" w14:textId="6DC8DA3D" w:rsidR="00E03775" w:rsidRDefault="00E03775">
      <w:r>
        <w:rPr>
          <w:noProof/>
        </w:rPr>
        <w:drawing>
          <wp:inline distT="0" distB="0" distL="0" distR="0" wp14:anchorId="4D693AB7" wp14:editId="4A94AA83">
            <wp:extent cx="5943600" cy="4457700"/>
            <wp:effectExtent l="0" t="0" r="0" b="0"/>
            <wp:docPr id="150342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2646" name="Picture 1503422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0C4" w14:textId="77777777" w:rsidR="00E03775" w:rsidRDefault="00E03775"/>
    <w:p w14:paraId="474A7F6A" w14:textId="1F66C643" w:rsidR="00A33309" w:rsidRPr="00BA16B0" w:rsidRDefault="00BA16B0">
      <w:pPr>
        <w:rPr>
          <w:rStyle w:val="Strong"/>
          <w:b w:val="0"/>
          <w:bCs w:val="0"/>
          <w:u w:val="single"/>
        </w:rPr>
      </w:pPr>
      <w:r w:rsidRPr="00BA16B0">
        <w:rPr>
          <w:rStyle w:val="Strong"/>
          <w:b w:val="0"/>
          <w:bCs w:val="0"/>
          <w:u w:val="single"/>
        </w:rPr>
        <w:t>Create/Edit Event Modal</w:t>
      </w:r>
    </w:p>
    <w:p w14:paraId="11F8926B" w14:textId="77777777" w:rsidR="00BA16B0" w:rsidRPr="00BA16B0" w:rsidRDefault="00BA16B0" w:rsidP="00BA16B0">
      <w:r w:rsidRPr="00BA16B0">
        <w:t xml:space="preserve">Here's your high-fidelity </w:t>
      </w:r>
      <w:r w:rsidRPr="00BA16B0">
        <w:rPr>
          <w:b/>
          <w:bCs/>
        </w:rPr>
        <w:t>Create/Edit Event Modal</w:t>
      </w:r>
      <w:r w:rsidRPr="00BA16B0">
        <w:t xml:space="preserve"> mockup, Alain — showing all 4 steps of the wizard in a single 2×2 reference view:</w:t>
      </w:r>
    </w:p>
    <w:p w14:paraId="0815C8C0" w14:textId="77777777" w:rsidR="00BA16B0" w:rsidRPr="00BA16B0" w:rsidRDefault="00BA16B0" w:rsidP="00BA16B0">
      <w:r w:rsidRPr="00BA16B0">
        <w:t>The design documents the complete event creation flow:</w:t>
      </w:r>
    </w:p>
    <w:p w14:paraId="28B6EB29" w14:textId="77777777" w:rsidR="00BA16B0" w:rsidRDefault="00BA16B0" w:rsidP="00BA16B0">
      <w:r>
        <w:t>| Step | Contents |</w:t>
      </w:r>
    </w:p>
    <w:p w14:paraId="0C684456" w14:textId="77777777" w:rsidR="00BA16B0" w:rsidRDefault="00BA16B0" w:rsidP="00BA16B0">
      <w:r>
        <w:t>|------|----------|</w:t>
      </w:r>
    </w:p>
    <w:p w14:paraId="171252D0" w14:textId="77777777" w:rsidR="00BA16B0" w:rsidRDefault="00BA16B0" w:rsidP="00BA16B0">
      <w:r>
        <w:lastRenderedPageBreak/>
        <w:t xml:space="preserve">| **Step 1: Basics** | Event title, category dropdown (with color preview), event type, description </w:t>
      </w:r>
      <w:proofErr w:type="spellStart"/>
      <w:r>
        <w:t>textarea</w:t>
      </w:r>
      <w:proofErr w:type="spellEnd"/>
      <w:r>
        <w:t>, image upload zone |</w:t>
      </w:r>
    </w:p>
    <w:p w14:paraId="34FFB88D" w14:textId="77777777" w:rsidR="00BA16B0" w:rsidRDefault="00BA16B0" w:rsidP="00BA16B0">
      <w:r>
        <w:t>| **Step 2: When &amp; Where** | Date/time pickers, All Day/Recurring toggles, campus &amp; room dropdowns, availability badge, conflict check success banner |</w:t>
      </w:r>
    </w:p>
    <w:p w14:paraId="5157BB89" w14:textId="77777777" w:rsidR="00BA16B0" w:rsidRDefault="00BA16B0" w:rsidP="00BA16B0">
      <w:r>
        <w:t>| **Step 3: Options** | RSVP/Childcare/Livestream toggle switches, max capacity input, visibility radio group, contact person search, tag chips |</w:t>
      </w:r>
    </w:p>
    <w:p w14:paraId="63ADFC0A" w14:textId="2DC24718" w:rsidR="00BA16B0" w:rsidRDefault="00BA16B0" w:rsidP="00BA16B0">
      <w:r>
        <w:t xml:space="preserve">| **Step 4: Review &amp; Publish** | Full summary card with all metadata, three-action footer: Back / Save as Draft / Publish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A98D9DA" w14:textId="77777777" w:rsidR="00BA16B0" w:rsidRPr="00BA16B0" w:rsidRDefault="00BA16B0" w:rsidP="00BA16B0">
      <w:r w:rsidRPr="00BA16B0">
        <w:rPr>
          <w:b/>
          <w:bCs/>
        </w:rPr>
        <w:t>Design highlights:</w:t>
      </w:r>
    </w:p>
    <w:p w14:paraId="04EA6AD2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Progress bar</w:t>
      </w:r>
      <w:r w:rsidRPr="00BA16B0">
        <w:t xml:space="preserve"> fills proportionally at each step (1/4 → 4/4) with Ordinary Time green</w:t>
      </w:r>
    </w:p>
    <w:p w14:paraId="3010BFF9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Progress dots</w:t>
      </w:r>
      <w:r w:rsidRPr="00BA16B0">
        <w:t xml:space="preserve"> (● ○ ○ ○ through ● ● ● ●) reinforce position</w:t>
      </w:r>
    </w:p>
    <w:p w14:paraId="0DA18A74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Conflict detection</w:t>
      </w:r>
      <w:r w:rsidRPr="00BA16B0">
        <w:t xml:space="preserve"> integrated into Step 2 with green "No conflicts" confirmation</w:t>
      </w:r>
    </w:p>
    <w:p w14:paraId="09493333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Room availability</w:t>
      </w:r>
      <w:r w:rsidRPr="00BA16B0">
        <w:t xml:space="preserve"> shown </w:t>
      </w:r>
      <w:proofErr w:type="spellStart"/>
      <w:r w:rsidRPr="00BA16B0">
        <w:t>inline</w:t>
      </w:r>
      <w:proofErr w:type="spellEnd"/>
      <w:r w:rsidRPr="00BA16B0">
        <w:t xml:space="preserve"> with capacity and accessibility info</w:t>
      </w:r>
    </w:p>
    <w:p w14:paraId="583DE1B3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Review card</w:t>
      </w:r>
      <w:r w:rsidRPr="00BA16B0">
        <w:t xml:space="preserve"> uses a light green tint (#F0FFF4) to feel like a "preview" of the published event</w:t>
      </w:r>
    </w:p>
    <w:p w14:paraId="59087661" w14:textId="77777777" w:rsidR="00BA16B0" w:rsidRPr="00BA16B0" w:rsidRDefault="00BA16B0" w:rsidP="00BA16B0">
      <w:pPr>
        <w:numPr>
          <w:ilvl w:val="0"/>
          <w:numId w:val="5"/>
        </w:numPr>
      </w:pPr>
      <w:r w:rsidRPr="00BA16B0">
        <w:rPr>
          <w:b/>
          <w:bCs/>
        </w:rPr>
        <w:t>Three-way publish</w:t>
      </w:r>
      <w:r w:rsidRPr="00BA16B0">
        <w:t xml:space="preserve"> — users can go back, save draft, or publish immediately</w:t>
      </w:r>
    </w:p>
    <w:p w14:paraId="3ABAEDD8" w14:textId="77777777" w:rsidR="00A33309" w:rsidRDefault="00A33309"/>
    <w:p w14:paraId="5D8B9AAB" w14:textId="2FAEF032" w:rsidR="00BA16B0" w:rsidRDefault="00BA16B0">
      <w:r>
        <w:rPr>
          <w:noProof/>
        </w:rPr>
        <w:lastRenderedPageBreak/>
        <w:drawing>
          <wp:inline distT="0" distB="0" distL="0" distR="0" wp14:anchorId="65417186" wp14:editId="14BF3200">
            <wp:extent cx="5943600" cy="3714750"/>
            <wp:effectExtent l="0" t="0" r="0" b="6350"/>
            <wp:docPr id="1818804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4628" name="Picture 1818804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7C61" w14:textId="77777777" w:rsidR="00BA16B0" w:rsidRDefault="00BA16B0"/>
    <w:p w14:paraId="5C746A75" w14:textId="09ED3D25" w:rsidR="00BA16B0" w:rsidRDefault="00BA16B0">
      <w:r w:rsidRPr="00BA16B0">
        <w:t>You now have all 4 web mockups complete:</w:t>
      </w:r>
    </w:p>
    <w:p w14:paraId="3B59E9A5" w14:textId="77777777" w:rsidR="00BA16B0" w:rsidRDefault="00BA16B0"/>
    <w:p w14:paraId="4F3F3257" w14:textId="77777777" w:rsidR="00BA16B0" w:rsidRDefault="00BA16B0" w:rsidP="00BA16B0">
      <w:r>
        <w:t xml:space="preserve">| # | Screen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467B15B0" w14:textId="77777777" w:rsidR="00BA16B0" w:rsidRDefault="00BA16B0" w:rsidP="00BA16B0">
      <w:r>
        <w:t>|---|--------|---|</w:t>
      </w:r>
    </w:p>
    <w:p w14:paraId="7AFBD1DB" w14:textId="77777777" w:rsidR="00BA16B0" w:rsidRDefault="00BA16B0" w:rsidP="00BA16B0">
      <w:r>
        <w:t xml:space="preserve">| 1 | Dashboard/Home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9AEC55B" w14:textId="77777777" w:rsidR="00BA16B0" w:rsidRDefault="00BA16B0" w:rsidP="00BA16B0">
      <w:r>
        <w:t xml:space="preserve">| 2 | Calendar View (Monthly)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30D60535" w14:textId="77777777" w:rsidR="00BA16B0" w:rsidRDefault="00BA16B0" w:rsidP="00BA16B0">
      <w:r>
        <w:t xml:space="preserve">| 3 | Event Detail Flyout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D92913B" w14:textId="77777777" w:rsidR="00BA16B0" w:rsidRDefault="00BA16B0" w:rsidP="00BA16B0">
      <w:r>
        <w:t xml:space="preserve">| 4 | Volunteer Schedule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5E1D785E" w14:textId="1ADA4925" w:rsidR="00BA16B0" w:rsidRDefault="00BA16B0" w:rsidP="00BA16B0">
      <w:r>
        <w:t xml:space="preserve">| 5 | Create/Edit Event Modal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7893517" w14:textId="77777777" w:rsidR="006448B7" w:rsidRDefault="006448B7" w:rsidP="00BA16B0">
      <w:pPr>
        <w:pBdr>
          <w:bottom w:val="single" w:sz="6" w:space="1" w:color="auto"/>
        </w:pBdr>
      </w:pPr>
    </w:p>
    <w:p w14:paraId="042908CA" w14:textId="011AF42F" w:rsidR="006448B7" w:rsidRPr="006448B7" w:rsidRDefault="006448B7" w:rsidP="00BA16B0">
      <w:pPr>
        <w:rPr>
          <w:b/>
          <w:bCs/>
        </w:rPr>
      </w:pPr>
      <w:r w:rsidRPr="006448B7">
        <w:rPr>
          <w:b/>
          <w:bCs/>
        </w:rPr>
        <w:t>Mobile Mockups</w:t>
      </w:r>
    </w:p>
    <w:p w14:paraId="2CD2EF4C" w14:textId="57F6E707" w:rsidR="006448B7" w:rsidRPr="006448B7" w:rsidRDefault="006448B7" w:rsidP="00BA16B0">
      <w:pPr>
        <w:rPr>
          <w:u w:val="single"/>
        </w:rPr>
      </w:pPr>
      <w:r w:rsidRPr="006448B7">
        <w:rPr>
          <w:u w:val="single"/>
        </w:rPr>
        <w:t>Core Screens (Home, Calendar, Event Detail)</w:t>
      </w:r>
    </w:p>
    <w:p w14:paraId="33619AE0" w14:textId="11A610B7" w:rsidR="006448B7" w:rsidRDefault="006448B7" w:rsidP="00BA16B0">
      <w:r w:rsidRPr="006448B7">
        <w:lastRenderedPageBreak/>
        <w:t>Here are your three core mobile screen mockups rendered side by side in iPhone 15 Pro frames:</w:t>
      </w:r>
    </w:p>
    <w:p w14:paraId="36C721D8" w14:textId="77777777" w:rsidR="006448B7" w:rsidRDefault="006448B7" w:rsidP="00BA16B0"/>
    <w:p w14:paraId="45507591" w14:textId="77777777" w:rsidR="006448B7" w:rsidRDefault="006448B7" w:rsidP="006448B7">
      <w:r>
        <w:t>| Screen | Key Elements |</w:t>
      </w:r>
    </w:p>
    <w:p w14:paraId="3ABB05C8" w14:textId="77777777" w:rsidR="006448B7" w:rsidRDefault="006448B7" w:rsidP="006448B7">
      <w:r>
        <w:t>|--------|-------------|</w:t>
      </w:r>
    </w:p>
    <w:p w14:paraId="33D995C9" w14:textId="77777777" w:rsidR="006448B7" w:rsidRDefault="006448B7" w:rsidP="006448B7">
      <w:r>
        <w:t>| **HOME** | Liturgical banner (Ordinary Time · Week 21), scripture card, 4 color-coded upcoming event cards with amenity icons, My Serving chips with confirmed/pending status, prayer focus card |</w:t>
      </w:r>
    </w:p>
    <w:p w14:paraId="3D54087A" w14:textId="77777777" w:rsidR="006448B7" w:rsidRDefault="006448B7" w:rsidP="006448B7">
      <w:r>
        <w:t>| **CALENDAR** | August 2026 month grid with today (21) highlighted green, color-coded dot indicators per day, filter chips (Month/Week/Day/List), scrollable event list below the grid |</w:t>
      </w:r>
    </w:p>
    <w:p w14:paraId="5283CC4A" w14:textId="5BD5FC99" w:rsidR="006448B7" w:rsidRDefault="006448B7" w:rsidP="006448B7">
      <w:r>
        <w:t>| **EVENT DETAIL** | Category badge, full metadata (date, time, location, recurrence), description, 2×2 amenities grid, this week's readings, capacity progress bar (47/50), sticky dual-action buttons |</w:t>
      </w:r>
    </w:p>
    <w:p w14:paraId="36F6EC67" w14:textId="77777777" w:rsidR="006448B7" w:rsidRPr="006448B7" w:rsidRDefault="006448B7" w:rsidP="006448B7">
      <w:r w:rsidRPr="006448B7">
        <w:rPr>
          <w:b/>
          <w:bCs/>
        </w:rPr>
        <w:t>Design consistency:</w:t>
      </w:r>
    </w:p>
    <w:p w14:paraId="39D7FB11" w14:textId="77777777" w:rsidR="006448B7" w:rsidRPr="006448B7" w:rsidRDefault="006448B7" w:rsidP="006448B7">
      <w:pPr>
        <w:numPr>
          <w:ilvl w:val="0"/>
          <w:numId w:val="6"/>
        </w:numPr>
      </w:pPr>
      <w:r w:rsidRPr="006448B7">
        <w:t>Ordinary Time green theme (#2E7D32) across all screens</w:t>
      </w:r>
    </w:p>
    <w:p w14:paraId="2DC7983D" w14:textId="77777777" w:rsidR="006448B7" w:rsidRPr="006448B7" w:rsidRDefault="006448B7" w:rsidP="006448B7">
      <w:pPr>
        <w:numPr>
          <w:ilvl w:val="0"/>
          <w:numId w:val="6"/>
        </w:numPr>
      </w:pPr>
      <w:r w:rsidRPr="006448B7">
        <w:t>5-tab bottom bar with center FAB (Home &amp; Calendar)</w:t>
      </w:r>
    </w:p>
    <w:p w14:paraId="5D282690" w14:textId="77777777" w:rsidR="006448B7" w:rsidRPr="006448B7" w:rsidRDefault="006448B7" w:rsidP="006448B7">
      <w:pPr>
        <w:numPr>
          <w:ilvl w:val="0"/>
          <w:numId w:val="6"/>
        </w:numPr>
      </w:pPr>
      <w:r w:rsidRPr="006448B7">
        <w:t>No tab bar on Event Detail (pushed navigation screen)</w:t>
      </w:r>
    </w:p>
    <w:p w14:paraId="685C4A50" w14:textId="77777777" w:rsidR="006448B7" w:rsidRPr="006448B7" w:rsidRDefault="006448B7" w:rsidP="006448B7">
      <w:pPr>
        <w:numPr>
          <w:ilvl w:val="0"/>
          <w:numId w:val="6"/>
        </w:numPr>
      </w:pPr>
      <w:r w:rsidRPr="006448B7">
        <w:t>Clean white cards with colored left borders for category</w:t>
      </w:r>
    </w:p>
    <w:p w14:paraId="379BBD66" w14:textId="77777777" w:rsidR="006448B7" w:rsidRPr="006448B7" w:rsidRDefault="006448B7" w:rsidP="006448B7">
      <w:pPr>
        <w:numPr>
          <w:ilvl w:val="0"/>
          <w:numId w:val="6"/>
        </w:numPr>
      </w:pPr>
      <w:r w:rsidRPr="006448B7">
        <w:t>SF Pro typography with clear hierarchy</w:t>
      </w:r>
    </w:p>
    <w:p w14:paraId="6030EDDB" w14:textId="7DED4190" w:rsidR="006448B7" w:rsidRDefault="006448B7" w:rsidP="006448B7">
      <w:r>
        <w:rPr>
          <w:noProof/>
        </w:rPr>
        <w:lastRenderedPageBreak/>
        <w:drawing>
          <wp:inline distT="0" distB="0" distL="0" distR="0" wp14:anchorId="11F92F58" wp14:editId="77D567DF">
            <wp:extent cx="5943600" cy="3343275"/>
            <wp:effectExtent l="0" t="0" r="0" b="0"/>
            <wp:docPr id="1413169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9296" name="Picture 14131692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07DD" w14:textId="77777777" w:rsidR="006448B7" w:rsidRDefault="006448B7" w:rsidP="006448B7"/>
    <w:p w14:paraId="10751C90" w14:textId="42FAA1D8" w:rsidR="006448B7" w:rsidRPr="00A73890" w:rsidRDefault="00A73890" w:rsidP="006448B7">
      <w:pPr>
        <w:rPr>
          <w:u w:val="single"/>
        </w:rPr>
      </w:pPr>
      <w:r w:rsidRPr="00A73890">
        <w:rPr>
          <w:u w:val="single"/>
        </w:rPr>
        <w:t>Server Screens (3 screens)</w:t>
      </w:r>
    </w:p>
    <w:p w14:paraId="71D14E78" w14:textId="6F003D25" w:rsidR="00A73890" w:rsidRDefault="00E305E6" w:rsidP="006448B7">
      <w:r w:rsidRPr="00E305E6">
        <w:t xml:space="preserve">Here are your three </w:t>
      </w:r>
      <w:r w:rsidRPr="00E305E6">
        <w:rPr>
          <w:b/>
          <w:bCs/>
        </w:rPr>
        <w:t>Serve/Volunteer</w:t>
      </w:r>
      <w:r w:rsidRPr="00E305E6">
        <w:t xml:space="preserve"> mobile mockups rendered side by side in iPhone 15 Pro frames:</w:t>
      </w:r>
    </w:p>
    <w:p w14:paraId="11F25E32" w14:textId="77777777" w:rsidR="00E305E6" w:rsidRDefault="00E305E6" w:rsidP="00E305E6">
      <w:r>
        <w:t>| Screen | Key Elements |</w:t>
      </w:r>
    </w:p>
    <w:p w14:paraId="1A1471CB" w14:textId="77777777" w:rsidR="00E305E6" w:rsidRDefault="00E305E6" w:rsidP="00E305E6">
      <w:r>
        <w:t>|--------|-------------|</w:t>
      </w:r>
    </w:p>
    <w:p w14:paraId="1D5E331E" w14:textId="77777777" w:rsidR="00E305E6" w:rsidRDefault="00E305E6" w:rsidP="00E305E6">
      <w:r>
        <w:t>| **MY SCHEDULE** | Segment control (active), this week's assignments with confirmed (green) and pending (yellow) states, confirm/decline/swap buttons, next week preview, serving stats with streak counter |</w:t>
      </w:r>
    </w:p>
    <w:p w14:paraId="41DBCC7B" w14:textId="77777777" w:rsidR="00E305E6" w:rsidRDefault="00E305E6" w:rsidP="00E305E6">
      <w:r>
        <w:t>| **OPENINGS** | Amber alert banner ("3 roles need volunteers"), three gap cards (Nursery, Usher, Sound Tech) with orange dashed borders and "Sign Me Up →" green buttons, skills-matching footer |</w:t>
      </w:r>
    </w:p>
    <w:p w14:paraId="6C239FB0" w14:textId="28406892" w:rsidR="00E305E6" w:rsidRDefault="00E305E6" w:rsidP="00E305E6">
      <w:r>
        <w:t>| **SWAP REQUEST** | Incoming swap card from Sarah Park with two-column shift comparison + personal note + accept/decline buttons, outgoing pending request to Mike Rivera with cancel option, completed swaps summary |</w:t>
      </w:r>
    </w:p>
    <w:p w14:paraId="17F2389C" w14:textId="77777777" w:rsidR="00E305E6" w:rsidRPr="00E305E6" w:rsidRDefault="00E305E6" w:rsidP="00E305E6">
      <w:r w:rsidRPr="00E305E6">
        <w:rPr>
          <w:b/>
          <w:bCs/>
        </w:rPr>
        <w:t>Design highlights:</w:t>
      </w:r>
    </w:p>
    <w:p w14:paraId="427285C6" w14:textId="77777777" w:rsidR="00E305E6" w:rsidRPr="00E305E6" w:rsidRDefault="00E305E6" w:rsidP="00E305E6">
      <w:pPr>
        <w:numPr>
          <w:ilvl w:val="0"/>
          <w:numId w:val="7"/>
        </w:numPr>
      </w:pPr>
      <w:r w:rsidRPr="00E305E6">
        <w:rPr>
          <w:b/>
          <w:bCs/>
        </w:rPr>
        <w:lastRenderedPageBreak/>
        <w:t>Segment control</w:t>
      </w:r>
      <w:r w:rsidRPr="00E305E6">
        <w:t xml:space="preserve"> — Pill-style toggle (My Schedule / Openings / Swaps) with green fill on active segment and red notification dot on Swaps</w:t>
      </w:r>
    </w:p>
    <w:p w14:paraId="3E82D33F" w14:textId="77777777" w:rsidR="00E305E6" w:rsidRPr="00E305E6" w:rsidRDefault="00E305E6" w:rsidP="00E305E6">
      <w:pPr>
        <w:numPr>
          <w:ilvl w:val="0"/>
          <w:numId w:val="7"/>
        </w:numPr>
      </w:pPr>
      <w:r w:rsidRPr="00E305E6">
        <w:rPr>
          <w:b/>
          <w:bCs/>
        </w:rPr>
        <w:t>Status system</w:t>
      </w:r>
      <w:r w:rsidRPr="00E305E6">
        <w:t xml:space="preserve"> — Green confirmed cards, yellow pending cards, orange gap cards with dashed borders</w:t>
      </w:r>
    </w:p>
    <w:p w14:paraId="3BEEFB51" w14:textId="77777777" w:rsidR="00E305E6" w:rsidRPr="00E305E6" w:rsidRDefault="00E305E6" w:rsidP="00E305E6">
      <w:pPr>
        <w:numPr>
          <w:ilvl w:val="0"/>
          <w:numId w:val="7"/>
        </w:numPr>
      </w:pPr>
      <w:r w:rsidRPr="00E305E6">
        <w:rPr>
          <w:b/>
          <w:bCs/>
        </w:rPr>
        <w:t>Swap comparison</w:t>
      </w:r>
      <w:r w:rsidRPr="00E305E6">
        <w:t xml:space="preserve"> — Side-by-side "THEIR SHIFT" vs "YOUR SHIFT" layout makes the trade-off immediately clear</w:t>
      </w:r>
    </w:p>
    <w:p w14:paraId="5A2C2DB0" w14:textId="77777777" w:rsidR="00E305E6" w:rsidRPr="00E305E6" w:rsidRDefault="00E305E6" w:rsidP="00E305E6">
      <w:pPr>
        <w:numPr>
          <w:ilvl w:val="0"/>
          <w:numId w:val="7"/>
        </w:numPr>
      </w:pPr>
      <w:r w:rsidRPr="00E305E6">
        <w:rPr>
          <w:b/>
          <w:bCs/>
        </w:rPr>
        <w:t>Gamification</w:t>
      </w:r>
      <w:r w:rsidRPr="00E305E6">
        <w:t xml:space="preserve"> — Stats section with serve count and streak </w:t>
      </w:r>
      <w:r w:rsidRPr="00E305E6">
        <w:rPr>
          <w:rFonts w:ascii="Apple Color Emoji" w:hAnsi="Apple Color Emoji" w:cs="Apple Color Emoji"/>
        </w:rPr>
        <w:t>🔥</w:t>
      </w:r>
      <w:r w:rsidRPr="00E305E6">
        <w:t xml:space="preserve"> encourages consistent volunteering</w:t>
      </w:r>
    </w:p>
    <w:p w14:paraId="6BE19BEA" w14:textId="77777777" w:rsidR="00E305E6" w:rsidRPr="00E305E6" w:rsidRDefault="00E305E6" w:rsidP="00E305E6">
      <w:pPr>
        <w:numPr>
          <w:ilvl w:val="0"/>
          <w:numId w:val="7"/>
        </w:numPr>
      </w:pPr>
      <w:r w:rsidRPr="00E305E6">
        <w:rPr>
          <w:b/>
          <w:bCs/>
        </w:rPr>
        <w:t>Urgency</w:t>
      </w:r>
      <w:r w:rsidRPr="00E305E6">
        <w:t xml:space="preserve"> — Orange alert banner and dashed-border gap cards create visual urgency without being aggressive</w:t>
      </w:r>
    </w:p>
    <w:p w14:paraId="60B2C4D0" w14:textId="77777777" w:rsidR="00E305E6" w:rsidRPr="00E305E6" w:rsidRDefault="00E305E6" w:rsidP="00E305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E305E6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Full Mockup Summary</w:t>
      </w:r>
    </w:p>
    <w:p w14:paraId="45354EAE" w14:textId="77777777" w:rsidR="00E305E6" w:rsidRPr="00E305E6" w:rsidRDefault="00E305E6" w:rsidP="00E305E6">
      <w:pPr>
        <w:spacing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305E6">
        <w:rPr>
          <w:rFonts w:eastAsia="Times New Roman" w:cstheme="minorHAnsi"/>
          <w:kern w:val="0"/>
          <w14:ligatures w14:val="none"/>
        </w:rPr>
        <w:t>You now have all visual mockups generated:</w:t>
      </w:r>
    </w:p>
    <w:p w14:paraId="2514F114" w14:textId="77777777" w:rsidR="00E305E6" w:rsidRDefault="00E305E6" w:rsidP="00E305E6">
      <w:r>
        <w:t xml:space="preserve">| # | Screen | Type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F714C41" w14:textId="77777777" w:rsidR="00E305E6" w:rsidRDefault="00E305E6" w:rsidP="00E305E6">
      <w:r>
        <w:t>|---|--------|------|---|</w:t>
      </w:r>
    </w:p>
    <w:p w14:paraId="2887381A" w14:textId="77777777" w:rsidR="00E305E6" w:rsidRDefault="00E305E6" w:rsidP="00E305E6">
      <w:r>
        <w:t xml:space="preserve">| 1 | Dashboard/Home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67FF2CB" w14:textId="77777777" w:rsidR="00E305E6" w:rsidRDefault="00E305E6" w:rsidP="00E305E6">
      <w:r>
        <w:t xml:space="preserve">| 2 | Calendar View (Monthly)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55923C2C" w14:textId="77777777" w:rsidR="00E305E6" w:rsidRDefault="00E305E6" w:rsidP="00E305E6">
      <w:r>
        <w:t xml:space="preserve">| 3 | Event Detail Flyout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61B496F" w14:textId="77777777" w:rsidR="00E305E6" w:rsidRDefault="00E305E6" w:rsidP="00E305E6">
      <w:r>
        <w:t xml:space="preserve">| 4 | Volunteer Schedule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3FDD2547" w14:textId="77777777" w:rsidR="00E305E6" w:rsidRDefault="00E305E6" w:rsidP="00E305E6">
      <w:r>
        <w:t xml:space="preserve">| 5 | Create/Edit Event Modal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1EBFB99" w14:textId="77777777" w:rsidR="00E305E6" w:rsidRDefault="00E305E6" w:rsidP="00E305E6">
      <w:r>
        <w:t xml:space="preserve">| 6 | Home / Calendar / Event Detail | Mobile (3-up)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5B6EBE2E" w14:textId="751FD826" w:rsidR="00E305E6" w:rsidRDefault="00E305E6" w:rsidP="00E305E6">
      <w:r>
        <w:t xml:space="preserve">| 7 | My Schedule / Openings / Swap | Mobile (3-up)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F05B806" w14:textId="77777777" w:rsidR="00E305E6" w:rsidRDefault="00E305E6" w:rsidP="00E305E6"/>
    <w:p w14:paraId="111AF431" w14:textId="04BAF7AE" w:rsidR="006A7823" w:rsidRPr="006A7823" w:rsidRDefault="006A7823" w:rsidP="00E305E6">
      <w:pPr>
        <w:rPr>
          <w:u w:val="single"/>
        </w:rPr>
      </w:pPr>
      <w:r w:rsidRPr="006A7823">
        <w:rPr>
          <w:u w:val="single"/>
        </w:rPr>
        <w:t>Create Event flow and Notifications &amp; Groups screens</w:t>
      </w:r>
    </w:p>
    <w:p w14:paraId="407D7D7B" w14:textId="30DCD28F" w:rsidR="006A7823" w:rsidRDefault="00DF6CEE" w:rsidP="00E305E6">
      <w:r w:rsidRPr="00DF6CEE">
        <w:t xml:space="preserve">Here are your final mobile mockups — the </w:t>
      </w:r>
      <w:r w:rsidRPr="00DF6CEE">
        <w:rPr>
          <w:b/>
          <w:bCs/>
        </w:rPr>
        <w:t>Create Event flow</w:t>
      </w:r>
      <w:r w:rsidRPr="00DF6CEE">
        <w:t xml:space="preserve"> and </w:t>
      </w:r>
      <w:r w:rsidRPr="00DF6CEE">
        <w:rPr>
          <w:b/>
          <w:bCs/>
        </w:rPr>
        <w:t>Notifications &amp; Groups</w:t>
      </w:r>
      <w:r w:rsidRPr="00DF6CEE">
        <w:t xml:space="preserve"> screens:</w:t>
      </w:r>
    </w:p>
    <w:p w14:paraId="66D58A7C" w14:textId="77777777" w:rsidR="00DF6CEE" w:rsidRDefault="00DF6CEE" w:rsidP="00DF6CEE">
      <w:r>
        <w:t>| Screen | Key Elements |</w:t>
      </w:r>
    </w:p>
    <w:p w14:paraId="292EB1C8" w14:textId="77777777" w:rsidR="00DF6CEE" w:rsidRDefault="00DF6CEE" w:rsidP="00DF6CEE">
      <w:r>
        <w:lastRenderedPageBreak/>
        <w:t>|--------|-------------|</w:t>
      </w:r>
    </w:p>
    <w:p w14:paraId="7F670D5C" w14:textId="77777777" w:rsidR="00DF6CEE" w:rsidRDefault="00DF6CEE" w:rsidP="00DF6CEE">
      <w:r>
        <w:t>| **CREATE EVENT (Steps 1–2)** | Step 1 — Basics: title, category, type, description, image upload. Step 2 — When &amp; Where: date/time pickers, campus/room dropdowns, green "</w:t>
      </w:r>
      <w:r>
        <w:rPr>
          <w:rFonts w:ascii="Segoe UI Symbol" w:hAnsi="Segoe UI Symbol" w:cs="Segoe UI Symbol"/>
        </w:rPr>
        <w:t>✓</w:t>
      </w:r>
      <w:r>
        <w:t xml:space="preserve"> Available" badge, capacity info |</w:t>
      </w:r>
    </w:p>
    <w:p w14:paraId="2F787C1B" w14:textId="77777777" w:rsidR="00DF6CEE" w:rsidRDefault="00DF6CEE" w:rsidP="00DF6CEE">
      <w:r>
        <w:t>| **CREATE EVENT (Steps 3–4)** | Step 3 — Options: RSVP/Childcare/Livestream toggles, visibility radios, contact, tags. Step 4 — Review: full summary card on light green background with Save Draft + Publish buttons |</w:t>
      </w:r>
    </w:p>
    <w:p w14:paraId="3A10D362" w14:textId="3C3DF10C" w:rsidR="006448B7" w:rsidRDefault="00DF6CEE" w:rsidP="00DF6CEE">
      <w:r>
        <w:t>| **NOTIFICATIONS &amp; GROUPS** | Notifications: unread/read states with colored left borders, filter tabs, action buttons (Sign Up →). Groups: 3 color-coded group cards (Women's Study, Worship Team, Missions) with member count and leader info |</w:t>
      </w:r>
    </w:p>
    <w:p w14:paraId="1D3D510B" w14:textId="77777777" w:rsidR="00DF6CEE" w:rsidRPr="00DF6CEE" w:rsidRDefault="00DF6CEE" w:rsidP="00DF6CEE">
      <w:r w:rsidRPr="00DF6CEE">
        <w:rPr>
          <w:b/>
          <w:bCs/>
        </w:rPr>
        <w:t>Design highlights:</w:t>
      </w:r>
    </w:p>
    <w:p w14:paraId="545AD2FC" w14:textId="77777777" w:rsidR="00DF6CEE" w:rsidRPr="00DF6CEE" w:rsidRDefault="00DF6CEE" w:rsidP="00DF6CEE">
      <w:pPr>
        <w:numPr>
          <w:ilvl w:val="0"/>
          <w:numId w:val="8"/>
        </w:numPr>
      </w:pPr>
      <w:r w:rsidRPr="00DF6CEE">
        <w:rPr>
          <w:b/>
          <w:bCs/>
        </w:rPr>
        <w:t>Progressive disclosure</w:t>
      </w:r>
      <w:r w:rsidRPr="00DF6CEE">
        <w:t xml:space="preserve"> — Progress bars fill 25% → 50% → 75% → 100% across the wizard steps</w:t>
      </w:r>
    </w:p>
    <w:p w14:paraId="3B5CEC08" w14:textId="77777777" w:rsidR="00DF6CEE" w:rsidRPr="00DF6CEE" w:rsidRDefault="00DF6CEE" w:rsidP="00DF6CEE">
      <w:pPr>
        <w:numPr>
          <w:ilvl w:val="0"/>
          <w:numId w:val="8"/>
        </w:numPr>
      </w:pPr>
      <w:r w:rsidRPr="00DF6CEE">
        <w:rPr>
          <w:b/>
          <w:bCs/>
        </w:rPr>
        <w:t>Conflict-free design</w:t>
      </w:r>
      <w:r w:rsidRPr="00DF6CEE">
        <w:t xml:space="preserve"> — Room availability confirmed </w:t>
      </w:r>
      <w:proofErr w:type="spellStart"/>
      <w:r w:rsidRPr="00DF6CEE">
        <w:t>inline</w:t>
      </w:r>
      <w:proofErr w:type="spellEnd"/>
      <w:r w:rsidRPr="00DF6CEE">
        <w:t xml:space="preserve"> with green badge</w:t>
      </w:r>
    </w:p>
    <w:p w14:paraId="76D7CA9E" w14:textId="77777777" w:rsidR="00DF6CEE" w:rsidRPr="00DF6CEE" w:rsidRDefault="00DF6CEE" w:rsidP="00DF6CEE">
      <w:pPr>
        <w:numPr>
          <w:ilvl w:val="0"/>
          <w:numId w:val="8"/>
        </w:numPr>
      </w:pPr>
      <w:r w:rsidRPr="00DF6CEE">
        <w:rPr>
          <w:b/>
          <w:bCs/>
        </w:rPr>
        <w:t>Notification urgency</w:t>
      </w:r>
      <w:r w:rsidRPr="00DF6CEE">
        <w:t xml:space="preserve"> — Unread items have bold text + colored borders (green for reminders, orange for volunteer alerts)</w:t>
      </w:r>
    </w:p>
    <w:p w14:paraId="4F84F5D3" w14:textId="77777777" w:rsidR="00DF6CEE" w:rsidRPr="00DF6CEE" w:rsidRDefault="00DF6CEE" w:rsidP="00DF6CEE">
      <w:pPr>
        <w:numPr>
          <w:ilvl w:val="0"/>
          <w:numId w:val="8"/>
        </w:numPr>
      </w:pPr>
      <w:r w:rsidRPr="00DF6CEE">
        <w:rPr>
          <w:b/>
          <w:bCs/>
        </w:rPr>
        <w:t>Group personality</w:t>
      </w:r>
      <w:r w:rsidRPr="00DF6CEE">
        <w:t xml:space="preserve"> — Each group has a unique accent color and emoji icon for quick scanning</w:t>
      </w:r>
    </w:p>
    <w:p w14:paraId="7E0828B6" w14:textId="77777777" w:rsidR="00DF6CEE" w:rsidRPr="00DF6CEE" w:rsidRDefault="00DF6CEE" w:rsidP="00DF6C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DF6CEE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Complete Mockup Set — All Done! </w:t>
      </w:r>
      <w:r w:rsidRPr="00DF6C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</w:p>
    <w:p w14:paraId="5D54DB6F" w14:textId="77777777" w:rsidR="00DF6CEE" w:rsidRDefault="00DF6CEE" w:rsidP="00DF6CEE">
      <w:r>
        <w:t xml:space="preserve">| # | Screen | Type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B731A27" w14:textId="77777777" w:rsidR="00DF6CEE" w:rsidRDefault="00DF6CEE" w:rsidP="00DF6CEE">
      <w:r>
        <w:t>|---|--------|------|---|</w:t>
      </w:r>
    </w:p>
    <w:p w14:paraId="29BF0211" w14:textId="77777777" w:rsidR="00DF6CEE" w:rsidRDefault="00DF6CEE" w:rsidP="00DF6CEE">
      <w:r>
        <w:t xml:space="preserve">| 1 | Dashboard/Home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FBF0CFC" w14:textId="77777777" w:rsidR="00DF6CEE" w:rsidRDefault="00DF6CEE" w:rsidP="00DF6CEE">
      <w:r>
        <w:t xml:space="preserve">| 2 | Calendar View (Monthly)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7F61EBF8" w14:textId="77777777" w:rsidR="00DF6CEE" w:rsidRDefault="00DF6CEE" w:rsidP="00DF6CEE">
      <w:r>
        <w:t xml:space="preserve">| 3 | Event Detail Flyout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AA693C9" w14:textId="77777777" w:rsidR="00DF6CEE" w:rsidRDefault="00DF6CEE" w:rsidP="00DF6CEE">
      <w:r>
        <w:t xml:space="preserve">| 4 | Volunteer Schedule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13806841" w14:textId="77777777" w:rsidR="00DF6CEE" w:rsidRDefault="00DF6CEE" w:rsidP="00DF6CEE">
      <w:r>
        <w:t xml:space="preserve">| 5 | Create/Edit Event Modal | Web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402C3E1C" w14:textId="77777777" w:rsidR="00DF6CEE" w:rsidRDefault="00DF6CEE" w:rsidP="00DF6CEE">
      <w:r>
        <w:t xml:space="preserve">| 6 | Home / Calendar / Event Detail | Mobile (3-up)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7C57905C" w14:textId="77777777" w:rsidR="00DF6CEE" w:rsidRDefault="00DF6CEE" w:rsidP="00DF6CEE">
      <w:r>
        <w:lastRenderedPageBreak/>
        <w:t xml:space="preserve">| 7 | My Schedule / Openings / Swap | Mobile (3-up)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74858715" w14:textId="464A119B" w:rsidR="00DF6CEE" w:rsidRDefault="00DF6CEE" w:rsidP="00DF6CEE">
      <w:r>
        <w:t xml:space="preserve">| 8 | Create Event (Steps 1-4) + Notifications &amp; Groups | Mobile (3-up)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1DF8932" w14:textId="77777777" w:rsidR="00DF6CEE" w:rsidRDefault="00DF6CEE" w:rsidP="00DF6CEE"/>
    <w:p w14:paraId="11E895D8" w14:textId="0C5F60C3" w:rsidR="00DF6CEE" w:rsidRDefault="00DF6CEE" w:rsidP="00DF6CEE">
      <w:r>
        <w:rPr>
          <w:noProof/>
        </w:rPr>
        <w:drawing>
          <wp:inline distT="0" distB="0" distL="0" distR="0" wp14:anchorId="420FD5AF" wp14:editId="7197DCF3">
            <wp:extent cx="5943600" cy="3343275"/>
            <wp:effectExtent l="0" t="0" r="0" b="0"/>
            <wp:docPr id="1481225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5404" name="Picture 1481225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A646" w14:textId="77777777" w:rsidR="00DF6CEE" w:rsidRDefault="00DF6CEE" w:rsidP="00DF6CEE"/>
    <w:sectPr w:rsidR="00DF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20AC8"/>
    <w:multiLevelType w:val="multilevel"/>
    <w:tmpl w:val="BAE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C7C21"/>
    <w:multiLevelType w:val="multilevel"/>
    <w:tmpl w:val="B40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A71FD"/>
    <w:multiLevelType w:val="multilevel"/>
    <w:tmpl w:val="A76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DF79B9"/>
    <w:multiLevelType w:val="multilevel"/>
    <w:tmpl w:val="E27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096401"/>
    <w:multiLevelType w:val="multilevel"/>
    <w:tmpl w:val="70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021AB4"/>
    <w:multiLevelType w:val="multilevel"/>
    <w:tmpl w:val="5A9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D54342"/>
    <w:multiLevelType w:val="multilevel"/>
    <w:tmpl w:val="D79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6810DB"/>
    <w:multiLevelType w:val="multilevel"/>
    <w:tmpl w:val="851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330785">
    <w:abstractNumId w:val="4"/>
  </w:num>
  <w:num w:numId="2" w16cid:durableId="1523662701">
    <w:abstractNumId w:val="5"/>
  </w:num>
  <w:num w:numId="3" w16cid:durableId="2109807532">
    <w:abstractNumId w:val="0"/>
  </w:num>
  <w:num w:numId="4" w16cid:durableId="1416396523">
    <w:abstractNumId w:val="1"/>
  </w:num>
  <w:num w:numId="5" w16cid:durableId="1609045566">
    <w:abstractNumId w:val="7"/>
  </w:num>
  <w:num w:numId="6" w16cid:durableId="547113296">
    <w:abstractNumId w:val="3"/>
  </w:num>
  <w:num w:numId="7" w16cid:durableId="977101579">
    <w:abstractNumId w:val="6"/>
  </w:num>
  <w:num w:numId="8" w16cid:durableId="112107692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96"/>
    <w:rsid w:val="003B60BA"/>
    <w:rsid w:val="005B6896"/>
    <w:rsid w:val="006448B7"/>
    <w:rsid w:val="006A7823"/>
    <w:rsid w:val="008B1255"/>
    <w:rsid w:val="009C694F"/>
    <w:rsid w:val="00A33309"/>
    <w:rsid w:val="00A73890"/>
    <w:rsid w:val="00B77602"/>
    <w:rsid w:val="00BA16B0"/>
    <w:rsid w:val="00CD3FD5"/>
    <w:rsid w:val="00DE0CC6"/>
    <w:rsid w:val="00DF6CEE"/>
    <w:rsid w:val="00E03775"/>
    <w:rsid w:val="00E3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7F90C"/>
  <w15:chartTrackingRefBased/>
  <w15:docId w15:val="{4AE5D33F-9C63-A048-ADDC-50060056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9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6B0"/>
    <w:rPr>
      <w:b/>
      <w:bCs/>
    </w:rPr>
  </w:style>
  <w:style w:type="paragraph" w:customStyle="1" w:styleId="qstext-body-default">
    <w:name w:val="qs:text-body-default"/>
    <w:basedOn w:val="Normal"/>
    <w:rsid w:val="00E3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1497</Words>
  <Characters>8729</Characters>
  <Application>Microsoft Office Word</Application>
  <DocSecurity>0</DocSecurity>
  <Lines>396</Lines>
  <Paragraphs>393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9</cp:revision>
  <dcterms:created xsi:type="dcterms:W3CDTF">2026-08-21T18:19:00Z</dcterms:created>
  <dcterms:modified xsi:type="dcterms:W3CDTF">2026-08-21T22:49:00Z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2026-08-21T18:22:25Z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f87f31fa-9bb1-4be4-8df3-d7423d16aeb8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