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528E" w14:textId="77777777" w:rsidR="00471560" w:rsidRPr="00471560" w:rsidRDefault="00471560" w:rsidP="0047156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14:ligatures w14:val="none"/>
        </w:rPr>
      </w:pPr>
      <w:r w:rsidRPr="00471560">
        <w:rPr>
          <w:rFonts w:ascii="Segoe UI" w:eastAsia="Times New Roman" w:hAnsi="Segoe UI" w:cs="Segoe UI"/>
          <w:b/>
          <w:bCs/>
          <w:color w:val="1E293B"/>
          <w:kern w:val="0"/>
          <w:sz w:val="21"/>
          <w:szCs w:val="21"/>
          <w14:ligatures w14:val="none"/>
        </w:rPr>
        <w:t>Assistant</w:t>
      </w:r>
    </w:p>
    <w:p w14:paraId="6C34F966" w14:textId="77777777" w:rsidR="00471560" w:rsidRPr="00471560" w:rsidRDefault="00471560" w:rsidP="00471560">
      <w:pPr>
        <w:shd w:val="clear" w:color="auto" w:fill="FFFBEB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71560">
        <w:rPr>
          <w:rFonts w:ascii="Segoe UI" w:eastAsia="Times New Roman" w:hAnsi="Segoe UI" w:cs="Segoe UI"/>
          <w:b/>
          <w:bCs/>
          <w:color w:val="92400E"/>
          <w:kern w:val="0"/>
          <w:sz w:val="20"/>
          <w:szCs w:val="20"/>
          <w14:ligatures w14:val="none"/>
        </w:rPr>
        <w:t xml:space="preserve">Shared API Key in </w:t>
      </w:r>
      <w:proofErr w:type="spellStart"/>
      <w:r w:rsidRPr="00471560">
        <w:rPr>
          <w:rFonts w:ascii="Segoe UI" w:eastAsia="Times New Roman" w:hAnsi="Segoe UI" w:cs="Segoe UI"/>
          <w:b/>
          <w:bCs/>
          <w:color w:val="92400E"/>
          <w:kern w:val="0"/>
          <w:sz w:val="20"/>
          <w:szCs w:val="20"/>
          <w14:ligatures w14:val="none"/>
        </w:rPr>
        <w:t>use</w:t>
      </w:r>
      <w:r w:rsidRPr="00471560">
        <w:rPr>
          <w:rFonts w:ascii="Segoe UI" w:eastAsia="Times New Roman" w:hAnsi="Segoe UI" w:cs="Segoe UI"/>
          <w:color w:val="78350F"/>
          <w:kern w:val="0"/>
          <w:sz w:val="17"/>
          <w:szCs w:val="17"/>
          <w14:ligatures w14:val="none"/>
        </w:rPr>
        <w:t>Slower</w:t>
      </w:r>
      <w:proofErr w:type="spellEnd"/>
      <w:r w:rsidRPr="00471560">
        <w:rPr>
          <w:rFonts w:ascii="Segoe UI" w:eastAsia="Times New Roman" w:hAnsi="Segoe UI" w:cs="Segoe UI"/>
          <w:color w:val="78350F"/>
          <w:kern w:val="0"/>
          <w:sz w:val="17"/>
          <w:szCs w:val="17"/>
          <w14:ligatures w14:val="none"/>
        </w:rPr>
        <w:t xml:space="preserve"> responses due to throttling</w:t>
      </w:r>
    </w:p>
    <w:p w14:paraId="47509E30" w14:textId="77777777" w:rsidR="00471560" w:rsidRPr="00471560" w:rsidRDefault="00471560" w:rsidP="00471560">
      <w:pPr>
        <w:shd w:val="clear" w:color="auto" w:fill="4F46E5"/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471560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Create a diagram that shows the architecture of a serverless application that manages a user directory. The application's frontend provides a search page that supports an auto-complete or auto-suggest feature when a </w:t>
      </w:r>
      <w:proofErr w:type="gramStart"/>
      <w:r w:rsidRPr="00471560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user name</w:t>
      </w:r>
      <w:proofErr w:type="gramEnd"/>
      <w:r w:rsidRPr="00471560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is entered in a search field. Show both the frontend and backend components that support this architecture using best practices.</w:t>
      </w:r>
    </w:p>
    <w:p w14:paraId="7AD17312" w14:textId="77777777" w:rsidR="00471560" w:rsidRP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71560">
        <w:rPr>
          <w:rFonts w:ascii="Segoe UI" w:eastAsia="Times New Roman" w:hAnsi="Segoe UI" w:cs="Segoe UI"/>
          <w:b/>
          <w:bCs/>
          <w:caps/>
          <w:color w:val="94A3B8"/>
          <w:spacing w:val="12"/>
          <w:kern w:val="0"/>
          <w:sz w:val="15"/>
          <w:szCs w:val="15"/>
          <w14:ligatures w14:val="none"/>
        </w:rPr>
        <w:t>AI Assistant</w:t>
      </w:r>
    </w:p>
    <w:p w14:paraId="50387F5C" w14:textId="77777777" w:rsidR="00471560" w:rsidRPr="00471560" w:rsidRDefault="00471560" w:rsidP="0047156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kern w:val="0"/>
          <w:sz w:val="21"/>
          <w:szCs w:val="21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21"/>
          <w:szCs w:val="21"/>
          <w14:ligatures w14:val="none"/>
        </w:rPr>
        <w:t>I'll create a serverless architecture diagram for a user directory application with auto-complete functionality.</w:t>
      </w:r>
    </w:p>
    <w:p w14:paraId="288A5CEA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26CE8ABF" w14:textId="77777777" w:rsidR="00CA5D82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I'll create a serverless architecture diagram for a user directory application with auto-complete functionality. Let me first get the AWS icons available then design, a clean layout showing the frontend (user interaction, hosting) and backend (API, compute, storage, search) 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components.I'll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create a serverless auto-suggest architecture with CloudFront for the frontend, API Gateway + Lambda for the API layer, and DynamoDB for the user directory storage. I'll use 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ElastiCache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or DynamoDB Streams for optimizing the search/autocomplete </w:t>
      </w:r>
      <w:proofErr w:type="gram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feature, and</w:t>
      </w:r>
      <w:proofErr w:type="gram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organize it in clear tiers with proper 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spacing.I've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created a serverless user directory architecture with auto-complete search capabilities. </w:t>
      </w:r>
    </w:p>
    <w:p w14:paraId="08F28B39" w14:textId="77777777" w:rsidR="00CA5D82" w:rsidRDefault="00CA5D82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65EADBC9" w14:textId="77777777" w:rsidR="00CA5D82" w:rsidRDefault="00CA5D82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2CCDC522" w14:textId="206B3EE5" w:rsidR="00CA5D82" w:rsidRDefault="00CA5D82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CA5D82">
        <w:rPr>
          <w:rFonts w:ascii="Segoe UI" w:eastAsia="Times New Roman" w:hAnsi="Segoe UI" w:cs="Segoe UI"/>
          <w:noProof/>
          <w:color w:val="475569"/>
          <w:kern w:val="0"/>
          <w:sz w:val="18"/>
          <w:szCs w:val="18"/>
          <w14:ligatures w14:val="none"/>
        </w:rPr>
        <w:drawing>
          <wp:inline distT="0" distB="0" distL="0" distR="0" wp14:anchorId="4D58A0D8" wp14:editId="5FA1459E">
            <wp:extent cx="5943600" cy="4289425"/>
            <wp:effectExtent l="0" t="0" r="0" b="3175"/>
            <wp:docPr id="160288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83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9D2F" w14:textId="77777777" w:rsidR="00CA5D82" w:rsidRDefault="00CA5D82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2CF58463" w14:textId="77777777" w:rsidR="00CA5D82" w:rsidRDefault="00CA5D82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2A8D3AD6" w14:textId="0FEC5D46" w:rsidR="00AA29E4" w:rsidRDefault="00AA29E4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Link: </w:t>
      </w:r>
      <w:hyperlink r:id="rId5" w:history="1">
        <w:r w:rsidRPr="00B945E0">
          <w:rPr>
            <w:rStyle w:val="Hyperlink"/>
            <w:rFonts w:ascii="Segoe UI" w:eastAsia="Times New Roman" w:hAnsi="Segoe UI" w:cs="Segoe UI"/>
            <w:kern w:val="0"/>
            <w:sz w:val="18"/>
            <w:szCs w:val="18"/>
            <w14:ligatures w14:val="none"/>
          </w:rPr>
          <w:t>https://drawio.corp.amazon.com/?embed=1&amp;proto=json&amp;spin=1&amp;libraries=1</w:t>
        </w:r>
      </w:hyperlink>
    </w:p>
    <w:p w14:paraId="3B116E1C" w14:textId="77777777" w:rsidR="00AA29E4" w:rsidRDefault="00AA29E4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74904174" w14:textId="5A6D34BE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Here's what the diagram shows:</w:t>
      </w:r>
    </w:p>
    <w:p w14:paraId="6E2F08CD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797D00E8" w14:textId="1FB497C4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lastRenderedPageBreak/>
        <w:t xml:space="preserve">**Architecture Overview:** This is a modern, fully serverless application built on AWS that provides real-time user search with auto-complete/auto-suggest functionality. </w:t>
      </w:r>
    </w:p>
    <w:p w14:paraId="6613C68A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3C581602" w14:textId="46091913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**Key Components:</w:t>
      </w:r>
    </w:p>
    <w:p w14:paraId="33F7D73D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3275E755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** *Frontend Tier:* </w:t>
      </w:r>
    </w:p>
    <w:p w14:paraId="3E435627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**CloudFront** - CDN for global content3** - Hosts the static website delivery </w:t>
      </w:r>
    </w:p>
    <w:p w14:paraId="78F6E189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**S (HTML/JavaScript/CSS) </w:t>
      </w:r>
    </w:p>
    <w:p w14:paraId="0CB71DB5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335B5A98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*API &amp; Security Tier:* </w:t>
      </w:r>
    </w:p>
    <w:p w14:paraId="2AE15A52" w14:textId="5DC93F72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**API Gateway** - RESTful API endpoint for search queries </w:t>
      </w:r>
      <w:r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–</w:t>
      </w:r>
    </w:p>
    <w:p w14:paraId="1F126C7C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**Cognito User Pool** - Authentication and JWT token validation </w:t>
      </w:r>
    </w:p>
    <w:p w14:paraId="2F6922F2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795736EA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*Compute Tier:* </w:t>
      </w:r>
    </w:p>
    <w:p w14:paraId="10853B13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**Lambda Function** - Serverless search logic that processes queries </w:t>
      </w:r>
    </w:p>
    <w:p w14:paraId="19406393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**CloudWatch Logs** - Monitoring and debugging </w:t>
      </w:r>
    </w:p>
    <w:p w14:paraId="5C37466E" w14:textId="77777777" w:rsid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094DC495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*Data Tier:* </w:t>
      </w:r>
    </w:p>
    <w:p w14:paraId="1BADB1E0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- **DynamoDB** - Primary user directory database with GSI (Global Secondary Index) for efficient prefix searches </w:t>
      </w:r>
    </w:p>
    <w:p w14:paraId="5F2409BC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- **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ElastiCache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(Redis)** - Caching layer for autocomplete results to minimize latency </w:t>
      </w:r>
    </w:p>
    <w:p w14:paraId="19E094EF" w14:textId="77777777" w:rsidR="00A10F5E" w:rsidRDefault="00A10F5E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3C66A6EF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**Flow:** </w:t>
      </w:r>
    </w:p>
    <w:p w14:paraId="45055A1E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1. User types in search field → triggers HTTPS request to CloudFront </w:t>
      </w:r>
    </w:p>
    <w:p w14:paraId="4FA17585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2. API Gateway receives search query (e.g., `/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search?q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=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joh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`) and validates JWT token via Cognito </w:t>
      </w:r>
    </w:p>
    <w:p w14:paraId="57F3D3A6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3. Lambda function checks Redis cache first for common queries </w:t>
      </w:r>
    </w:p>
    <w:p w14:paraId="139FBA34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4. If cache miss, Lambda queries DynamoDB using GSI for username prefix matching </w:t>
      </w:r>
    </w:p>
    <w:p w14:paraId="19519CEC" w14:textId="77777777" w:rsidR="00A10F5E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5. Results are cached in Redis and returned to user for instant autocomplete suggestions </w:t>
      </w:r>
    </w:p>
    <w:p w14:paraId="2705279D" w14:textId="77777777" w:rsidR="00A10F5E" w:rsidRDefault="00A10F5E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</w:p>
    <w:p w14:paraId="227AD5FF" w14:textId="6AFDD5EF" w:rsidR="00471560" w:rsidRP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This architecture follows best practices: serverless scalability, caching for performance, CDN for low latency, and proper authentication.</w:t>
      </w:r>
    </w:p>
    <w:p w14:paraId="5D706EDA" w14:textId="77777777" w:rsidR="00471560" w:rsidRPr="00471560" w:rsidRDefault="00471560" w:rsidP="0047156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71560">
        <w:rPr>
          <w:rFonts w:ascii="Segoe UI Symbol" w:eastAsia="Times New Roman" w:hAnsi="Segoe UI Symbol" w:cs="Segoe UI Symbol"/>
          <w:color w:val="FFFFFF"/>
          <w:kern w:val="0"/>
          <w:sz w:val="14"/>
          <w:szCs w:val="14"/>
          <w:shd w:val="clear" w:color="auto" w:fill="10B981"/>
          <w14:ligatures w14:val="none"/>
        </w:rPr>
        <w:t>✓</w:t>
      </w:r>
      <w:r w:rsidRPr="00471560">
        <w:rPr>
          <w:rFonts w:ascii="Segoe UI" w:eastAsia="Times New Roman" w:hAnsi="Segoe UI" w:cs="Segoe UI"/>
          <w:color w:val="475569"/>
          <w:kern w:val="0"/>
          <w:sz w:val="17"/>
          <w:szCs w:val="17"/>
          <w14:ligatures w14:val="none"/>
        </w:rPr>
        <w:t>Loaded icon library</w:t>
      </w:r>
      <w:r w:rsidRPr="00471560">
        <w:rPr>
          <w:rFonts w:ascii="Segoe UI" w:eastAsia="Times New Roman" w:hAnsi="Segoe UI" w:cs="Segoe UI"/>
          <w:color w:val="94A3B8"/>
          <w:kern w:val="0"/>
          <w:sz w:val="15"/>
          <w:szCs w:val="15"/>
          <w14:ligatures w14:val="none"/>
        </w:rPr>
        <w:t>19 chars</w:t>
      </w:r>
    </w:p>
    <w:p w14:paraId="3D598B85" w14:textId="77777777" w:rsidR="00471560" w:rsidRPr="00471560" w:rsidRDefault="00471560" w:rsidP="0047156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471560">
        <w:rPr>
          <w:rFonts w:ascii="Segoe UI Symbol" w:eastAsia="Times New Roman" w:hAnsi="Segoe UI Symbol" w:cs="Segoe UI Symbol"/>
          <w:color w:val="FFFFFF"/>
          <w:kern w:val="0"/>
          <w:sz w:val="14"/>
          <w:szCs w:val="14"/>
          <w:shd w:val="clear" w:color="auto" w:fill="10B981"/>
          <w14:ligatures w14:val="none"/>
        </w:rPr>
        <w:t>✓</w:t>
      </w:r>
      <w:r w:rsidRPr="00471560">
        <w:rPr>
          <w:rFonts w:ascii="Segoe UI" w:eastAsia="Times New Roman" w:hAnsi="Segoe UI" w:cs="Segoe UI"/>
          <w:color w:val="475569"/>
          <w:kern w:val="0"/>
          <w:sz w:val="17"/>
          <w:szCs w:val="17"/>
          <w14:ligatures w14:val="none"/>
        </w:rPr>
        <w:t>Generated diagram</w:t>
      </w:r>
      <w:r w:rsidRPr="00471560">
        <w:rPr>
          <w:rFonts w:ascii="Segoe UI" w:eastAsia="Times New Roman" w:hAnsi="Segoe UI" w:cs="Segoe UI"/>
          <w:color w:val="94A3B8"/>
          <w:kern w:val="0"/>
          <w:sz w:val="15"/>
          <w:szCs w:val="15"/>
          <w14:ligatures w14:val="none"/>
        </w:rPr>
        <w:t>11068 chars</w:t>
      </w:r>
    </w:p>
    <w:p w14:paraId="2F4A3D7E" w14:textId="77777777" w:rsidR="00471560" w:rsidRPr="00471560" w:rsidRDefault="00471560" w:rsidP="00471560">
      <w:pPr>
        <w:shd w:val="clear" w:color="auto" w:fill="4F46E5"/>
        <w:spacing w:after="0" w:line="240" w:lineRule="auto"/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</w:pPr>
      <w:r w:rsidRPr="00471560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>Save the conversation in a file that I can download</w:t>
      </w:r>
    </w:p>
    <w:p w14:paraId="4E25CBE3" w14:textId="77777777" w:rsidR="00471560" w:rsidRP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71560">
        <w:rPr>
          <w:rFonts w:ascii="Segoe UI" w:eastAsia="Times New Roman" w:hAnsi="Segoe UI" w:cs="Segoe UI"/>
          <w:b/>
          <w:bCs/>
          <w:caps/>
          <w:color w:val="94A3B8"/>
          <w:spacing w:val="12"/>
          <w:kern w:val="0"/>
          <w:sz w:val="15"/>
          <w:szCs w:val="15"/>
          <w14:ligatures w14:val="none"/>
        </w:rPr>
        <w:t>AI Assistant</w:t>
      </w:r>
    </w:p>
    <w:p w14:paraId="1B0B9763" w14:textId="77777777" w:rsidR="00471560" w:rsidRPr="00471560" w:rsidRDefault="00471560" w:rsidP="0047156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475569"/>
          <w:kern w:val="0"/>
          <w:sz w:val="21"/>
          <w:szCs w:val="21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21"/>
          <w:szCs w:val="21"/>
          <w14:ligatures w14:val="none"/>
        </w:rPr>
        <w:t>I cannot directly create downloadable files, but I can help this you save conversation! Here are your options: **Option 1: Use the Draw.</w:t>
      </w:r>
    </w:p>
    <w:p w14:paraId="26BB753A" w14:textId="77777777" w:rsidR="00471560" w:rsidRPr="00471560" w:rsidRDefault="00471560" w:rsidP="00471560">
      <w:pPr>
        <w:shd w:val="clear" w:color="auto" w:fill="F8FAFC"/>
        <w:spacing w:after="0" w:line="240" w:lineRule="auto"/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</w:pPr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I cannot directly create downloadable files, but I can help this you save conversation! Here are your options: **Option 1: Use the Draw.io Export Feature** 1. Click the **File** menu in the draw.io editor (left panel) 2. Select **Export as** → Choose your format: - **.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drawio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** - Editable diagram file - **.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png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** - Image format - **.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svg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** - Scalable vector format - **.pdf** - Document format **Option 2: Save the Conversation Text** You can copy this conversation by: 1. Selecting all the chat text in the right panel 2. Copy (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Ctrl+C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/ 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Cmd+C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) 3. Paste into a text editor and save **Option 3: Browser Screenshot** - Use your browser's built-in screenshot tool or a screen capture tool to save both the diagram and conversation together **Option 4: Print to PDF** - Use your browser's Print function (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Ctrl+P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 xml:space="preserve"> / </w:t>
      </w:r>
      <w:proofErr w:type="spellStart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Cmd+P</w:t>
      </w:r>
      <w:proofErr w:type="spellEnd"/>
      <w:r w:rsidRPr="00471560">
        <w:rPr>
          <w:rFonts w:ascii="Segoe UI" w:eastAsia="Times New Roman" w:hAnsi="Segoe UI" w:cs="Segoe UI"/>
          <w:color w:val="475569"/>
          <w:kern w:val="0"/>
          <w:sz w:val="18"/>
          <w:szCs w:val="18"/>
          <w14:ligatures w14:val="none"/>
        </w:rPr>
        <w:t>) - Select "Save as PDF" as the destination captures the - This entire page including both panels Would you like me to help you with any modifications to the diagram before you save it?</w:t>
      </w:r>
    </w:p>
    <w:p w14:paraId="008CF7C2" w14:textId="77777777" w:rsidR="00471560" w:rsidRPr="00471560" w:rsidRDefault="00471560" w:rsidP="00471560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471560">
        <w:rPr>
          <w:rFonts w:ascii="Segoe UI" w:eastAsia="Times New Roman" w:hAnsi="Segoe UI" w:cs="Segoe UI"/>
          <w:kern w:val="0"/>
          <w14:ligatures w14:val="none"/>
        </w:rPr>
        <w:t>Attach</w:t>
      </w:r>
    </w:p>
    <w:p w14:paraId="43BBEBCA" w14:textId="74F7833F" w:rsidR="003B60BA" w:rsidRPr="00471560" w:rsidRDefault="003B60BA" w:rsidP="00471560"/>
    <w:sectPr w:rsidR="003B60BA" w:rsidRPr="00471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60"/>
    <w:rsid w:val="003B60BA"/>
    <w:rsid w:val="00471560"/>
    <w:rsid w:val="0050792D"/>
    <w:rsid w:val="008B1255"/>
    <w:rsid w:val="009C694F"/>
    <w:rsid w:val="00A10F5E"/>
    <w:rsid w:val="00AA29E4"/>
    <w:rsid w:val="00B77602"/>
    <w:rsid w:val="00CA5D82"/>
    <w:rsid w:val="00DE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CE66F"/>
  <w15:chartTrackingRefBased/>
  <w15:docId w15:val="{B2900643-C35E-BB40-B19E-C9B278C1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9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awio.corp.amazon.com/?embed=1&amp;proto=json&amp;spin=1&amp;libraries=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Ratsimbazafy</dc:creator>
  <cp:keywords/>
  <dc:description/>
  <cp:lastModifiedBy>Alain Ratsimbazafy</cp:lastModifiedBy>
  <cp:revision>3</cp:revision>
  <dcterms:created xsi:type="dcterms:W3CDTF">2026-03-31T18:45:00Z</dcterms:created>
  <dcterms:modified xsi:type="dcterms:W3CDTF">2026-03-31T20:23:00Z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2026-03-31T20:21:39Z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3d4db977-3d38-456e-95ce-1044c6086746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