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w:t>
      </w:r>
      <w:r>
        <w:t xml:space="preserve"> </w:t>
      </w:r>
      <w:r>
        <w:t xml:space="preserve">Political</w:t>
      </w:r>
      <w:r>
        <w:t xml:space="preserve"> </w:t>
      </w:r>
      <w:r>
        <w:t xml:space="preserve">Stability</w:t>
      </w:r>
      <w:r>
        <w:t xml:space="preserve"> </w:t>
      </w:r>
      <w:r>
        <w:t xml:space="preserve">Around</w:t>
      </w:r>
      <w:r>
        <w:t xml:space="preserve"> </w:t>
      </w:r>
      <w:r>
        <w:t xml:space="preserve">the</w:t>
      </w:r>
      <w:r>
        <w:t xml:space="preserve"> </w:t>
      </w:r>
      <w:r>
        <w:t xml:space="preserve">World</w:t>
      </w:r>
      <w:r>
        <w:t xml:space="preserve"> </w:t>
      </w:r>
      <w:r>
        <w:t xml:space="preserve">Since</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Cold</w:t>
      </w:r>
      <w:r>
        <w:t xml:space="preserve"> </w:t>
      </w:r>
      <w:r>
        <w:t xml:space="preserve">War</w:t>
      </w:r>
    </w:p>
    <w:p>
      <w:pPr>
        <w:pStyle w:val="Author"/>
      </w:pPr>
      <w:r>
        <w:t xml:space="preserve">Adrien</w:t>
      </w:r>
      <w:r>
        <w:t xml:space="preserve"> </w:t>
      </w:r>
      <w:r>
        <w:t xml:space="preserve">Ratsimbaharison</w:t>
      </w:r>
    </w:p>
    <w:p>
      <w:pPr>
        <w:pStyle w:val="Date"/>
      </w:pPr>
      <w:r>
        <w:t xml:space="preserve">10/14/2018</w:t>
      </w:r>
    </w:p>
    <w:p>
      <w:pPr>
        <w:pStyle w:val="FirstParagraph"/>
      </w:pPr>
      <w:r>
        <w:t xml:space="preserve">In this section, we will apply some simple statistical procedures on Kaufman’s data on political stability estimate to assess the stability of the whole world and its trend from 1996 to 2017. We will also compare the stability of the different regions and identify some of the most unstable counties in the world. Next, we will use predictive analytics or machine learning on our compiled dataset that include different variables (political, economic, social, and others) to identify the predictors (or determinants or conditions) of political stability</w:t>
      </w:r>
    </w:p>
    <w:p>
      <w:pPr>
        <w:pStyle w:val="Heading2"/>
      </w:pPr>
      <w:bookmarkStart w:id="21" w:name="descriptive-statistics"/>
      <w:bookmarkEnd w:id="21"/>
      <w:r>
        <w:t xml:space="preserve">2.1 - Descriptive Statistics</w:t>
      </w:r>
    </w:p>
    <w:p>
      <w:pPr>
        <w:pStyle w:val="FirstParagraph"/>
      </w:pPr>
      <w:r>
        <w:rPr>
          <w:b/>
        </w:rPr>
        <w:t xml:space="preserve">Political Stability of the World Since the End of the Cold War</w:t>
      </w:r>
    </w:p>
    <w:p>
      <w:pPr>
        <w:pStyle w:val="BodyText"/>
      </w:pPr>
      <w:r>
        <w:t xml:space="preserve">Following Kaufman et al.’s methodology, the political stability estimate (or score) of a given country for a given year is based on the aggregation of the perceptions from several survey respondents, including what they call the</w:t>
      </w:r>
      <w:r>
        <w:t xml:space="preserve"> </w:t>
      </w:r>
      <w:r>
        <w:t xml:space="preserve">“</w:t>
      </w:r>
      <w:r>
        <w:t xml:space="preserve">five representative sources</w:t>
      </w:r>
      <w:r>
        <w:t xml:space="preserve">”</w:t>
      </w:r>
      <w:r>
        <w:t xml:space="preserve">: Economist Intelligence Unit Riskwire &amp; Democracy Index (EIU), World Economic Forum Global Competitiveness Report (GCS), Cingranelli Richards Human Rights Database and Political Terror Scale (HUM), Institutional Profiles Database (IPD), Political Risk Services International Country Risk Guide (PRS), and Global Insight Business Conditions and Risk Indicators (WMO).</w:t>
      </w:r>
      <w:r>
        <w:t xml:space="preserve"> </w:t>
      </w:r>
      <w:r>
        <w:t xml:space="preserve">(see World Bank 2016; and Kaufmann, Kraay, and Mastruzzi 2011)</w:t>
      </w:r>
      <w:r>
        <w:t xml:space="preserve"> </w:t>
      </w:r>
      <w:r>
        <w:t xml:space="preserve">In line with this, the annual political stability score assigned to a country ranges from -2.5 to 2.5, with some extreme values less than -2.5.</w:t>
      </w:r>
      <w:r>
        <w:rPr>
          <w:rStyle w:val="FootnoteReference"/>
        </w:rPr>
        <w:footnoteReference w:id="22"/>
      </w:r>
      <w:r>
        <w:t xml:space="preserve"> </w:t>
      </w:r>
      <w:r>
        <w:t xml:space="preserve">Using the dataset on the political stability estimate of all countries in the world for the period of 1996 to 2016, we can compute the stability of the world for the entire period and the annual stability trend from 1996 to 2016. Furthemore, we can compare the stability of the different regions in the world.</w:t>
      </w:r>
    </w:p>
    <w:p>
      <w:pPr>
        <w:pStyle w:val="BodyText"/>
      </w:pPr>
      <w:r>
        <w:t xml:space="preserve">Refering to Figure 2.1 below, we can state that the whole world has been slightly stable since the end of the Cold War. Indeed, in computing the summary statistics of political stability during the time period of 1996-2017 around the world, we find that the average was 0.01739 (with standard deviation of 1.005123), the median 0.14080, the minimum -3.31494, and the maximum 1.96506.</w:t>
      </w:r>
    </w:p>
    <w:p>
      <w:pPr>
        <w:pStyle w:val="BodyText"/>
      </w:pPr>
      <w:r>
        <w:t xml:space="preserve">As shown in Figure 2.2, the data on political stability is not normally distributed, but skweed to the left, which indicates the existence of outliers with negative values.</w:t>
      </w:r>
    </w:p>
    <w:p>
      <w:pPr>
        <w:pStyle w:val="BodyText"/>
      </w:pPr>
      <w:r>
        <w:rPr>
          <w:b/>
        </w:rPr>
        <w:t xml:space="preserve">Political Stability Trend and by Region</w:t>
      </w:r>
    </w:p>
    <w:p>
      <w:pPr>
        <w:pStyle w:val="BodyText"/>
      </w:pPr>
      <w:r>
        <w:t xml:space="preserve">With regard to its trend, Table 2.1 and Figure 2.3 indicate that the political stability annual average of the world hovered around zero during the period of 1996 to 2017. It remained positive from 1996 to 2005, and then dipped for the most parts into negative values from 2006 to 2017.</w:t>
      </w:r>
      <w:r>
        <w:rPr>
          <w:rStyle w:val="FootnoteReference"/>
        </w:rPr>
        <w:footnoteReference w:id="23"/>
      </w:r>
    </w:p>
    <w:p>
      <w:pPr>
        <w:pStyle w:val="BodyText"/>
      </w:pPr>
      <w:r>
        <w:t xml:space="preserve">Table 2.2 and Figure 3.4 clearly show that the regions of Africa and Asia, with respectively an average of -0.575 and -0.388, were the two most unstable regions in the world during the time period of 1996-2016. On the contrary, the regions of Oceania and Europe, with respectively an average of 0.820 and 0.651, were the two most unstable regions in the world</w:t>
      </w:r>
    </w:p>
    <w:p>
      <w:pPr>
        <w:pStyle w:val="BodyText"/>
      </w:pPr>
      <w:r>
        <w:rPr>
          <w:b/>
        </w:rPr>
        <w:t xml:space="preserve">Identifying the Most Stable and Most Unstable Countries in the World</w:t>
      </w:r>
    </w:p>
    <w:p>
      <w:pPr>
        <w:pStyle w:val="TableCaption"/>
      </w:pPr>
      <w:r>
        <w:t xml:space="preserve">Table - The Most Stable Countries in the World</w:t>
      </w:r>
    </w:p>
    <w:tbl>
      <w:tblPr>
        <w:tblStyle w:val="TableNormal"/>
        <w:tblW w:type="pct" w:w="0.0"/>
        <w:tblLook w:firstRow="1"/>
        <w:tblCaption w:val="Table - The Most Stable Countries in the World"/>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Greenland</w:t>
            </w:r>
          </w:p>
        </w:tc>
        <w:tc>
          <w:p>
            <w:pPr>
              <w:pStyle w:val="Compact"/>
              <w:jc w:val="right"/>
            </w:pPr>
            <w:r>
              <w:t xml:space="preserve">1.429409</w:t>
            </w:r>
          </w:p>
        </w:tc>
        <w:tc>
          <w:p>
            <w:pPr>
              <w:pStyle w:val="Compact"/>
              <w:jc w:val="right"/>
            </w:pPr>
            <w:r>
              <w:t xml:space="preserve">0.4338408</w:t>
            </w:r>
          </w:p>
        </w:tc>
      </w:tr>
      <w:tr>
        <w:tc>
          <w:p>
            <w:pPr>
              <w:pStyle w:val="Compact"/>
              <w:jc w:val="left"/>
            </w:pPr>
            <w:r>
              <w:t xml:space="preserve">Finland</w:t>
            </w:r>
          </w:p>
        </w:tc>
        <w:tc>
          <w:p>
            <w:pPr>
              <w:pStyle w:val="Compact"/>
              <w:jc w:val="right"/>
            </w:pPr>
            <w:r>
              <w:t xml:space="preserve">1.429184</w:t>
            </w:r>
          </w:p>
        </w:tc>
        <w:tc>
          <w:p>
            <w:pPr>
              <w:pStyle w:val="Compact"/>
              <w:jc w:val="right"/>
            </w:pPr>
            <w:r>
              <w:t xml:space="preserve">0.2142616</w:t>
            </w:r>
          </w:p>
        </w:tc>
      </w:tr>
      <w:tr>
        <w:tc>
          <w:p>
            <w:pPr>
              <w:pStyle w:val="Compact"/>
              <w:jc w:val="left"/>
            </w:pPr>
            <w:r>
              <w:t xml:space="preserve">Luxembourg</w:t>
            </w:r>
          </w:p>
        </w:tc>
        <w:tc>
          <w:p>
            <w:pPr>
              <w:pStyle w:val="Compact"/>
              <w:jc w:val="right"/>
            </w:pPr>
            <w:r>
              <w:t xml:space="preserve">1.419291</w:t>
            </w:r>
          </w:p>
        </w:tc>
        <w:tc>
          <w:p>
            <w:pPr>
              <w:pStyle w:val="Compact"/>
              <w:jc w:val="right"/>
            </w:pPr>
            <w:r>
              <w:t xml:space="preserve">0.0926874</w:t>
            </w:r>
          </w:p>
        </w:tc>
      </w:tr>
      <w:tr>
        <w:tc>
          <w:p>
            <w:pPr>
              <w:pStyle w:val="Compact"/>
              <w:jc w:val="left"/>
            </w:pPr>
            <w:r>
              <w:t xml:space="preserve">Liechtenstein</w:t>
            </w:r>
          </w:p>
        </w:tc>
        <w:tc>
          <w:p>
            <w:pPr>
              <w:pStyle w:val="Compact"/>
              <w:jc w:val="right"/>
            </w:pPr>
            <w:r>
              <w:t xml:space="preserve">1.392809</w:t>
            </w:r>
          </w:p>
        </w:tc>
        <w:tc>
          <w:p>
            <w:pPr>
              <w:pStyle w:val="Compact"/>
              <w:jc w:val="right"/>
            </w:pPr>
            <w:r>
              <w:t xml:space="preserve">0.1224679</w:t>
            </w:r>
          </w:p>
        </w:tc>
      </w:tr>
      <w:tr>
        <w:tc>
          <w:p>
            <w:pPr>
              <w:pStyle w:val="Compact"/>
              <w:jc w:val="left"/>
            </w:pPr>
            <w:r>
              <w:t xml:space="preserve">Iceland</w:t>
            </w:r>
          </w:p>
        </w:tc>
        <w:tc>
          <w:p>
            <w:pPr>
              <w:pStyle w:val="Compact"/>
              <w:jc w:val="right"/>
            </w:pPr>
            <w:r>
              <w:t xml:space="preserve">1.355168</w:t>
            </w:r>
          </w:p>
        </w:tc>
        <w:tc>
          <w:p>
            <w:pPr>
              <w:pStyle w:val="Compact"/>
              <w:jc w:val="right"/>
            </w:pPr>
            <w:r>
              <w:t xml:space="preserve">0.1478003</w:t>
            </w:r>
          </w:p>
        </w:tc>
      </w:tr>
      <w:tr>
        <w:tc>
          <w:p>
            <w:pPr>
              <w:pStyle w:val="Compact"/>
              <w:jc w:val="left"/>
            </w:pPr>
            <w:r>
              <w:t xml:space="preserve">New Zealand</w:t>
            </w:r>
          </w:p>
        </w:tc>
        <w:tc>
          <w:p>
            <w:pPr>
              <w:pStyle w:val="Compact"/>
              <w:jc w:val="right"/>
            </w:pPr>
            <w:r>
              <w:t xml:space="preserve">1.344821</w:t>
            </w:r>
          </w:p>
        </w:tc>
        <w:tc>
          <w:p>
            <w:pPr>
              <w:pStyle w:val="Compact"/>
              <w:jc w:val="right"/>
            </w:pPr>
            <w:r>
              <w:t xml:space="preserve">0.1394674</w:t>
            </w:r>
          </w:p>
        </w:tc>
      </w:tr>
      <w:tr>
        <w:tc>
          <w:p>
            <w:pPr>
              <w:pStyle w:val="Compact"/>
              <w:jc w:val="left"/>
            </w:pPr>
            <w:r>
              <w:t xml:space="preserve">Switzerland</w:t>
            </w:r>
          </w:p>
        </w:tc>
        <w:tc>
          <w:p>
            <w:pPr>
              <w:pStyle w:val="Compact"/>
              <w:jc w:val="right"/>
            </w:pPr>
            <w:r>
              <w:t xml:space="preserve">1.334871</w:t>
            </w:r>
          </w:p>
        </w:tc>
        <w:tc>
          <w:p>
            <w:pPr>
              <w:pStyle w:val="Compact"/>
              <w:jc w:val="right"/>
            </w:pPr>
            <w:r>
              <w:t xml:space="preserve">0.1142218</w:t>
            </w:r>
          </w:p>
        </w:tc>
      </w:tr>
      <w:tr>
        <w:tc>
          <w:p>
            <w:pPr>
              <w:pStyle w:val="Compact"/>
              <w:jc w:val="left"/>
            </w:pPr>
            <w:r>
              <w:t xml:space="preserve">Andorra</w:t>
            </w:r>
          </w:p>
        </w:tc>
        <w:tc>
          <w:p>
            <w:pPr>
              <w:pStyle w:val="Compact"/>
              <w:jc w:val="right"/>
            </w:pPr>
            <w:r>
              <w:t xml:space="preserve">1.319678</w:t>
            </w:r>
          </w:p>
        </w:tc>
        <w:tc>
          <w:p>
            <w:pPr>
              <w:pStyle w:val="Compact"/>
              <w:jc w:val="right"/>
            </w:pPr>
            <w:r>
              <w:t xml:space="preserve">0.0868767</w:t>
            </w:r>
          </w:p>
        </w:tc>
      </w:tr>
      <w:tr>
        <w:tc>
          <w:p>
            <w:pPr>
              <w:pStyle w:val="Compact"/>
              <w:jc w:val="left"/>
            </w:pPr>
            <w:r>
              <w:t xml:space="preserve">Norway</w:t>
            </w:r>
          </w:p>
        </w:tc>
        <w:tc>
          <w:p>
            <w:pPr>
              <w:pStyle w:val="Compact"/>
              <w:jc w:val="right"/>
            </w:pPr>
            <w:r>
              <w:t xml:space="preserve">1.299098</w:t>
            </w:r>
          </w:p>
        </w:tc>
        <w:tc>
          <w:p>
            <w:pPr>
              <w:pStyle w:val="Compact"/>
              <w:jc w:val="right"/>
            </w:pPr>
            <w:r>
              <w:t xml:space="preserve">0.1354107</w:t>
            </w:r>
          </w:p>
        </w:tc>
      </w:tr>
      <w:tr>
        <w:tc>
          <w:p>
            <w:pPr>
              <w:pStyle w:val="Compact"/>
              <w:jc w:val="left"/>
            </w:pPr>
            <w:r>
              <w:t xml:space="preserve">Malta</w:t>
            </w:r>
          </w:p>
        </w:tc>
        <w:tc>
          <w:p>
            <w:pPr>
              <w:pStyle w:val="Compact"/>
              <w:jc w:val="right"/>
            </w:pPr>
            <w:r>
              <w:t xml:space="preserve">1.271740</w:t>
            </w:r>
          </w:p>
        </w:tc>
        <w:tc>
          <w:p>
            <w:pPr>
              <w:pStyle w:val="Compact"/>
              <w:jc w:val="right"/>
            </w:pPr>
            <w:r>
              <w:t xml:space="preserve">0.1772432</w:t>
            </w:r>
          </w:p>
        </w:tc>
      </w:tr>
      <w:tr>
        <w:tc>
          <w:p>
            <w:pPr>
              <w:pStyle w:val="Compact"/>
              <w:jc w:val="left"/>
            </w:pPr>
            <w:r>
              <w:t xml:space="preserve">Tuvalu</w:t>
            </w:r>
          </w:p>
        </w:tc>
        <w:tc>
          <w:p>
            <w:pPr>
              <w:pStyle w:val="Compact"/>
              <w:jc w:val="right"/>
            </w:pPr>
            <w:r>
              <w:t xml:space="preserve">1.242575</w:t>
            </w:r>
          </w:p>
        </w:tc>
        <w:tc>
          <w:p>
            <w:pPr>
              <w:pStyle w:val="Compact"/>
              <w:jc w:val="right"/>
            </w:pPr>
            <w:r>
              <w:t xml:space="preserve">0.2185381</w:t>
            </w:r>
          </w:p>
        </w:tc>
      </w:tr>
      <w:tr>
        <w:tc>
          <w:p>
            <w:pPr>
              <w:pStyle w:val="Compact"/>
              <w:jc w:val="left"/>
            </w:pPr>
            <w:r>
              <w:t xml:space="preserve">Singapore</w:t>
            </w:r>
          </w:p>
        </w:tc>
        <w:tc>
          <w:p>
            <w:pPr>
              <w:pStyle w:val="Compact"/>
              <w:jc w:val="right"/>
            </w:pPr>
            <w:r>
              <w:t xml:space="preserve">1.221618</w:t>
            </w:r>
          </w:p>
        </w:tc>
        <w:tc>
          <w:p>
            <w:pPr>
              <w:pStyle w:val="Compact"/>
              <w:jc w:val="right"/>
            </w:pPr>
            <w:r>
              <w:t xml:space="preserve">0.1714109</w:t>
            </w:r>
          </w:p>
        </w:tc>
      </w:tr>
      <w:tr>
        <w:tc>
          <w:p>
            <w:pPr>
              <w:pStyle w:val="Compact"/>
              <w:jc w:val="left"/>
            </w:pPr>
            <w:r>
              <w:t xml:space="preserve">Sweden</w:t>
            </w:r>
          </w:p>
        </w:tc>
        <w:tc>
          <w:p>
            <w:pPr>
              <w:pStyle w:val="Compact"/>
              <w:jc w:val="right"/>
            </w:pPr>
            <w:r>
              <w:t xml:space="preserve">1.218142</w:t>
            </w:r>
          </w:p>
        </w:tc>
        <w:tc>
          <w:p>
            <w:pPr>
              <w:pStyle w:val="Compact"/>
              <w:jc w:val="right"/>
            </w:pPr>
            <w:r>
              <w:t xml:space="preserve">0.1643163</w:t>
            </w:r>
          </w:p>
        </w:tc>
      </w:tr>
      <w:tr>
        <w:tc>
          <w:p>
            <w:pPr>
              <w:pStyle w:val="Compact"/>
              <w:jc w:val="left"/>
            </w:pPr>
            <w:r>
              <w:t xml:space="preserve">Aruba</w:t>
            </w:r>
          </w:p>
        </w:tc>
        <w:tc>
          <w:p>
            <w:pPr>
              <w:pStyle w:val="Compact"/>
              <w:jc w:val="right"/>
            </w:pPr>
            <w:r>
              <w:t xml:space="preserve">1.185663</w:t>
            </w:r>
          </w:p>
        </w:tc>
        <w:tc>
          <w:p>
            <w:pPr>
              <w:pStyle w:val="Compact"/>
              <w:jc w:val="right"/>
            </w:pPr>
            <w:r>
              <w:t xml:space="preserve">0.1358765</w:t>
            </w:r>
          </w:p>
        </w:tc>
      </w:tr>
      <w:tr>
        <w:tc>
          <w:p>
            <w:pPr>
              <w:pStyle w:val="Compact"/>
              <w:jc w:val="left"/>
            </w:pPr>
            <w:r>
              <w:t xml:space="preserve">Brunei Darussalam</w:t>
            </w:r>
          </w:p>
        </w:tc>
        <w:tc>
          <w:p>
            <w:pPr>
              <w:pStyle w:val="Compact"/>
              <w:jc w:val="right"/>
            </w:pPr>
            <w:r>
              <w:t xml:space="preserve">1.182850</w:t>
            </w:r>
          </w:p>
        </w:tc>
        <w:tc>
          <w:p>
            <w:pPr>
              <w:pStyle w:val="Compact"/>
              <w:jc w:val="right"/>
            </w:pPr>
            <w:r>
              <w:t xml:space="preserve">0.1131022</w:t>
            </w:r>
          </w:p>
        </w:tc>
      </w:tr>
      <w:tr>
        <w:tc>
          <w:p>
            <w:pPr>
              <w:pStyle w:val="Compact"/>
              <w:jc w:val="left"/>
            </w:pPr>
            <w:r>
              <w:t xml:space="preserve">Jersey, Channel Islands</w:t>
            </w:r>
          </w:p>
        </w:tc>
        <w:tc>
          <w:p>
            <w:pPr>
              <w:pStyle w:val="Compact"/>
              <w:jc w:val="right"/>
            </w:pPr>
            <w:r>
              <w:t xml:space="preserve">1.181069</w:t>
            </w:r>
          </w:p>
        </w:tc>
        <w:tc>
          <w:p>
            <w:pPr>
              <w:pStyle w:val="Compact"/>
              <w:jc w:val="right"/>
            </w:pPr>
            <w:r>
              <w:t xml:space="preserve">0.2100489</w:t>
            </w:r>
          </w:p>
        </w:tc>
      </w:tr>
      <w:tr>
        <w:tc>
          <w:p>
            <w:pPr>
              <w:pStyle w:val="Compact"/>
              <w:jc w:val="left"/>
            </w:pPr>
            <w:r>
              <w:t xml:space="preserve">Anguilla</w:t>
            </w:r>
          </w:p>
        </w:tc>
        <w:tc>
          <w:p>
            <w:pPr>
              <w:pStyle w:val="Compact"/>
              <w:jc w:val="right"/>
            </w:pPr>
            <w:r>
              <w:t xml:space="preserve">1.176258</w:t>
            </w:r>
          </w:p>
        </w:tc>
        <w:tc>
          <w:p>
            <w:pPr>
              <w:pStyle w:val="Compact"/>
              <w:jc w:val="right"/>
            </w:pPr>
            <w:r>
              <w:t xml:space="preserve">0.2167577</w:t>
            </w:r>
          </w:p>
        </w:tc>
      </w:tr>
      <w:tr>
        <w:tc>
          <w:p>
            <w:pPr>
              <w:pStyle w:val="Compact"/>
              <w:jc w:val="left"/>
            </w:pPr>
            <w:r>
              <w:t xml:space="preserve">Austria</w:t>
            </w:r>
          </w:p>
        </w:tc>
        <w:tc>
          <w:p>
            <w:pPr>
              <w:pStyle w:val="Compact"/>
              <w:jc w:val="right"/>
            </w:pPr>
            <w:r>
              <w:t xml:space="preserve">1.166689</w:t>
            </w:r>
          </w:p>
        </w:tc>
        <w:tc>
          <w:p>
            <w:pPr>
              <w:pStyle w:val="Compact"/>
              <w:jc w:val="right"/>
            </w:pPr>
            <w:r>
              <w:t xml:space="preserve">0.1643222</w:t>
            </w:r>
          </w:p>
        </w:tc>
      </w:tr>
      <w:tr>
        <w:tc>
          <w:p>
            <w:pPr>
              <w:pStyle w:val="Compact"/>
              <w:jc w:val="left"/>
            </w:pPr>
            <w:r>
              <w:t xml:space="preserve">Ireland</w:t>
            </w:r>
          </w:p>
        </w:tc>
        <w:tc>
          <w:p>
            <w:pPr>
              <w:pStyle w:val="Compact"/>
              <w:jc w:val="right"/>
            </w:pPr>
            <w:r>
              <w:t xml:space="preserve">1.161019</w:t>
            </w:r>
          </w:p>
        </w:tc>
        <w:tc>
          <w:p>
            <w:pPr>
              <w:pStyle w:val="Compact"/>
              <w:jc w:val="right"/>
            </w:pPr>
            <w:r>
              <w:t xml:space="preserve">0.2239086</w:t>
            </w:r>
          </w:p>
        </w:tc>
      </w:tr>
      <w:tr>
        <w:tc>
          <w:p>
            <w:pPr>
              <w:pStyle w:val="Compact"/>
              <w:jc w:val="left"/>
            </w:pPr>
            <w:r>
              <w:t xml:space="preserve">Kiribati</w:t>
            </w:r>
          </w:p>
        </w:tc>
        <w:tc>
          <w:p>
            <w:pPr>
              <w:pStyle w:val="Compact"/>
              <w:jc w:val="right"/>
            </w:pPr>
            <w:r>
              <w:t xml:space="preserve">1.144378</w:t>
            </w:r>
          </w:p>
        </w:tc>
        <w:tc>
          <w:p>
            <w:pPr>
              <w:pStyle w:val="Compact"/>
              <w:jc w:val="right"/>
            </w:pPr>
            <w:r>
              <w:t xml:space="preserve">0.2537945</w:t>
            </w:r>
          </w:p>
        </w:tc>
      </w:tr>
    </w:tbl>
    <w:p>
      <w:pPr>
        <w:pStyle w:val="TableCaption"/>
      </w:pPr>
      <w:r>
        <w:t xml:space="preserve">Table - The Most Unstable Countries in the World</w:t>
      </w:r>
    </w:p>
    <w:tbl>
      <w:tblPr>
        <w:tblStyle w:val="TableNormal"/>
        <w:tblW w:type="pct" w:w="0.0"/>
        <w:tblLook w:firstRow="1"/>
        <w:tblCaption w:val="Table - The Most Unstable Countries in the World"/>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Somalia</w:t>
            </w:r>
          </w:p>
        </w:tc>
        <w:tc>
          <w:p>
            <w:pPr>
              <w:pStyle w:val="Compact"/>
              <w:jc w:val="right"/>
            </w:pPr>
            <w:r>
              <w:t xml:space="preserve">-2.690631</w:t>
            </w:r>
          </w:p>
        </w:tc>
        <w:tc>
          <w:p>
            <w:pPr>
              <w:pStyle w:val="Compact"/>
              <w:jc w:val="right"/>
            </w:pPr>
            <w:r>
              <w:t xml:space="preserve">0.3953388</w:t>
            </w:r>
          </w:p>
        </w:tc>
      </w:tr>
      <w:tr>
        <w:tc>
          <w:p>
            <w:pPr>
              <w:pStyle w:val="Compact"/>
              <w:jc w:val="left"/>
            </w:pPr>
            <w:r>
              <w:t xml:space="preserve">Afghanistan</w:t>
            </w:r>
          </w:p>
        </w:tc>
        <w:tc>
          <w:p>
            <w:pPr>
              <w:pStyle w:val="Compact"/>
              <w:jc w:val="right"/>
            </w:pPr>
            <w:r>
              <w:t xml:space="preserve">-2.440307</w:t>
            </w:r>
          </w:p>
        </w:tc>
        <w:tc>
          <w:p>
            <w:pPr>
              <w:pStyle w:val="Compact"/>
              <w:jc w:val="right"/>
            </w:pPr>
            <w:r>
              <w:t xml:space="preserve">0.2086401</w:t>
            </w:r>
          </w:p>
        </w:tc>
      </w:tr>
      <w:tr>
        <w:tc>
          <w:p>
            <w:pPr>
              <w:pStyle w:val="Compact"/>
              <w:jc w:val="left"/>
            </w:pPr>
            <w:r>
              <w:t xml:space="preserve">Sudan</w:t>
            </w:r>
          </w:p>
        </w:tc>
        <w:tc>
          <w:p>
            <w:pPr>
              <w:pStyle w:val="Compact"/>
              <w:jc w:val="right"/>
            </w:pPr>
            <w:r>
              <w:t xml:space="preserve">-2.249525</w:t>
            </w:r>
          </w:p>
        </w:tc>
        <w:tc>
          <w:p>
            <w:pPr>
              <w:pStyle w:val="Compact"/>
              <w:jc w:val="right"/>
            </w:pPr>
            <w:r>
              <w:t xml:space="preserve">0.2814557</w:t>
            </w:r>
          </w:p>
        </w:tc>
      </w:tr>
      <w:tr>
        <w:tc>
          <w:p>
            <w:pPr>
              <w:pStyle w:val="Compact"/>
              <w:jc w:val="left"/>
            </w:pPr>
            <w:r>
              <w:t xml:space="preserve">Iraq</w:t>
            </w:r>
          </w:p>
        </w:tc>
        <w:tc>
          <w:p>
            <w:pPr>
              <w:pStyle w:val="Compact"/>
              <w:jc w:val="right"/>
            </w:pPr>
            <w:r>
              <w:t xml:space="preserve">-2.242851</w:t>
            </w:r>
          </w:p>
        </w:tc>
        <w:tc>
          <w:p>
            <w:pPr>
              <w:pStyle w:val="Compact"/>
              <w:jc w:val="right"/>
            </w:pPr>
            <w:r>
              <w:t xml:space="preserve">0.4409780</w:t>
            </w:r>
          </w:p>
        </w:tc>
      </w:tr>
      <w:tr>
        <w:tc>
          <w:p>
            <w:pPr>
              <w:pStyle w:val="Compact"/>
              <w:jc w:val="left"/>
            </w:pPr>
            <w:r>
              <w:t xml:space="preserve">Congo, Dem. Rep.</w:t>
            </w:r>
          </w:p>
        </w:tc>
        <w:tc>
          <w:p>
            <w:pPr>
              <w:pStyle w:val="Compact"/>
              <w:jc w:val="right"/>
            </w:pPr>
            <w:r>
              <w:t xml:space="preserve">-2.237190</w:t>
            </w:r>
          </w:p>
        </w:tc>
        <w:tc>
          <w:p>
            <w:pPr>
              <w:pStyle w:val="Compact"/>
              <w:jc w:val="right"/>
            </w:pPr>
            <w:r>
              <w:t xml:space="preserve">0.2266996</w:t>
            </w:r>
          </w:p>
        </w:tc>
      </w:tr>
      <w:tr>
        <w:tc>
          <w:p>
            <w:pPr>
              <w:pStyle w:val="Compact"/>
              <w:jc w:val="left"/>
            </w:pPr>
            <w:r>
              <w:t xml:space="preserve">Pakistan</w:t>
            </w:r>
          </w:p>
        </w:tc>
        <w:tc>
          <w:p>
            <w:pPr>
              <w:pStyle w:val="Compact"/>
              <w:jc w:val="right"/>
            </w:pPr>
            <w:r>
              <w:t xml:space="preserve">-2.109500</w:t>
            </w:r>
          </w:p>
        </w:tc>
        <w:tc>
          <w:p>
            <w:pPr>
              <w:pStyle w:val="Compact"/>
              <w:jc w:val="right"/>
            </w:pPr>
            <w:r>
              <w:t xml:space="preserve">0.5932585</w:t>
            </w:r>
          </w:p>
        </w:tc>
      </w:tr>
      <w:tr>
        <w:tc>
          <w:p>
            <w:pPr>
              <w:pStyle w:val="Compact"/>
              <w:jc w:val="left"/>
            </w:pPr>
            <w:r>
              <w:t xml:space="preserve">Yemen, Rep.</w:t>
            </w:r>
          </w:p>
        </w:tc>
        <w:tc>
          <w:p>
            <w:pPr>
              <w:pStyle w:val="Compact"/>
              <w:jc w:val="right"/>
            </w:pPr>
            <w:r>
              <w:t xml:space="preserve">-1.971002</w:t>
            </w:r>
          </w:p>
        </w:tc>
        <w:tc>
          <w:p>
            <w:pPr>
              <w:pStyle w:val="Compact"/>
              <w:jc w:val="right"/>
            </w:pPr>
            <w:r>
              <w:t xml:space="preserve">0.6224804</w:t>
            </w:r>
          </w:p>
        </w:tc>
      </w:tr>
      <w:tr>
        <w:tc>
          <w:p>
            <w:pPr>
              <w:pStyle w:val="Compact"/>
              <w:jc w:val="left"/>
            </w:pPr>
            <w:r>
              <w:t xml:space="preserve">Burundi</w:t>
            </w:r>
          </w:p>
        </w:tc>
        <w:tc>
          <w:p>
            <w:pPr>
              <w:pStyle w:val="Compact"/>
              <w:jc w:val="right"/>
            </w:pPr>
            <w:r>
              <w:t xml:space="preserve">-1.782636</w:t>
            </w:r>
          </w:p>
        </w:tc>
        <w:tc>
          <w:p>
            <w:pPr>
              <w:pStyle w:val="Compact"/>
              <w:jc w:val="right"/>
            </w:pPr>
            <w:r>
              <w:t xml:space="preserve">0.4341367</w:t>
            </w:r>
          </w:p>
        </w:tc>
      </w:tr>
      <w:tr>
        <w:tc>
          <w:p>
            <w:pPr>
              <w:pStyle w:val="Compact"/>
              <w:jc w:val="left"/>
            </w:pPr>
            <w:r>
              <w:t xml:space="preserve">Nigeria</w:t>
            </w:r>
          </w:p>
        </w:tc>
        <w:tc>
          <w:p>
            <w:pPr>
              <w:pStyle w:val="Compact"/>
              <w:jc w:val="right"/>
            </w:pPr>
            <w:r>
              <w:t xml:space="preserve">-1.781799</w:t>
            </w:r>
          </w:p>
        </w:tc>
        <w:tc>
          <w:p>
            <w:pPr>
              <w:pStyle w:val="Compact"/>
              <w:jc w:val="right"/>
            </w:pPr>
            <w:r>
              <w:t xml:space="preserve">0.3975589</w:t>
            </w:r>
          </w:p>
        </w:tc>
      </w:tr>
      <w:tr>
        <w:tc>
          <w:p>
            <w:pPr>
              <w:pStyle w:val="Compact"/>
              <w:jc w:val="left"/>
            </w:pPr>
            <w:r>
              <w:t xml:space="preserve">West Bank and Gaza</w:t>
            </w:r>
          </w:p>
        </w:tc>
        <w:tc>
          <w:p>
            <w:pPr>
              <w:pStyle w:val="Compact"/>
              <w:jc w:val="right"/>
            </w:pPr>
            <w:r>
              <w:t xml:space="preserve">-1.752070</w:t>
            </w:r>
          </w:p>
        </w:tc>
        <w:tc>
          <w:p>
            <w:pPr>
              <w:pStyle w:val="Compact"/>
              <w:jc w:val="right"/>
            </w:pPr>
            <w:r>
              <w:t xml:space="preserve">0.2841415</w:t>
            </w:r>
          </w:p>
        </w:tc>
      </w:tr>
      <w:tr>
        <w:tc>
          <w:p>
            <w:pPr>
              <w:pStyle w:val="Compact"/>
              <w:jc w:val="left"/>
            </w:pPr>
            <w:r>
              <w:t xml:space="preserve">Central African Republic</w:t>
            </w:r>
          </w:p>
        </w:tc>
        <w:tc>
          <w:p>
            <w:pPr>
              <w:pStyle w:val="Compact"/>
              <w:jc w:val="right"/>
            </w:pPr>
            <w:r>
              <w:t xml:space="preserve">-1.747516</w:t>
            </w:r>
          </w:p>
        </w:tc>
        <w:tc>
          <w:p>
            <w:pPr>
              <w:pStyle w:val="Compact"/>
              <w:jc w:val="right"/>
            </w:pPr>
            <w:r>
              <w:t xml:space="preserve">0.3784098</w:t>
            </w:r>
          </w:p>
        </w:tc>
      </w:tr>
      <w:tr>
        <w:tc>
          <w:p>
            <w:pPr>
              <w:pStyle w:val="Compact"/>
              <w:jc w:val="left"/>
            </w:pPr>
            <w:r>
              <w:t xml:space="preserve">Colombia</w:t>
            </w:r>
          </w:p>
        </w:tc>
        <w:tc>
          <w:p>
            <w:pPr>
              <w:pStyle w:val="Compact"/>
              <w:jc w:val="right"/>
            </w:pPr>
            <w:r>
              <w:t xml:space="preserve">-1.602060</w:t>
            </w:r>
          </w:p>
        </w:tc>
        <w:tc>
          <w:p>
            <w:pPr>
              <w:pStyle w:val="Compact"/>
              <w:jc w:val="right"/>
            </w:pPr>
            <w:r>
              <w:t xml:space="preserve">0.4470535</w:t>
            </w:r>
          </w:p>
        </w:tc>
      </w:tr>
      <w:tr>
        <w:tc>
          <w:p>
            <w:pPr>
              <w:pStyle w:val="Compact"/>
              <w:jc w:val="left"/>
            </w:pPr>
            <w:r>
              <w:t xml:space="preserve">Ethiopia</w:t>
            </w:r>
          </w:p>
        </w:tc>
        <w:tc>
          <w:p>
            <w:pPr>
              <w:pStyle w:val="Compact"/>
              <w:jc w:val="right"/>
            </w:pPr>
            <w:r>
              <w:t xml:space="preserve">-1.443739</w:t>
            </w:r>
          </w:p>
        </w:tc>
        <w:tc>
          <w:p>
            <w:pPr>
              <w:pStyle w:val="Compact"/>
              <w:jc w:val="right"/>
            </w:pPr>
            <w:r>
              <w:t xml:space="preserve">0.3065973</w:t>
            </w:r>
          </w:p>
        </w:tc>
      </w:tr>
      <w:tr>
        <w:tc>
          <w:p>
            <w:pPr>
              <w:pStyle w:val="Compact"/>
              <w:jc w:val="left"/>
            </w:pPr>
            <w:r>
              <w:t xml:space="preserve">Chad</w:t>
            </w:r>
          </w:p>
        </w:tc>
        <w:tc>
          <w:p>
            <w:pPr>
              <w:pStyle w:val="Compact"/>
              <w:jc w:val="right"/>
            </w:pPr>
            <w:r>
              <w:t xml:space="preserve">-1.416341</w:t>
            </w:r>
          </w:p>
        </w:tc>
        <w:tc>
          <w:p>
            <w:pPr>
              <w:pStyle w:val="Compact"/>
              <w:jc w:val="right"/>
            </w:pPr>
            <w:r>
              <w:t xml:space="preserve">0.2967583</w:t>
            </w:r>
          </w:p>
        </w:tc>
      </w:tr>
      <w:tr>
        <w:tc>
          <w:p>
            <w:pPr>
              <w:pStyle w:val="Compact"/>
              <w:jc w:val="left"/>
            </w:pPr>
            <w:r>
              <w:t xml:space="preserve">Nepal</w:t>
            </w:r>
          </w:p>
        </w:tc>
        <w:tc>
          <w:p>
            <w:pPr>
              <w:pStyle w:val="Compact"/>
              <w:jc w:val="right"/>
            </w:pPr>
            <w:r>
              <w:t xml:space="preserve">-1.357977</w:t>
            </w:r>
          </w:p>
        </w:tc>
        <w:tc>
          <w:p>
            <w:pPr>
              <w:pStyle w:val="Compact"/>
              <w:jc w:val="right"/>
            </w:pPr>
            <w:r>
              <w:t xml:space="preserve">0.5737496</w:t>
            </w:r>
          </w:p>
        </w:tc>
      </w:tr>
      <w:tr>
        <w:tc>
          <w:p>
            <w:pPr>
              <w:pStyle w:val="Compact"/>
              <w:jc w:val="left"/>
            </w:pPr>
            <w:r>
              <w:t xml:space="preserve">Côte d’Ivoire</w:t>
            </w:r>
          </w:p>
        </w:tc>
        <w:tc>
          <w:p>
            <w:pPr>
              <w:pStyle w:val="Compact"/>
              <w:jc w:val="right"/>
            </w:pPr>
            <w:r>
              <w:t xml:space="preserve">-1.343048</w:t>
            </w:r>
          </w:p>
        </w:tc>
        <w:tc>
          <w:p>
            <w:pPr>
              <w:pStyle w:val="Compact"/>
              <w:jc w:val="right"/>
            </w:pPr>
            <w:r>
              <w:t xml:space="preserve">0.6098092</w:t>
            </w:r>
          </w:p>
        </w:tc>
      </w:tr>
      <w:tr>
        <w:tc>
          <w:p>
            <w:pPr>
              <w:pStyle w:val="Compact"/>
              <w:jc w:val="left"/>
            </w:pPr>
            <w:r>
              <w:t xml:space="preserve">Lebanon</w:t>
            </w:r>
          </w:p>
        </w:tc>
        <w:tc>
          <w:p>
            <w:pPr>
              <w:pStyle w:val="Compact"/>
              <w:jc w:val="right"/>
            </w:pPr>
            <w:r>
              <w:t xml:space="preserve">-1.310648</w:t>
            </w:r>
          </w:p>
        </w:tc>
        <w:tc>
          <w:p>
            <w:pPr>
              <w:pStyle w:val="Compact"/>
              <w:jc w:val="right"/>
            </w:pPr>
            <w:r>
              <w:t xml:space="preserve">0.5657556</w:t>
            </w:r>
          </w:p>
        </w:tc>
      </w:tr>
      <w:tr>
        <w:tc>
          <w:p>
            <w:pPr>
              <w:pStyle w:val="Compact"/>
              <w:jc w:val="left"/>
            </w:pPr>
            <w:r>
              <w:t xml:space="preserve">Algeria</w:t>
            </w:r>
          </w:p>
        </w:tc>
        <w:tc>
          <w:p>
            <w:pPr>
              <w:pStyle w:val="Compact"/>
              <w:jc w:val="right"/>
            </w:pPr>
            <w:r>
              <w:t xml:space="preserve">-1.305329</w:t>
            </w:r>
          </w:p>
        </w:tc>
        <w:tc>
          <w:p>
            <w:pPr>
              <w:pStyle w:val="Compact"/>
              <w:jc w:val="right"/>
            </w:pPr>
            <w:r>
              <w:t xml:space="preserve">0.2770288</w:t>
            </w:r>
          </w:p>
        </w:tc>
      </w:tr>
      <w:tr>
        <w:tc>
          <w:p>
            <w:pPr>
              <w:pStyle w:val="Compact"/>
              <w:jc w:val="left"/>
            </w:pPr>
            <w:r>
              <w:t xml:space="preserve">Guinea</w:t>
            </w:r>
          </w:p>
        </w:tc>
        <w:tc>
          <w:p>
            <w:pPr>
              <w:pStyle w:val="Compact"/>
              <w:jc w:val="right"/>
            </w:pPr>
            <w:r>
              <w:t xml:space="preserve">-1.289655</w:t>
            </w:r>
          </w:p>
        </w:tc>
        <w:tc>
          <w:p>
            <w:pPr>
              <w:pStyle w:val="Compact"/>
              <w:jc w:val="right"/>
            </w:pPr>
            <w:r>
              <w:t xml:space="preserve">0.6041197</w:t>
            </w:r>
          </w:p>
        </w:tc>
      </w:tr>
      <w:tr>
        <w:tc>
          <w:p>
            <w:pPr>
              <w:pStyle w:val="Compact"/>
              <w:jc w:val="left"/>
            </w:pPr>
            <w:r>
              <w:t xml:space="preserve">Philippines</w:t>
            </w:r>
          </w:p>
        </w:tc>
        <w:tc>
          <w:p>
            <w:pPr>
              <w:pStyle w:val="Compact"/>
              <w:jc w:val="right"/>
            </w:pPr>
            <w:r>
              <w:t xml:space="preserve">-1.245988</w:t>
            </w:r>
          </w:p>
        </w:tc>
        <w:tc>
          <w:p>
            <w:pPr>
              <w:pStyle w:val="Compact"/>
              <w:jc w:val="right"/>
            </w:pPr>
            <w:r>
              <w:t xml:space="preserve">0.4427428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Botswana</w:t>
            </w:r>
          </w:p>
        </w:tc>
        <w:tc>
          <w:p>
            <w:pPr>
              <w:pStyle w:val="Compact"/>
              <w:jc w:val="right"/>
            </w:pPr>
            <w:r>
              <w:t xml:space="preserve">1.0209511</w:t>
            </w:r>
          </w:p>
        </w:tc>
        <w:tc>
          <w:p>
            <w:pPr>
              <w:pStyle w:val="Compact"/>
              <w:jc w:val="right"/>
            </w:pPr>
            <w:r>
              <w:t xml:space="preserve">0.0633489</w:t>
            </w:r>
          </w:p>
        </w:tc>
      </w:tr>
      <w:tr>
        <w:tc>
          <w:p>
            <w:pPr>
              <w:pStyle w:val="Compact"/>
              <w:jc w:val="left"/>
            </w:pPr>
            <w:r>
              <w:t xml:space="preserve">Mauritius</w:t>
            </w:r>
          </w:p>
        </w:tc>
        <w:tc>
          <w:p>
            <w:pPr>
              <w:pStyle w:val="Compact"/>
              <w:jc w:val="right"/>
            </w:pPr>
            <w:r>
              <w:t xml:space="preserve">0.9145659</w:t>
            </w:r>
          </w:p>
        </w:tc>
        <w:tc>
          <w:p>
            <w:pPr>
              <w:pStyle w:val="Compact"/>
              <w:jc w:val="right"/>
            </w:pPr>
            <w:r>
              <w:t xml:space="preserve">0.1400194</w:t>
            </w:r>
          </w:p>
        </w:tc>
      </w:tr>
      <w:tr>
        <w:tc>
          <w:p>
            <w:pPr>
              <w:pStyle w:val="Compact"/>
              <w:jc w:val="left"/>
            </w:pPr>
            <w:r>
              <w:t xml:space="preserve">Cabo Verde</w:t>
            </w:r>
          </w:p>
        </w:tc>
        <w:tc>
          <w:p>
            <w:pPr>
              <w:pStyle w:val="Compact"/>
              <w:jc w:val="right"/>
            </w:pPr>
            <w:r>
              <w:t xml:space="preserve">0.8647169</w:t>
            </w:r>
          </w:p>
        </w:tc>
        <w:tc>
          <w:p>
            <w:pPr>
              <w:pStyle w:val="Compact"/>
              <w:jc w:val="right"/>
            </w:pPr>
            <w:r>
              <w:t xml:space="preserve">0.1809899</w:t>
            </w:r>
          </w:p>
        </w:tc>
      </w:tr>
      <w:tr>
        <w:tc>
          <w:p>
            <w:pPr>
              <w:pStyle w:val="Compact"/>
              <w:jc w:val="left"/>
            </w:pPr>
            <w:r>
              <w:t xml:space="preserve">Seychelles</w:t>
            </w:r>
          </w:p>
        </w:tc>
        <w:tc>
          <w:p>
            <w:pPr>
              <w:pStyle w:val="Compact"/>
              <w:jc w:val="right"/>
            </w:pPr>
            <w:r>
              <w:t xml:space="preserve">0.8119308</w:t>
            </w:r>
          </w:p>
        </w:tc>
        <w:tc>
          <w:p>
            <w:pPr>
              <w:pStyle w:val="Compact"/>
              <w:jc w:val="right"/>
            </w:pPr>
            <w:r>
              <w:t xml:space="preserve">0.2041335</w:t>
            </w:r>
          </w:p>
        </w:tc>
      </w:tr>
      <w:tr>
        <w:tc>
          <w:p>
            <w:pPr>
              <w:pStyle w:val="Compact"/>
              <w:jc w:val="left"/>
            </w:pPr>
            <w:r>
              <w:t xml:space="preserve">Benin</w:t>
            </w:r>
          </w:p>
        </w:tc>
        <w:tc>
          <w:p>
            <w:pPr>
              <w:pStyle w:val="Compact"/>
              <w:jc w:val="right"/>
            </w:pPr>
            <w:r>
              <w:t xml:space="preserve">0.4112133</w:t>
            </w:r>
          </w:p>
        </w:tc>
        <w:tc>
          <w:p>
            <w:pPr>
              <w:pStyle w:val="Compact"/>
              <w:jc w:val="right"/>
            </w:pPr>
            <w:r>
              <w:t xml:space="preserve">0.3005275</w:t>
            </w:r>
          </w:p>
        </w:tc>
      </w:tr>
      <w:tr>
        <w:tc>
          <w:p>
            <w:pPr>
              <w:pStyle w:val="Compact"/>
              <w:jc w:val="left"/>
            </w:pPr>
            <w:r>
              <w:t xml:space="preserve">Zambia</w:t>
            </w:r>
          </w:p>
        </w:tc>
        <w:tc>
          <w:p>
            <w:pPr>
              <w:pStyle w:val="Compact"/>
              <w:jc w:val="right"/>
            </w:pPr>
            <w:r>
              <w:t xml:space="preserve">0.2513122</w:t>
            </w:r>
          </w:p>
        </w:tc>
        <w:tc>
          <w:p>
            <w:pPr>
              <w:pStyle w:val="Compact"/>
              <w:jc w:val="right"/>
            </w:pPr>
            <w:r>
              <w:t xml:space="preserve">0.2456729</w:t>
            </w:r>
          </w:p>
        </w:tc>
      </w:tr>
      <w:tr>
        <w:tc>
          <w:p>
            <w:pPr>
              <w:pStyle w:val="Compact"/>
              <w:jc w:val="left"/>
            </w:pPr>
            <w:r>
              <w:t xml:space="preserve">Gabon</w:t>
            </w:r>
          </w:p>
        </w:tc>
        <w:tc>
          <w:p>
            <w:pPr>
              <w:pStyle w:val="Compact"/>
              <w:jc w:val="right"/>
            </w:pPr>
            <w:r>
              <w:t xml:space="preserve">0.2492541</w:t>
            </w:r>
          </w:p>
        </w:tc>
        <w:tc>
          <w:p>
            <w:pPr>
              <w:pStyle w:val="Compact"/>
              <w:jc w:val="right"/>
            </w:pPr>
            <w:r>
              <w:t xml:space="preserve">0.1789159</w:t>
            </w:r>
          </w:p>
        </w:tc>
      </w:tr>
      <w:tr>
        <w:tc>
          <w:p>
            <w:pPr>
              <w:pStyle w:val="Compact"/>
              <w:jc w:val="left"/>
            </w:pPr>
            <w:r>
              <w:t xml:space="preserve">Gambia, The</w:t>
            </w:r>
          </w:p>
        </w:tc>
        <w:tc>
          <w:p>
            <w:pPr>
              <w:pStyle w:val="Compact"/>
              <w:jc w:val="right"/>
            </w:pPr>
            <w:r>
              <w:t xml:space="preserve">0.1436938</w:t>
            </w:r>
          </w:p>
        </w:tc>
        <w:tc>
          <w:p>
            <w:pPr>
              <w:pStyle w:val="Compact"/>
              <w:jc w:val="right"/>
            </w:pPr>
            <w:r>
              <w:t xml:space="preserve">0.3164540</w:t>
            </w:r>
          </w:p>
        </w:tc>
      </w:tr>
      <w:tr>
        <w:tc>
          <w:p>
            <w:pPr>
              <w:pStyle w:val="Compact"/>
              <w:jc w:val="left"/>
            </w:pPr>
            <w:r>
              <w:t xml:space="preserve">Lesotho</w:t>
            </w:r>
          </w:p>
        </w:tc>
        <w:tc>
          <w:p>
            <w:pPr>
              <w:pStyle w:val="Compact"/>
              <w:jc w:val="right"/>
            </w:pPr>
            <w:r>
              <w:t xml:space="preserve">0.0286985</w:t>
            </w:r>
          </w:p>
        </w:tc>
        <w:tc>
          <w:p>
            <w:pPr>
              <w:pStyle w:val="Compact"/>
              <w:jc w:val="right"/>
            </w:pPr>
            <w:r>
              <w:t xml:space="preserve">0.2776482</w:t>
            </w:r>
          </w:p>
        </w:tc>
      </w:tr>
      <w:tr>
        <w:tc>
          <w:p>
            <w:pPr>
              <w:pStyle w:val="Compact"/>
              <w:jc w:val="left"/>
            </w:pPr>
            <w:r>
              <w:t xml:space="preserve">Mozambique</w:t>
            </w:r>
          </w:p>
        </w:tc>
        <w:tc>
          <w:p>
            <w:pPr>
              <w:pStyle w:val="Compact"/>
              <w:jc w:val="right"/>
            </w:pPr>
            <w:r>
              <w:t xml:space="preserve">0.0185902</w:t>
            </w:r>
          </w:p>
        </w:tc>
        <w:tc>
          <w:p>
            <w:pPr>
              <w:pStyle w:val="Compact"/>
              <w:jc w:val="right"/>
            </w:pPr>
            <w:r>
              <w:t xml:space="preserve">0.4752727</w:t>
            </w:r>
          </w:p>
        </w:tc>
      </w:tr>
      <w:tr>
        <w:tc>
          <w:p>
            <w:pPr>
              <w:pStyle w:val="Compact"/>
              <w:jc w:val="left"/>
            </w:pPr>
            <w:r>
              <w:t xml:space="preserve">Equatorial Guinea</w:t>
            </w:r>
          </w:p>
        </w:tc>
        <w:tc>
          <w:p>
            <w:pPr>
              <w:pStyle w:val="Compact"/>
              <w:jc w:val="right"/>
            </w:pPr>
            <w:r>
              <w:t xml:space="preserve">-0.0130375</w:t>
            </w:r>
          </w:p>
        </w:tc>
        <w:tc>
          <w:p>
            <w:pPr>
              <w:pStyle w:val="Compact"/>
              <w:jc w:val="right"/>
            </w:pPr>
            <w:r>
              <w:t xml:space="preserve">0.2484493</w:t>
            </w:r>
          </w:p>
        </w:tc>
      </w:tr>
      <w:tr>
        <w:tc>
          <w:p>
            <w:pPr>
              <w:pStyle w:val="Compact"/>
              <w:jc w:val="left"/>
            </w:pPr>
            <w:r>
              <w:t xml:space="preserve">Ghana</w:t>
            </w:r>
          </w:p>
        </w:tc>
        <w:tc>
          <w:p>
            <w:pPr>
              <w:pStyle w:val="Compact"/>
              <w:jc w:val="right"/>
            </w:pPr>
            <w:r>
              <w:t xml:space="preserve">-0.0271264</w:t>
            </w:r>
          </w:p>
        </w:tc>
        <w:tc>
          <w:p>
            <w:pPr>
              <w:pStyle w:val="Compact"/>
              <w:jc w:val="right"/>
            </w:pPr>
            <w:r>
              <w:t xml:space="preserve">0.1372486</w:t>
            </w:r>
          </w:p>
        </w:tc>
      </w:tr>
      <w:tr>
        <w:tc>
          <w:p>
            <w:pPr>
              <w:pStyle w:val="Compact"/>
              <w:jc w:val="left"/>
            </w:pPr>
            <w:r>
              <w:t xml:space="preserve">Malawi</w:t>
            </w:r>
          </w:p>
        </w:tc>
        <w:tc>
          <w:p>
            <w:pPr>
              <w:pStyle w:val="Compact"/>
              <w:jc w:val="right"/>
            </w:pPr>
            <w:r>
              <w:t xml:space="preserve">-0.0471483</w:t>
            </w:r>
          </w:p>
        </w:tc>
        <w:tc>
          <w:p>
            <w:pPr>
              <w:pStyle w:val="Compact"/>
              <w:jc w:val="right"/>
            </w:pPr>
            <w:r>
              <w:t xml:space="preserve">0.1626098</w:t>
            </w:r>
          </w:p>
        </w:tc>
      </w:tr>
      <w:tr>
        <w:tc>
          <w:p>
            <w:pPr>
              <w:pStyle w:val="Compact"/>
              <w:jc w:val="left"/>
            </w:pPr>
            <w:r>
              <w:t xml:space="preserve">South Sudan</w:t>
            </w:r>
          </w:p>
        </w:tc>
        <w:tc>
          <w:p>
            <w:pPr>
              <w:pStyle w:val="Compact"/>
              <w:jc w:val="right"/>
            </w:pPr>
            <w:r>
              <w:t xml:space="preserve">-0.0950476</w:t>
            </w:r>
          </w:p>
        </w:tc>
        <w:tc>
          <w:p>
            <w:pPr>
              <w:pStyle w:val="Compact"/>
              <w:jc w:val="right"/>
            </w:pPr>
            <w:r>
              <w:t xml:space="preserve">1.5570929</w:t>
            </w:r>
          </w:p>
        </w:tc>
      </w:tr>
      <w:tr>
        <w:tc>
          <w:p>
            <w:pPr>
              <w:pStyle w:val="Compact"/>
              <w:jc w:val="left"/>
            </w:pPr>
            <w:r>
              <w:t xml:space="preserve">South Africa</w:t>
            </w:r>
          </w:p>
        </w:tc>
        <w:tc>
          <w:p>
            <w:pPr>
              <w:pStyle w:val="Compact"/>
              <w:jc w:val="right"/>
            </w:pPr>
            <w:r>
              <w:t xml:space="preserve">-0.1394861</w:t>
            </w:r>
          </w:p>
        </w:tc>
        <w:tc>
          <w:p>
            <w:pPr>
              <w:pStyle w:val="Compact"/>
              <w:jc w:val="right"/>
            </w:pPr>
            <w:r>
              <w:t xml:space="preserve">0.1749051</w:t>
            </w:r>
          </w:p>
        </w:tc>
      </w:tr>
      <w:tr>
        <w:tc>
          <w:p>
            <w:pPr>
              <w:pStyle w:val="Compact"/>
              <w:jc w:val="left"/>
            </w:pPr>
            <w:r>
              <w:t xml:space="preserve">Swaziland</w:t>
            </w:r>
          </w:p>
        </w:tc>
        <w:tc>
          <w:p>
            <w:pPr>
              <w:pStyle w:val="Compact"/>
              <w:jc w:val="right"/>
            </w:pPr>
            <w:r>
              <w:t xml:space="preserve">-0.2032705</w:t>
            </w:r>
          </w:p>
        </w:tc>
        <w:tc>
          <w:p>
            <w:pPr>
              <w:pStyle w:val="Compact"/>
              <w:jc w:val="right"/>
            </w:pPr>
            <w:r>
              <w:t xml:space="preserve">0.2252949</w:t>
            </w:r>
          </w:p>
        </w:tc>
      </w:tr>
      <w:tr>
        <w:tc>
          <w:p>
            <w:pPr>
              <w:pStyle w:val="Compact"/>
              <w:jc w:val="left"/>
            </w:pPr>
            <w:r>
              <w:t xml:space="preserve">Tunisia</w:t>
            </w:r>
          </w:p>
        </w:tc>
        <w:tc>
          <w:p>
            <w:pPr>
              <w:pStyle w:val="Compact"/>
              <w:jc w:val="right"/>
            </w:pPr>
            <w:r>
              <w:t xml:space="preserve">-0.2114413</w:t>
            </w:r>
          </w:p>
        </w:tc>
        <w:tc>
          <w:p>
            <w:pPr>
              <w:pStyle w:val="Compact"/>
              <w:jc w:val="right"/>
            </w:pPr>
            <w:r>
              <w:t xml:space="preserve">0.5348821</w:t>
            </w:r>
          </w:p>
        </w:tc>
      </w:tr>
      <w:tr>
        <w:tc>
          <w:p>
            <w:pPr>
              <w:pStyle w:val="Compact"/>
              <w:jc w:val="left"/>
            </w:pPr>
            <w:r>
              <w:t xml:space="preserve">Madagascar</w:t>
            </w:r>
          </w:p>
        </w:tc>
        <w:tc>
          <w:p>
            <w:pPr>
              <w:pStyle w:val="Compact"/>
              <w:jc w:val="right"/>
            </w:pPr>
            <w:r>
              <w:t xml:space="preserve">-0.2226070</w:t>
            </w:r>
          </w:p>
        </w:tc>
        <w:tc>
          <w:p>
            <w:pPr>
              <w:pStyle w:val="Compact"/>
              <w:jc w:val="right"/>
            </w:pPr>
            <w:r>
              <w:t xml:space="preserve">0.4305297</w:t>
            </w:r>
          </w:p>
        </w:tc>
      </w:tr>
      <w:tr>
        <w:tc>
          <w:p>
            <w:pPr>
              <w:pStyle w:val="Compact"/>
              <w:jc w:val="left"/>
            </w:pPr>
            <w:r>
              <w:t xml:space="preserve">Senegal</w:t>
            </w:r>
          </w:p>
        </w:tc>
        <w:tc>
          <w:p>
            <w:pPr>
              <w:pStyle w:val="Compact"/>
              <w:jc w:val="right"/>
            </w:pPr>
            <w:r>
              <w:t xml:space="preserve">-0.2728599</w:t>
            </w:r>
          </w:p>
        </w:tc>
        <w:tc>
          <w:p>
            <w:pPr>
              <w:pStyle w:val="Compact"/>
              <w:jc w:val="right"/>
            </w:pPr>
            <w:r>
              <w:t xml:space="preserve">0.2373224</w:t>
            </w:r>
          </w:p>
        </w:tc>
      </w:tr>
      <w:tr>
        <w:tc>
          <w:p>
            <w:pPr>
              <w:pStyle w:val="Compact"/>
              <w:jc w:val="left"/>
            </w:pPr>
            <w:r>
              <w:t xml:space="preserve">Comoros</w:t>
            </w:r>
          </w:p>
        </w:tc>
        <w:tc>
          <w:p>
            <w:pPr>
              <w:pStyle w:val="Compact"/>
              <w:jc w:val="right"/>
            </w:pPr>
            <w:r>
              <w:t xml:space="preserve">-0.2779822</w:t>
            </w:r>
          </w:p>
        </w:tc>
        <w:tc>
          <w:p>
            <w:pPr>
              <w:pStyle w:val="Compact"/>
              <w:jc w:val="right"/>
            </w:pPr>
            <w:r>
              <w:t xml:space="preserve">0.4751202</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Somalia</w:t>
            </w:r>
          </w:p>
        </w:tc>
        <w:tc>
          <w:p>
            <w:pPr>
              <w:pStyle w:val="Compact"/>
              <w:jc w:val="right"/>
            </w:pPr>
            <w:r>
              <w:t xml:space="preserve">-2.6906313</w:t>
            </w:r>
          </w:p>
        </w:tc>
        <w:tc>
          <w:p>
            <w:pPr>
              <w:pStyle w:val="Compact"/>
              <w:jc w:val="right"/>
            </w:pPr>
            <w:r>
              <w:t xml:space="preserve">0.3953388</w:t>
            </w:r>
          </w:p>
        </w:tc>
      </w:tr>
      <w:tr>
        <w:tc>
          <w:p>
            <w:pPr>
              <w:pStyle w:val="Compact"/>
              <w:jc w:val="left"/>
            </w:pPr>
            <w:r>
              <w:t xml:space="preserve">Sudan</w:t>
            </w:r>
          </w:p>
        </w:tc>
        <w:tc>
          <w:p>
            <w:pPr>
              <w:pStyle w:val="Compact"/>
              <w:jc w:val="right"/>
            </w:pPr>
            <w:r>
              <w:t xml:space="preserve">-2.2495253</w:t>
            </w:r>
          </w:p>
        </w:tc>
        <w:tc>
          <w:p>
            <w:pPr>
              <w:pStyle w:val="Compact"/>
              <w:jc w:val="right"/>
            </w:pPr>
            <w:r>
              <w:t xml:space="preserve">0.2814557</w:t>
            </w:r>
          </w:p>
        </w:tc>
      </w:tr>
      <w:tr>
        <w:tc>
          <w:p>
            <w:pPr>
              <w:pStyle w:val="Compact"/>
              <w:jc w:val="left"/>
            </w:pPr>
            <w:r>
              <w:t xml:space="preserve">Congo, Dem. Rep.</w:t>
            </w:r>
          </w:p>
        </w:tc>
        <w:tc>
          <w:p>
            <w:pPr>
              <w:pStyle w:val="Compact"/>
              <w:jc w:val="right"/>
            </w:pPr>
            <w:r>
              <w:t xml:space="preserve">-2.2371898</w:t>
            </w:r>
          </w:p>
        </w:tc>
        <w:tc>
          <w:p>
            <w:pPr>
              <w:pStyle w:val="Compact"/>
              <w:jc w:val="right"/>
            </w:pPr>
            <w:r>
              <w:t xml:space="preserve">0.2266996</w:t>
            </w:r>
          </w:p>
        </w:tc>
      </w:tr>
      <w:tr>
        <w:tc>
          <w:p>
            <w:pPr>
              <w:pStyle w:val="Compact"/>
              <w:jc w:val="left"/>
            </w:pPr>
            <w:r>
              <w:t xml:space="preserve">Burundi</w:t>
            </w:r>
          </w:p>
        </w:tc>
        <w:tc>
          <w:p>
            <w:pPr>
              <w:pStyle w:val="Compact"/>
              <w:jc w:val="right"/>
            </w:pPr>
            <w:r>
              <w:t xml:space="preserve">-1.7826364</w:t>
            </w:r>
          </w:p>
        </w:tc>
        <w:tc>
          <w:p>
            <w:pPr>
              <w:pStyle w:val="Compact"/>
              <w:jc w:val="right"/>
            </w:pPr>
            <w:r>
              <w:t xml:space="preserve">0.4341367</w:t>
            </w:r>
          </w:p>
        </w:tc>
      </w:tr>
      <w:tr>
        <w:tc>
          <w:p>
            <w:pPr>
              <w:pStyle w:val="Compact"/>
              <w:jc w:val="left"/>
            </w:pPr>
            <w:r>
              <w:t xml:space="preserve">Nigeria</w:t>
            </w:r>
          </w:p>
        </w:tc>
        <w:tc>
          <w:p>
            <w:pPr>
              <w:pStyle w:val="Compact"/>
              <w:jc w:val="right"/>
            </w:pPr>
            <w:r>
              <w:t xml:space="preserve">-1.7817987</w:t>
            </w:r>
          </w:p>
        </w:tc>
        <w:tc>
          <w:p>
            <w:pPr>
              <w:pStyle w:val="Compact"/>
              <w:jc w:val="right"/>
            </w:pPr>
            <w:r>
              <w:t xml:space="preserve">0.3975589</w:t>
            </w:r>
          </w:p>
        </w:tc>
      </w:tr>
      <w:tr>
        <w:tc>
          <w:p>
            <w:pPr>
              <w:pStyle w:val="Compact"/>
              <w:jc w:val="left"/>
            </w:pPr>
            <w:r>
              <w:t xml:space="preserve">Central African Republic</w:t>
            </w:r>
          </w:p>
        </w:tc>
        <w:tc>
          <w:p>
            <w:pPr>
              <w:pStyle w:val="Compact"/>
              <w:jc w:val="right"/>
            </w:pPr>
            <w:r>
              <w:t xml:space="preserve">-1.7475164</w:t>
            </w:r>
          </w:p>
        </w:tc>
        <w:tc>
          <w:p>
            <w:pPr>
              <w:pStyle w:val="Compact"/>
              <w:jc w:val="right"/>
            </w:pPr>
            <w:r>
              <w:t xml:space="preserve">0.3784098</w:t>
            </w:r>
          </w:p>
        </w:tc>
      </w:tr>
      <w:tr>
        <w:tc>
          <w:p>
            <w:pPr>
              <w:pStyle w:val="Compact"/>
              <w:jc w:val="left"/>
            </w:pPr>
            <w:r>
              <w:t xml:space="preserve">Ethiopia</w:t>
            </w:r>
          </w:p>
        </w:tc>
        <w:tc>
          <w:p>
            <w:pPr>
              <w:pStyle w:val="Compact"/>
              <w:jc w:val="right"/>
            </w:pPr>
            <w:r>
              <w:t xml:space="preserve">-1.4437390</w:t>
            </w:r>
          </w:p>
        </w:tc>
        <w:tc>
          <w:p>
            <w:pPr>
              <w:pStyle w:val="Compact"/>
              <w:jc w:val="right"/>
            </w:pPr>
            <w:r>
              <w:t xml:space="preserve">0.3065973</w:t>
            </w:r>
          </w:p>
        </w:tc>
      </w:tr>
      <w:tr>
        <w:tc>
          <w:p>
            <w:pPr>
              <w:pStyle w:val="Compact"/>
              <w:jc w:val="left"/>
            </w:pPr>
            <w:r>
              <w:t xml:space="preserve">Chad</w:t>
            </w:r>
          </w:p>
        </w:tc>
        <w:tc>
          <w:p>
            <w:pPr>
              <w:pStyle w:val="Compact"/>
              <w:jc w:val="right"/>
            </w:pPr>
            <w:r>
              <w:t xml:space="preserve">-1.4163414</w:t>
            </w:r>
          </w:p>
        </w:tc>
        <w:tc>
          <w:p>
            <w:pPr>
              <w:pStyle w:val="Compact"/>
              <w:jc w:val="right"/>
            </w:pPr>
            <w:r>
              <w:t xml:space="preserve">0.2967583</w:t>
            </w:r>
          </w:p>
        </w:tc>
      </w:tr>
      <w:tr>
        <w:tc>
          <w:p>
            <w:pPr>
              <w:pStyle w:val="Compact"/>
              <w:jc w:val="left"/>
            </w:pPr>
            <w:r>
              <w:t xml:space="preserve">Côte d’Ivoire</w:t>
            </w:r>
          </w:p>
        </w:tc>
        <w:tc>
          <w:p>
            <w:pPr>
              <w:pStyle w:val="Compact"/>
              <w:jc w:val="right"/>
            </w:pPr>
            <w:r>
              <w:t xml:space="preserve">-1.3430477</w:t>
            </w:r>
          </w:p>
        </w:tc>
        <w:tc>
          <w:p>
            <w:pPr>
              <w:pStyle w:val="Compact"/>
              <w:jc w:val="right"/>
            </w:pPr>
            <w:r>
              <w:t xml:space="preserve">0.6098092</w:t>
            </w:r>
          </w:p>
        </w:tc>
      </w:tr>
      <w:tr>
        <w:tc>
          <w:p>
            <w:pPr>
              <w:pStyle w:val="Compact"/>
              <w:jc w:val="left"/>
            </w:pPr>
            <w:r>
              <w:t xml:space="preserve">Algeria</w:t>
            </w:r>
          </w:p>
        </w:tc>
        <w:tc>
          <w:p>
            <w:pPr>
              <w:pStyle w:val="Compact"/>
              <w:jc w:val="right"/>
            </w:pPr>
            <w:r>
              <w:t xml:space="preserve">-1.3053291</w:t>
            </w:r>
          </w:p>
        </w:tc>
        <w:tc>
          <w:p>
            <w:pPr>
              <w:pStyle w:val="Compact"/>
              <w:jc w:val="right"/>
            </w:pPr>
            <w:r>
              <w:t xml:space="preserve">0.2770288</w:t>
            </w:r>
          </w:p>
        </w:tc>
      </w:tr>
      <w:tr>
        <w:tc>
          <w:p>
            <w:pPr>
              <w:pStyle w:val="Compact"/>
              <w:jc w:val="left"/>
            </w:pPr>
            <w:r>
              <w:t xml:space="preserve">Guinea</w:t>
            </w:r>
          </w:p>
        </w:tc>
        <w:tc>
          <w:p>
            <w:pPr>
              <w:pStyle w:val="Compact"/>
              <w:jc w:val="right"/>
            </w:pPr>
            <w:r>
              <w:t xml:space="preserve">-1.2896551</w:t>
            </w:r>
          </w:p>
        </w:tc>
        <w:tc>
          <w:p>
            <w:pPr>
              <w:pStyle w:val="Compact"/>
              <w:jc w:val="right"/>
            </w:pPr>
            <w:r>
              <w:t xml:space="preserve">0.6041197</w:t>
            </w:r>
          </w:p>
        </w:tc>
      </w:tr>
      <w:tr>
        <w:tc>
          <w:p>
            <w:pPr>
              <w:pStyle w:val="Compact"/>
              <w:jc w:val="left"/>
            </w:pPr>
            <w:r>
              <w:t xml:space="preserve">Kenya</w:t>
            </w:r>
          </w:p>
        </w:tc>
        <w:tc>
          <w:p>
            <w:pPr>
              <w:pStyle w:val="Compact"/>
              <w:jc w:val="right"/>
            </w:pPr>
            <w:r>
              <w:t xml:space="preserve">-1.1855079</w:t>
            </w:r>
          </w:p>
        </w:tc>
        <w:tc>
          <w:p>
            <w:pPr>
              <w:pStyle w:val="Compact"/>
              <w:jc w:val="right"/>
            </w:pPr>
            <w:r>
              <w:t xml:space="preserve">0.1806655</w:t>
            </w:r>
          </w:p>
        </w:tc>
      </w:tr>
      <w:tr>
        <w:tc>
          <w:p>
            <w:pPr>
              <w:pStyle w:val="Compact"/>
              <w:jc w:val="left"/>
            </w:pPr>
            <w:r>
              <w:t xml:space="preserve">Liberia</w:t>
            </w:r>
          </w:p>
        </w:tc>
        <w:tc>
          <w:p>
            <w:pPr>
              <w:pStyle w:val="Compact"/>
              <w:jc w:val="right"/>
            </w:pPr>
            <w:r>
              <w:t xml:space="preserve">-1.1718994</w:t>
            </w:r>
          </w:p>
        </w:tc>
        <w:tc>
          <w:p>
            <w:pPr>
              <w:pStyle w:val="Compact"/>
              <w:jc w:val="right"/>
            </w:pPr>
            <w:r>
              <w:t xml:space="preserve">0.6769998</w:t>
            </w:r>
          </w:p>
        </w:tc>
      </w:tr>
      <w:tr>
        <w:tc>
          <w:p>
            <w:pPr>
              <w:pStyle w:val="Compact"/>
              <w:jc w:val="left"/>
            </w:pPr>
            <w:r>
              <w:t xml:space="preserve">Uganda</w:t>
            </w:r>
          </w:p>
        </w:tc>
        <w:tc>
          <w:p>
            <w:pPr>
              <w:pStyle w:val="Compact"/>
              <w:jc w:val="right"/>
            </w:pPr>
            <w:r>
              <w:t xml:space="preserve">-1.0635466</w:t>
            </w:r>
          </w:p>
        </w:tc>
        <w:tc>
          <w:p>
            <w:pPr>
              <w:pStyle w:val="Compact"/>
              <w:jc w:val="right"/>
            </w:pPr>
            <w:r>
              <w:t xml:space="preserve">0.2825169</w:t>
            </w:r>
          </w:p>
        </w:tc>
      </w:tr>
      <w:tr>
        <w:tc>
          <w:p>
            <w:pPr>
              <w:pStyle w:val="Compact"/>
              <w:jc w:val="left"/>
            </w:pPr>
            <w:r>
              <w:t xml:space="preserve">Zimbabwe</w:t>
            </w:r>
          </w:p>
        </w:tc>
        <w:tc>
          <w:p>
            <w:pPr>
              <w:pStyle w:val="Compact"/>
              <w:jc w:val="right"/>
            </w:pPr>
            <w:r>
              <w:t xml:space="preserve">-0.9610872</w:t>
            </w:r>
          </w:p>
        </w:tc>
        <w:tc>
          <w:p>
            <w:pPr>
              <w:pStyle w:val="Compact"/>
              <w:jc w:val="right"/>
            </w:pPr>
            <w:r>
              <w:t xml:space="preserve">0.2901719</w:t>
            </w:r>
          </w:p>
        </w:tc>
      </w:tr>
      <w:tr>
        <w:tc>
          <w:p>
            <w:pPr>
              <w:pStyle w:val="Compact"/>
              <w:jc w:val="left"/>
            </w:pPr>
            <w:r>
              <w:t xml:space="preserve">Egypt, Arab Rep.</w:t>
            </w:r>
          </w:p>
        </w:tc>
        <w:tc>
          <w:p>
            <w:pPr>
              <w:pStyle w:val="Compact"/>
              <w:jc w:val="right"/>
            </w:pPr>
            <w:r>
              <w:t xml:space="preserve">-0.8891339</w:t>
            </w:r>
          </w:p>
        </w:tc>
        <w:tc>
          <w:p>
            <w:pPr>
              <w:pStyle w:val="Compact"/>
              <w:jc w:val="right"/>
            </w:pPr>
            <w:r>
              <w:t xml:space="preserve">0.5342728</w:t>
            </w:r>
          </w:p>
        </w:tc>
      </w:tr>
      <w:tr>
        <w:tc>
          <w:p>
            <w:pPr>
              <w:pStyle w:val="Compact"/>
              <w:jc w:val="left"/>
            </w:pPr>
            <w:r>
              <w:t xml:space="preserve">Angola</w:t>
            </w:r>
          </w:p>
        </w:tc>
        <w:tc>
          <w:p>
            <w:pPr>
              <w:pStyle w:val="Compact"/>
              <w:jc w:val="right"/>
            </w:pPr>
            <w:r>
              <w:t xml:space="preserve">-0.8251942</w:t>
            </w:r>
          </w:p>
        </w:tc>
        <w:tc>
          <w:p>
            <w:pPr>
              <w:pStyle w:val="Compact"/>
              <w:jc w:val="right"/>
            </w:pPr>
            <w:r>
              <w:t xml:space="preserve">0.6764344</w:t>
            </w:r>
          </w:p>
        </w:tc>
      </w:tr>
      <w:tr>
        <w:tc>
          <w:p>
            <w:pPr>
              <w:pStyle w:val="Compact"/>
              <w:jc w:val="left"/>
            </w:pPr>
            <w:r>
              <w:t xml:space="preserve">Congo, Rep.</w:t>
            </w:r>
          </w:p>
        </w:tc>
        <w:tc>
          <w:p>
            <w:pPr>
              <w:pStyle w:val="Compact"/>
              <w:jc w:val="right"/>
            </w:pPr>
            <w:r>
              <w:t xml:space="preserve">-0.7885261</w:t>
            </w:r>
          </w:p>
        </w:tc>
        <w:tc>
          <w:p>
            <w:pPr>
              <w:pStyle w:val="Compact"/>
              <w:jc w:val="right"/>
            </w:pPr>
            <w:r>
              <w:t xml:space="preserve">0.4148421</w:t>
            </w:r>
          </w:p>
        </w:tc>
      </w:tr>
      <w:tr>
        <w:tc>
          <w:p>
            <w:pPr>
              <w:pStyle w:val="Compact"/>
              <w:jc w:val="left"/>
            </w:pPr>
            <w:r>
              <w:t xml:space="preserve">Eritrea</w:t>
            </w:r>
          </w:p>
        </w:tc>
        <w:tc>
          <w:p>
            <w:pPr>
              <w:pStyle w:val="Compact"/>
              <w:jc w:val="right"/>
            </w:pPr>
            <w:r>
              <w:t xml:space="preserve">-0.7656588</w:t>
            </w:r>
          </w:p>
        </w:tc>
        <w:tc>
          <w:p>
            <w:pPr>
              <w:pStyle w:val="Compact"/>
              <w:jc w:val="right"/>
            </w:pPr>
            <w:r>
              <w:t xml:space="preserve">0.1666288</w:t>
            </w:r>
          </w:p>
        </w:tc>
      </w:tr>
      <w:tr>
        <w:tc>
          <w:p>
            <w:pPr>
              <w:pStyle w:val="Compact"/>
              <w:jc w:val="left"/>
            </w:pPr>
            <w:r>
              <w:t xml:space="preserve">Guinea-Bissau</w:t>
            </w:r>
          </w:p>
        </w:tc>
        <w:tc>
          <w:p>
            <w:pPr>
              <w:pStyle w:val="Compact"/>
              <w:jc w:val="right"/>
            </w:pPr>
            <w:r>
              <w:t xml:space="preserve">-0.7273718</w:t>
            </w:r>
          </w:p>
        </w:tc>
        <w:tc>
          <w:p>
            <w:pPr>
              <w:pStyle w:val="Compact"/>
              <w:jc w:val="right"/>
            </w:pPr>
            <w:r>
              <w:t xml:space="preserve">0.3827602</w:t>
            </w:r>
          </w:p>
        </w:tc>
      </w:tr>
    </w:tbl>
    <w:p>
      <w:pPr>
        <w:pStyle w:val="Heading2"/>
      </w:pPr>
      <w:bookmarkStart w:id="24" w:name="machine-learning-identifying-the-predictors-of-political-stability"/>
      <w:bookmarkEnd w:id="24"/>
      <w:r>
        <w:t xml:space="preserve">2. Machine Learning: Identifying the Predictors of Political Stability</w:t>
      </w:r>
    </w:p>
    <w:p>
      <w:pPr>
        <w:pStyle w:val="FirstParagraph"/>
      </w:pPr>
      <w:r>
        <w:t xml:space="preserve">In this machine learning implementation (or predictive analytics), we follow the guidelines suggested by different data scientists who specialize in the use</w:t>
      </w:r>
      <w:r>
        <w:t xml:space="preserve"> </w:t>
      </w:r>
      <w:r>
        <w:rPr>
          <w:i/>
        </w:rPr>
        <w:t xml:space="preserve">r</w:t>
      </w:r>
      <w:r>
        <w:t xml:space="preserve"> </w:t>
      </w:r>
      <w:r>
        <w:t xml:space="preserve">statistical and programming language and particularly the Caret package, created and maintained by Max Kuhn. Among these guidelines, we found particularly useful Saurav Kaushik’s</w:t>
      </w:r>
      <w:r>
        <w:t xml:space="preserve"> </w:t>
      </w:r>
      <w:r>
        <w:t xml:space="preserve">“</w:t>
      </w:r>
      <w:r>
        <w:t xml:space="preserve">Practical guide to implement machine learning with CARET in R</w:t>
      </w:r>
      <w:r>
        <w:t xml:space="preserve">”</w:t>
      </w:r>
      <w:r>
        <w:t xml:space="preserve"> </w:t>
      </w:r>
      <w:r>
        <w:t xml:space="preserve">(2016)</w:t>
      </w:r>
      <w:r>
        <w:t xml:space="preserve"> </w:t>
      </w:r>
      <w:r>
        <w:t xml:space="preserve">and Brett Lanz’s</w:t>
      </w:r>
      <w:r>
        <w:t xml:space="preserve"> </w:t>
      </w:r>
      <w:r>
        <w:rPr>
          <w:i/>
        </w:rPr>
        <w:t xml:space="preserve">Machine Learning with R</w:t>
      </w:r>
      <w:r>
        <w:t xml:space="preserve">.</w:t>
      </w:r>
      <w:r>
        <w:t xml:space="preserve"> </w:t>
      </w:r>
      <w:r>
        <w:t xml:space="preserve">(2015)</w:t>
      </w:r>
      <w:r>
        <w:t xml:space="preserve"> </w:t>
      </w:r>
      <w:r>
        <w:t xml:space="preserve">After the initial step of installing the required packages (including the Caret package) and loading the dataset into r, this machine learning implementation includes the following:</w:t>
      </w:r>
    </w:p>
    <w:p>
      <w:pPr>
        <w:pStyle w:val="Compact"/>
        <w:numPr>
          <w:numId w:val="1001"/>
          <w:ilvl w:val="0"/>
        </w:numPr>
      </w:pPr>
      <w:r>
        <w:t xml:space="preserve">defining the problem,</w:t>
      </w:r>
    </w:p>
    <w:p>
      <w:pPr>
        <w:pStyle w:val="Compact"/>
        <w:numPr>
          <w:numId w:val="1001"/>
          <w:ilvl w:val="0"/>
        </w:numPr>
      </w:pPr>
      <w:r>
        <w:t xml:space="preserve">preprocessing the data,</w:t>
      </w:r>
    </w:p>
    <w:p>
      <w:pPr>
        <w:pStyle w:val="Compact"/>
        <w:numPr>
          <w:numId w:val="1001"/>
          <w:ilvl w:val="0"/>
        </w:numPr>
      </w:pPr>
      <w:r>
        <w:t xml:space="preserve">spliting the data into training and test sets,</w:t>
      </w:r>
    </w:p>
    <w:p>
      <w:pPr>
        <w:pStyle w:val="Compact"/>
        <w:numPr>
          <w:numId w:val="1001"/>
          <w:ilvl w:val="0"/>
        </w:numPr>
      </w:pPr>
      <w:r>
        <w:t xml:space="preserve">feature selection using the</w:t>
      </w:r>
      <w:r>
        <w:t xml:space="preserve"> </w:t>
      </w:r>
      <w:r>
        <w:t xml:space="preserve">“</w:t>
      </w:r>
      <w:r>
        <w:t xml:space="preserve">recursive feature elimination</w:t>
      </w:r>
      <w:r>
        <w:t xml:space="preserve">”</w:t>
      </w:r>
      <w:r>
        <w:t xml:space="preserve">" or</w:t>
      </w:r>
      <w:r>
        <w:t xml:space="preserve"> </w:t>
      </w:r>
      <w:r>
        <w:t xml:space="preserve">“</w:t>
      </w:r>
      <w:r>
        <w:t xml:space="preserve">rfe</w:t>
      </w:r>
      <w:r>
        <w:t xml:space="preserve">”</w:t>
      </w:r>
      <w:r>
        <w:t xml:space="preserve"> </w:t>
      </w:r>
      <w:r>
        <w:t xml:space="preserve">function,</w:t>
      </w:r>
    </w:p>
    <w:p>
      <w:pPr>
        <w:pStyle w:val="Compact"/>
        <w:numPr>
          <w:numId w:val="1001"/>
          <w:ilvl w:val="0"/>
        </w:numPr>
      </w:pPr>
      <w:r>
        <w:t xml:space="preserve">traning models on the training set,</w:t>
      </w:r>
    </w:p>
    <w:p>
      <w:pPr>
        <w:pStyle w:val="Compact"/>
        <w:numPr>
          <w:numId w:val="1001"/>
          <w:ilvl w:val="0"/>
        </w:numPr>
      </w:pPr>
      <w:r>
        <w:t xml:space="preserve">generating variable importance,</w:t>
      </w:r>
    </w:p>
    <w:p>
      <w:pPr>
        <w:pStyle w:val="Compact"/>
        <w:numPr>
          <w:numId w:val="1001"/>
          <w:ilvl w:val="0"/>
        </w:numPr>
      </w:pPr>
      <w:r>
        <w:t xml:space="preserve">making predictions on the test set and assessing the accuracy of the models.</w:t>
      </w:r>
    </w:p>
    <w:p>
      <w:pPr>
        <w:pStyle w:val="FirstParagraph"/>
      </w:pPr>
      <w:r>
        <w:t xml:space="preserve">Since the complete</w:t>
      </w:r>
      <w:r>
        <w:t xml:space="preserve"> </w:t>
      </w:r>
      <w:r>
        <w:rPr>
          <w:i/>
        </w:rPr>
        <w:t xml:space="preserve">r</w:t>
      </w:r>
      <w:r>
        <w:t xml:space="preserve"> </w:t>
      </w:r>
      <w:r>
        <w:t xml:space="preserve">script used in this machine learning can be consulted in Appendix A, we will only focus on the following steps in this chapter: defining of the problem, feature selection using the</w:t>
      </w:r>
      <w:r>
        <w:t xml:space="preserve"> </w:t>
      </w:r>
      <w:r>
        <w:t xml:space="preserve">“</w:t>
      </w:r>
      <w:r>
        <w:t xml:space="preserve">recursive feature elimination</w:t>
      </w:r>
      <w:r>
        <w:t xml:space="preserve">”</w:t>
      </w:r>
      <w:r>
        <w:t xml:space="preserve"> </w:t>
      </w:r>
      <w:r>
        <w:t xml:space="preserve">(</w:t>
      </w:r>
      <w:r>
        <w:rPr>
          <w:i/>
        </w:rPr>
        <w:t xml:space="preserve">rfe</w:t>
      </w:r>
      <w:r>
        <w:t xml:space="preserve">) function, generating the variable importance, and making predictions to assess the accuracy of the selected model.</w:t>
      </w:r>
    </w:p>
    <w:p>
      <w:pPr>
        <w:pStyle w:val="BodyText"/>
      </w:pPr>
      <w:r>
        <w:t xml:space="preserve">Defining the problem:</w:t>
      </w:r>
    </w:p>
    <w:p>
      <w:pPr>
        <w:pStyle w:val="BodyText"/>
      </w:pPr>
      <w:r>
        <w:t xml:space="preserve">The problem in this machine learning implementation is to predict the stability score of a country. In other words, we are dealing here with a machine learning regression on the variable</w:t>
      </w:r>
      <w:r>
        <w:t xml:space="preserve"> </w:t>
      </w:r>
      <w:r>
        <w:t xml:space="preserve">“</w:t>
      </w:r>
      <w:r>
        <w:t xml:space="preserve">stability.</w:t>
      </w:r>
      <w:r>
        <w:t xml:space="preserve">”</w:t>
      </w:r>
    </w:p>
    <w:p>
      <w:pPr>
        <w:pStyle w:val="BodyText"/>
      </w:pPr>
      <w:r>
        <w:t xml:space="preserve">Feature (or variable) selection using the</w:t>
      </w:r>
      <w:r>
        <w:t xml:space="preserve"> </w:t>
      </w:r>
      <w:r>
        <w:t xml:space="preserve">“</w:t>
      </w:r>
      <w:r>
        <w:t xml:space="preserve">recursive feature elimination</w:t>
      </w:r>
      <w:r>
        <w:t xml:space="preserve">”</w:t>
      </w:r>
      <w:r>
        <w:t xml:space="preserve"> </w:t>
      </w:r>
      <w:r>
        <w:t xml:space="preserve">(</w:t>
      </w:r>
      <w:r>
        <w:rPr>
          <w:i/>
        </w:rPr>
        <w:t xml:space="preserve">rfe</w:t>
      </w:r>
      <w:r>
        <w:t xml:space="preserve">) function</w:t>
      </w:r>
    </w:p>
    <w:p>
      <w:pPr>
        <w:pStyle w:val="BodyText"/>
      </w:pPr>
      <w:r>
        <w:t xml:space="preserve">Variables RMSE Rsquared MAE RMSESD RsquaredSD MAESD Selected</w:t>
      </w:r>
      <w:r>
        <w:t xml:space="preserve"> </w:t>
      </w:r>
      <w:r>
        <w:t xml:space="preserve">4 0.4687 0.8032 0.3552 0.04209 0.02860 0.02965</w:t>
      </w:r>
      <w:r>
        <w:br w:type="textWrapping"/>
      </w:r>
      <w:r>
        <w:t xml:space="preserve">8 0.2986 0.9151 0.2192 0.02050 0.01255 0.01355</w:t>
      </w:r>
      <w:r>
        <w:br w:type="textWrapping"/>
      </w:r>
      <w:r>
        <w:t xml:space="preserve">16 0.2904 0.9196 0.2120 0.01743 0.01050 0.01192</w:t>
      </w:r>
      <w:r>
        <w:br w:type="textWrapping"/>
      </w:r>
      <w:r>
        <w:t xml:space="preserve">24 0.2890 0.9203 0.2107 0.01715 0.00992 0.01166 *</w:t>
      </w:r>
    </w:p>
    <w:p>
      <w:pPr>
        <w:pStyle w:val="BodyText"/>
      </w:pPr>
      <w:r>
        <w:t xml:space="preserve">The top 5 variables (out of 24):</w:t>
      </w:r>
      <w:r>
        <w:t xml:space="preserve"> </w:t>
      </w:r>
      <w:r>
        <w:t xml:space="preserve">population, conflictHistory.1, ruleOfLaw, HDI, GNIperCapita</w:t>
      </w:r>
    </w:p>
    <w:p>
      <w:pPr>
        <w:pStyle w:val="BodyText"/>
      </w:pPr>
      <w:r>
        <w:t xml:space="preserve">Generating the variable importance:</w:t>
      </w:r>
    </w:p>
    <w:p>
      <w:pPr>
        <w:pStyle w:val="BodyText"/>
      </w:pPr>
      <w:r>
        <w:t xml:space="preserve">The variable importance procedure allows us to identify the following variables along with their respective importance</w:t>
      </w:r>
    </w:p>
    <w:p>
      <w:pPr>
        <w:pStyle w:val="BodyText"/>
      </w:pPr>
      <w:r>
        <w:t xml:space="preserve">only 20 most important variables shown (out of 24)</w:t>
      </w:r>
    </w:p>
    <w:p>
      <w:pPr>
        <w:pStyle w:val="SourceCode"/>
      </w:pPr>
      <w:r>
        <w:rPr>
          <w:rStyle w:val="VerbatimChar"/>
        </w:rPr>
        <w:t xml:space="preserve">                              Overall</w:t>
      </w:r>
    </w:p>
    <w:p>
      <w:pPr>
        <w:pStyle w:val="FirstParagraph"/>
      </w:pPr>
      <w:r>
        <w:t xml:space="preserve">conflictHistory.1 100.000</w:t>
      </w:r>
      <w:r>
        <w:t xml:space="preserve"> </w:t>
      </w:r>
      <w:r>
        <w:t xml:space="preserve">ruleOfLaw 95.658</w:t>
      </w:r>
      <w:r>
        <w:t xml:space="preserve"> </w:t>
      </w:r>
      <w:r>
        <w:t xml:space="preserve">population 48.325</w:t>
      </w:r>
      <w:r>
        <w:t xml:space="preserve"> </w:t>
      </w:r>
      <w:r>
        <w:t xml:space="preserve">regulatoryQuality 36.260</w:t>
      </w:r>
      <w:r>
        <w:t xml:space="preserve"> </w:t>
      </w:r>
      <w:r>
        <w:t xml:space="preserve">governmentEffectiveness 29.361</w:t>
      </w:r>
      <w:r>
        <w:t xml:space="preserve"> </w:t>
      </w:r>
      <w:r>
        <w:t xml:space="preserve">GNIperCapita 26.817</w:t>
      </w:r>
      <w:r>
        <w:t xml:space="preserve"> </w:t>
      </w:r>
      <w:r>
        <w:t xml:space="preserve">region.Asia 26.704</w:t>
      </w:r>
      <w:r>
        <w:t xml:space="preserve"> </w:t>
      </w:r>
      <w:r>
        <w:t xml:space="preserve">politicalChangeFH.no.change 26.147</w:t>
      </w:r>
      <w:r>
        <w:t xml:space="preserve"> </w:t>
      </w:r>
      <w:r>
        <w:t xml:space="preserve">region.Oceania 22.848</w:t>
      </w:r>
      <w:r>
        <w:t xml:space="preserve"> </w:t>
      </w:r>
      <w:r>
        <w:t xml:space="preserve">region.Americas 22.204</w:t>
      </w:r>
      <w:r>
        <w:t xml:space="preserve"> </w:t>
      </w:r>
      <w:r>
        <w:t xml:space="preserve">politicalChangeFH.democratization 19.487</w:t>
      </w:r>
      <w:r>
        <w:t xml:space="preserve"> </w:t>
      </w:r>
      <w:r>
        <w:t xml:space="preserve">GDPannualGrowthRate 17.083</w:t>
      </w:r>
      <w:r>
        <w:t xml:space="preserve"> </w:t>
      </w:r>
      <w:r>
        <w:t xml:space="preserve">date 15.842</w:t>
      </w:r>
      <w:r>
        <w:t xml:space="preserve"> </w:t>
      </w:r>
      <w:r>
        <w:t xml:space="preserve">GINI 10.748</w:t>
      </w:r>
      <w:r>
        <w:t xml:space="preserve"> </w:t>
      </w:r>
      <w:r>
        <w:t xml:space="preserve">povertyHeadCount 8.615</w:t>
      </w:r>
      <w:r>
        <w:t xml:space="preserve"> </w:t>
      </w:r>
      <w:r>
        <w:t xml:space="preserve">inverse_pr 7.966</w:t>
      </w:r>
      <w:r>
        <w:t xml:space="preserve"> </w:t>
      </w:r>
      <w:r>
        <w:t xml:space="preserve">corruptionControl 7.856</w:t>
      </w:r>
      <w:r>
        <w:t xml:space="preserve"> </w:t>
      </w:r>
      <w:r>
        <w:t xml:space="preserve">status.Not.Free 7.216</w:t>
      </w:r>
      <w:r>
        <w:t xml:space="preserve"> </w:t>
      </w:r>
      <w:r>
        <w:t xml:space="preserve">status.Partly.Free 6.638</w:t>
      </w:r>
      <w:r>
        <w:t xml:space="preserve"> </w:t>
      </w:r>
      <w:r>
        <w:t xml:space="preserve">region.Europe 5.812</w:t>
      </w:r>
    </w:p>
    <w:p>
      <w:pPr>
        <w:pStyle w:val="BodyText"/>
      </w:pPr>
      <w:r>
        <w:t xml:space="preserve">Assessing the accuracy of the selected model:</w:t>
      </w:r>
    </w:p>
    <w:p>
      <w:pPr>
        <w:pStyle w:val="BlockText"/>
      </w:pPr>
      <w:r>
        <w:t xml:space="preserve">stabilityModel_glm</w:t>
      </w:r>
      <w:r>
        <w:t xml:space="preserve"> </w:t>
      </w:r>
      <w:r>
        <w:t xml:space="preserve">Generalized Linear Model</w:t>
      </w:r>
    </w:p>
    <w:p>
      <w:pPr>
        <w:pStyle w:val="FirstParagraph"/>
      </w:pPr>
      <w:r>
        <w:t xml:space="preserve">2838 samples</w:t>
      </w:r>
      <w:r>
        <w:t xml:space="preserve"> </w:t>
      </w:r>
      <w:r>
        <w:t xml:space="preserve">24 predictor</w:t>
      </w:r>
    </w:p>
    <w:p>
      <w:pPr>
        <w:pStyle w:val="BodyText"/>
      </w:pPr>
      <w:r>
        <w:t xml:space="preserve">No pre-processing</w:t>
      </w:r>
      <w:r>
        <w:t xml:space="preserve"> </w:t>
      </w:r>
      <w:r>
        <w:t xml:space="preserve">Resampling: Bootstrapped (25 reps)</w:t>
      </w:r>
      <w:r>
        <w:t xml:space="preserve"> </w:t>
      </w:r>
      <w:r>
        <w:t xml:space="preserve">Summary of sample sizes: 2838, 2838, 2838, 2838, 2838, 2838, …</w:t>
      </w:r>
      <w:r>
        <w:t xml:space="preserve"> </w:t>
      </w:r>
      <w:r>
        <w:t xml:space="preserve">Resampling results:</w:t>
      </w:r>
    </w:p>
    <w:p>
      <w:pPr>
        <w:pStyle w:val="BodyText"/>
      </w:pPr>
      <w:r>
        <w:t xml:space="preserve">RMSE Rsquared MAE</w:t>
      </w:r>
      <w:r>
        <w:br w:type="textWrapping"/>
      </w:r>
      <w:r>
        <w:t xml:space="preserve">0.5356276 0.7182354 0.413647</w:t>
      </w:r>
    </w:p>
    <w:p>
      <w:pPr>
        <w:pStyle w:val="Heading1"/>
        <w:pStyle w:val="BlockText"/>
      </w:pPr>
      <w:bookmarkStart w:id="25" w:name="assessing-the-accuracy-of-the-prediction"/>
      <w:bookmarkEnd w:id="25"/>
      <w:r>
        <w:t xml:space="preserve">Assessing the accuracy of the prediction</w:t>
      </w:r>
    </w:p>
    <w:p>
      <w:pPr>
        <w:pStyle w:val="BlockText"/>
      </w:pPr>
      <w:r>
        <w:t xml:space="preserve">postResample(pred = stabilityPrediction_glm, obs = stabilityTestSet$stability)</w:t>
      </w:r>
      <w:r>
        <w:t xml:space="preserve"> </w:t>
      </w:r>
      <w:r>
        <w:t xml:space="preserve">RMSE Rsquared MAE</w:t>
      </w:r>
      <w:r>
        <w:t xml:space="preserve"> </w:t>
      </w:r>
      <w:r>
        <w:t xml:space="preserve">0.5344837 0.7042382 0.4188245</w:t>
      </w:r>
    </w:p>
    <w:p>
      <w:pPr>
        <w:pStyle w:val="Heading2"/>
      </w:pPr>
      <w:bookmarkStart w:id="26" w:name="tables-and-figures"/>
      <w:bookmarkEnd w:id="26"/>
      <w:r>
        <w:t xml:space="preserve">Tables and Figures</w:t>
      </w:r>
    </w:p>
    <w:p>
      <w:pPr>
        <w:pStyle w:val="TableCaption"/>
      </w:pPr>
      <w:r>
        <w:t xml:space="preserve">Table 2.1 - Political Stability of the World: Summary statistics</w:t>
      </w:r>
    </w:p>
    <w:tbl>
      <w:tblPr>
        <w:tblStyle w:val="TableNormal"/>
        <w:tblW w:type="pct" w:w="0.0"/>
        <w:tblLook w:firstRow="1"/>
        <w:tblCaption w:val="Table 2.1 - Political Stability of the World: Summary statistics"/>
      </w:tblPr>
      <w:tblGrid/>
      <w:tr>
        <w:trPr>
          <w:cnfStyle w:firstRow="1"/>
        </w:trPr>
        <w:tc>
          <w:tcPr>
            <w:tcBorders>
              <w:bottom w:val="single"/>
            </w:tcBorders>
            <w:vAlign w:val="bottom"/>
          </w:tcPr>
          <w:p>
            <w:pPr>
              <w:pStyle w:val="Compact"/>
              <w:jc w:val="left"/>
            </w:pPr>
            <w:r>
              <w:t xml:space="preserve">Statistics</w:t>
            </w:r>
          </w:p>
        </w:tc>
        <w:tc>
          <w:tcPr>
            <w:tcBorders>
              <w:bottom w:val="single"/>
            </w:tcBorders>
            <w:vAlign w:val="bottom"/>
          </w:tcPr>
          <w:p>
            <w:pPr>
              <w:pStyle w:val="Compact"/>
              <w:jc w:val="left"/>
            </w:pPr>
            <w:r>
              <w:t xml:space="preserve">Value</w:t>
            </w:r>
          </w:p>
        </w:tc>
      </w:tr>
      <w:tr>
        <w:tc>
          <w:p>
            <w:pPr>
              <w:pStyle w:val="Compact"/>
              <w:jc w:val="left"/>
            </w:pPr>
            <w:r>
              <w:t xml:space="preserve">Minimum</w:t>
            </w:r>
          </w:p>
        </w:tc>
        <w:tc>
          <w:p>
            <w:pPr>
              <w:pStyle w:val="Compact"/>
              <w:jc w:val="left"/>
            </w:pPr>
            <w:r>
              <w:t xml:space="preserve">-3.31494</w:t>
            </w:r>
          </w:p>
        </w:tc>
      </w:tr>
      <w:tr>
        <w:tc>
          <w:p>
            <w:pPr>
              <w:pStyle w:val="Compact"/>
              <w:jc w:val="left"/>
            </w:pPr>
            <w:r>
              <w:t xml:space="preserve">Mean</w:t>
            </w:r>
          </w:p>
        </w:tc>
        <w:tc>
          <w:p>
            <w:pPr>
              <w:pStyle w:val="Compact"/>
              <w:jc w:val="left"/>
            </w:pPr>
            <w:r>
              <w:t xml:space="preserve">0.01739</w:t>
            </w:r>
          </w:p>
        </w:tc>
      </w:tr>
      <w:tr>
        <w:tc>
          <w:p>
            <w:pPr>
              <w:pStyle w:val="Compact"/>
              <w:jc w:val="left"/>
            </w:pPr>
            <w:r>
              <w:t xml:space="preserve">Standard Deviation</w:t>
            </w:r>
          </w:p>
        </w:tc>
        <w:tc>
          <w:p>
            <w:pPr>
              <w:pStyle w:val="Compact"/>
              <w:jc w:val="left"/>
            </w:pPr>
            <w:r>
              <w:t xml:space="preserve">1.005123</w:t>
            </w:r>
          </w:p>
        </w:tc>
      </w:tr>
      <w:tr>
        <w:tc>
          <w:p>
            <w:pPr>
              <w:pStyle w:val="Compact"/>
              <w:jc w:val="left"/>
            </w:pPr>
            <w:r>
              <w:t xml:space="preserve">Median</w:t>
            </w:r>
          </w:p>
        </w:tc>
        <w:tc>
          <w:p>
            <w:pPr>
              <w:pStyle w:val="Compact"/>
              <w:jc w:val="left"/>
            </w:pPr>
            <w:r>
              <w:t xml:space="preserve">0.1408</w:t>
            </w:r>
          </w:p>
        </w:tc>
      </w:tr>
      <w:tr>
        <w:tc>
          <w:p>
            <w:pPr>
              <w:pStyle w:val="Compact"/>
              <w:jc w:val="left"/>
            </w:pPr>
            <w:r>
              <w:t xml:space="preserve">Maximum</w:t>
            </w:r>
          </w:p>
        </w:tc>
        <w:tc>
          <w:p>
            <w:pPr>
              <w:pStyle w:val="Compact"/>
              <w:jc w:val="left"/>
            </w:pPr>
            <w:r>
              <w:t xml:space="preserve">1.96506</w:t>
            </w:r>
          </w:p>
        </w:tc>
      </w:tr>
    </w:tbl>
    <w:p>
      <w:pPr>
        <w:pStyle w:val="FigureWithCaption"/>
      </w:pPr>
      <w:r>
        <w:drawing>
          <wp:inline>
            <wp:extent cx="4620126" cy="3696101"/>
            <wp:effectExtent b="0" l="0" r="0" t="0"/>
            <wp:docPr descr="Figure 2.1 - Political Stability of the World: Summary Statistics" title="" id="1" name="Picture"/>
            <a:graphic>
              <a:graphicData uri="http://schemas.openxmlformats.org/drawingml/2006/picture">
                <pic:pic>
                  <pic:nvPicPr>
                    <pic:cNvPr descr="Chapter_2_-_Political_Stability_Around_the_World_files/figure-docx/figure%202.1%20stability%20of%20the%20worl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 Political Stability of the World: Summary Statistics</w:t>
      </w:r>
    </w:p>
    <w:p>
      <w:pPr>
        <w:pStyle w:val="FigureWithCaption"/>
      </w:pPr>
      <w:r>
        <w:drawing>
          <wp:inline>
            <wp:extent cx="4620126" cy="3696101"/>
            <wp:effectExtent b="0" l="0" r="0" t="0"/>
            <wp:docPr descr="Figure 2 - Political Stability of the World: Frequency Distribution" title="" id="1" name="Picture"/>
            <a:graphic>
              <a:graphicData uri="http://schemas.openxmlformats.org/drawingml/2006/picture">
                <pic:pic>
                  <pic:nvPicPr>
                    <pic:cNvPr descr="Chapter_2_-_Political_Stability_Around_the_World_files/figure-docx/figure%20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 Political Stability of the World: Frequency Distribution</w:t>
      </w:r>
    </w:p>
    <w:p>
      <w:pPr>
        <w:pStyle w:val="SourceCode"/>
      </w:pPr>
      <w:r>
        <w:rPr>
          <w:rStyle w:val="CommentTok"/>
        </w:rPr>
        <w:t xml:space="preserve">#Table 2.2 - Political Stability Trend: Annual Average Around the World</w:t>
      </w:r>
      <w:r>
        <w:br w:type="textWrapping"/>
      </w:r>
      <w:r>
        <w:rPr>
          <w:rStyle w:val="KeywordTok"/>
        </w:rPr>
        <w:t xml:space="preserve">names</w:t>
      </w:r>
      <w:r>
        <w:rPr>
          <w:rStyle w:val="NormalTok"/>
        </w:rPr>
        <w:t xml:space="preserve">(PoliticalStabilityTrendWorld)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"Annual Average"</w:t>
      </w:r>
      <w:r>
        <w:rPr>
          <w:rStyle w:val="NormalTok"/>
        </w:rPr>
        <w:t xml:space="preserve">)</w:t>
      </w:r>
      <w:r>
        <w:br w:type="textWrapping"/>
      </w:r>
      <w:r>
        <w:rPr>
          <w:rStyle w:val="KeywordTok"/>
        </w:rPr>
        <w:t xml:space="preserve">kable</w:t>
      </w:r>
      <w:r>
        <w:rPr>
          <w:rStyle w:val="NormalTok"/>
        </w:rPr>
        <w:t xml:space="preserve">(PoliticalStabilityTrendWorld, </w:t>
      </w:r>
      <w:r>
        <w:rPr>
          <w:rStyle w:val="DataTypeTok"/>
        </w:rPr>
        <w:t xml:space="preserve">caption =</w:t>
      </w:r>
      <w:r>
        <w:rPr>
          <w:rStyle w:val="NormalTok"/>
        </w:rPr>
        <w:t xml:space="preserve"> </w:t>
      </w:r>
      <w:r>
        <w:rPr>
          <w:rStyle w:val="StringTok"/>
        </w:rPr>
        <w:t xml:space="preserve">"Table 2.2 - Political Stability Trend of the World: Annual Average (1996-2017)"</w:t>
      </w:r>
      <w:r>
        <w:rPr>
          <w:rStyle w:val="NormalTok"/>
        </w:rPr>
        <w:t xml:space="preserve">)</w:t>
      </w:r>
    </w:p>
    <w:p>
      <w:pPr>
        <w:pStyle w:val="TableCaption"/>
      </w:pPr>
      <w:r>
        <w:t xml:space="preserve">Table 2.2 - Political Stability Trend of the World: Annual Average (1996-2017)</w:t>
      </w:r>
    </w:p>
    <w:tbl>
      <w:tblPr>
        <w:tblStyle w:val="TableNormal"/>
        <w:tblW w:type="pct" w:w="0.0"/>
        <w:tblLook w:firstRow="1"/>
        <w:tblCaption w:val="Table 2.2 - Political Stability Trend of the World: Annual Average (1996-2017)"/>
      </w:tblPr>
      <w:tblGrid/>
      <w:tr>
        <w:trPr>
          <w:cnfStyle w:firstRow="1"/>
        </w:trPr>
        <w:tc>
          <w:tcPr>
            <w:tcBorders>
              <w:bottom w:val="single"/>
            </w:tcBorders>
            <w:vAlign w:val="bottom"/>
          </w:tcPr>
          <w:p>
            <w:pPr>
              <w:pStyle w:val="Compact"/>
              <w:jc w:val="right"/>
            </w:pPr>
            <w:r>
              <w:t xml:space="preserve">Date</w:t>
            </w:r>
          </w:p>
        </w:tc>
        <w:tc>
          <w:tcPr>
            <w:tcBorders>
              <w:bottom w:val="single"/>
            </w:tcBorders>
            <w:vAlign w:val="bottom"/>
          </w:tcPr>
          <w:p>
            <w:pPr>
              <w:pStyle w:val="Compact"/>
              <w:jc w:val="right"/>
            </w:pPr>
            <w:r>
              <w:t xml:space="preserve">Annual Average</w:t>
            </w:r>
          </w:p>
        </w:tc>
      </w:tr>
      <w:tr>
        <w:tc>
          <w:p>
            <w:pPr>
              <w:pStyle w:val="Compact"/>
              <w:jc w:val="right"/>
            </w:pPr>
            <w:r>
              <w:t xml:space="preserve">1996</w:t>
            </w:r>
          </w:p>
        </w:tc>
        <w:tc>
          <w:p>
            <w:pPr>
              <w:pStyle w:val="Compact"/>
              <w:jc w:val="right"/>
            </w:pPr>
            <w:r>
              <w:t xml:space="preserve">0.1074109</w:t>
            </w:r>
          </w:p>
        </w:tc>
      </w:tr>
      <w:tr>
        <w:tc>
          <w:p>
            <w:pPr>
              <w:pStyle w:val="Compact"/>
              <w:jc w:val="right"/>
            </w:pPr>
            <w:r>
              <w:t xml:space="preserve">1998</w:t>
            </w:r>
          </w:p>
        </w:tc>
        <w:tc>
          <w:p>
            <w:pPr>
              <w:pStyle w:val="Compact"/>
              <w:jc w:val="right"/>
            </w:pPr>
            <w:r>
              <w:t xml:space="preserve">0.0973128</w:t>
            </w:r>
          </w:p>
        </w:tc>
      </w:tr>
      <w:tr>
        <w:tc>
          <w:p>
            <w:pPr>
              <w:pStyle w:val="Compact"/>
              <w:jc w:val="right"/>
            </w:pPr>
            <w:r>
              <w:t xml:space="preserve">2000</w:t>
            </w:r>
          </w:p>
        </w:tc>
        <w:tc>
          <w:p>
            <w:pPr>
              <w:pStyle w:val="Compact"/>
              <w:jc w:val="right"/>
            </w:pPr>
            <w:r>
              <w:t xml:space="preserve">0.0973744</w:t>
            </w:r>
          </w:p>
        </w:tc>
      </w:tr>
      <w:tr>
        <w:tc>
          <w:p>
            <w:pPr>
              <w:pStyle w:val="Compact"/>
              <w:jc w:val="right"/>
            </w:pPr>
            <w:r>
              <w:t xml:space="preserve">2002</w:t>
            </w:r>
          </w:p>
        </w:tc>
        <w:tc>
          <w:p>
            <w:pPr>
              <w:pStyle w:val="Compact"/>
              <w:jc w:val="right"/>
            </w:pPr>
            <w:r>
              <w:t xml:space="preserve">0.0800506</w:t>
            </w:r>
          </w:p>
        </w:tc>
      </w:tr>
      <w:tr>
        <w:tc>
          <w:p>
            <w:pPr>
              <w:pStyle w:val="Compact"/>
              <w:jc w:val="right"/>
            </w:pPr>
            <w:r>
              <w:t xml:space="preserve">2003</w:t>
            </w:r>
          </w:p>
        </w:tc>
        <w:tc>
          <w:p>
            <w:pPr>
              <w:pStyle w:val="Compact"/>
              <w:jc w:val="right"/>
            </w:pPr>
            <w:r>
              <w:t xml:space="preserve">0.0552232</w:t>
            </w:r>
          </w:p>
        </w:tc>
      </w:tr>
      <w:tr>
        <w:tc>
          <w:p>
            <w:pPr>
              <w:pStyle w:val="Compact"/>
              <w:jc w:val="right"/>
            </w:pPr>
            <w:r>
              <w:t xml:space="preserve">2004</w:t>
            </w:r>
          </w:p>
        </w:tc>
        <w:tc>
          <w:p>
            <w:pPr>
              <w:pStyle w:val="Compact"/>
              <w:jc w:val="right"/>
            </w:pPr>
            <w:r>
              <w:t xml:space="preserve">0.0198044</w:t>
            </w:r>
          </w:p>
        </w:tc>
      </w:tr>
      <w:tr>
        <w:tc>
          <w:p>
            <w:pPr>
              <w:pStyle w:val="Compact"/>
              <w:jc w:val="right"/>
            </w:pPr>
            <w:r>
              <w:t xml:space="preserve">2005</w:t>
            </w:r>
          </w:p>
        </w:tc>
        <w:tc>
          <w:p>
            <w:pPr>
              <w:pStyle w:val="Compact"/>
              <w:jc w:val="right"/>
            </w:pPr>
            <w:r>
              <w:t xml:space="preserve">0.0092358</w:t>
            </w:r>
          </w:p>
        </w:tc>
      </w:tr>
      <w:tr>
        <w:tc>
          <w:p>
            <w:pPr>
              <w:pStyle w:val="Compact"/>
              <w:jc w:val="right"/>
            </w:pPr>
            <w:r>
              <w:t xml:space="preserve">2006</w:t>
            </w:r>
          </w:p>
        </w:tc>
        <w:tc>
          <w:p>
            <w:pPr>
              <w:pStyle w:val="Compact"/>
              <w:jc w:val="right"/>
            </w:pPr>
            <w:r>
              <w:t xml:space="preserve">-0.0025699</w:t>
            </w:r>
          </w:p>
        </w:tc>
      </w:tr>
      <w:tr>
        <w:tc>
          <w:p>
            <w:pPr>
              <w:pStyle w:val="Compact"/>
              <w:jc w:val="right"/>
            </w:pPr>
            <w:r>
              <w:t xml:space="preserve">2007</w:t>
            </w:r>
          </w:p>
        </w:tc>
        <w:tc>
          <w:p>
            <w:pPr>
              <w:pStyle w:val="Compact"/>
              <w:jc w:val="right"/>
            </w:pPr>
            <w:r>
              <w:t xml:space="preserve">0.0006529</w:t>
            </w:r>
          </w:p>
        </w:tc>
      </w:tr>
      <w:tr>
        <w:tc>
          <w:p>
            <w:pPr>
              <w:pStyle w:val="Compact"/>
              <w:jc w:val="right"/>
            </w:pPr>
            <w:r>
              <w:t xml:space="preserve">2008</w:t>
            </w:r>
          </w:p>
        </w:tc>
        <w:tc>
          <w:p>
            <w:pPr>
              <w:pStyle w:val="Compact"/>
              <w:jc w:val="right"/>
            </w:pPr>
            <w:r>
              <w:t xml:space="preserve">0.0070466</w:t>
            </w:r>
          </w:p>
        </w:tc>
      </w:tr>
      <w:tr>
        <w:tc>
          <w:p>
            <w:pPr>
              <w:pStyle w:val="Compact"/>
              <w:jc w:val="right"/>
            </w:pPr>
            <w:r>
              <w:t xml:space="preserve">2009</w:t>
            </w:r>
          </w:p>
        </w:tc>
        <w:tc>
          <w:p>
            <w:pPr>
              <w:pStyle w:val="Compact"/>
              <w:jc w:val="right"/>
            </w:pPr>
            <w:r>
              <w:t xml:space="preserve">-0.0043141</w:t>
            </w:r>
          </w:p>
        </w:tc>
      </w:tr>
      <w:tr>
        <w:tc>
          <w:p>
            <w:pPr>
              <w:pStyle w:val="Compact"/>
              <w:jc w:val="right"/>
            </w:pPr>
            <w:r>
              <w:t xml:space="preserve">2010</w:t>
            </w:r>
          </w:p>
        </w:tc>
        <w:tc>
          <w:p>
            <w:pPr>
              <w:pStyle w:val="Compact"/>
              <w:jc w:val="right"/>
            </w:pPr>
            <w:r>
              <w:t xml:space="preserve">-0.0070637</w:t>
            </w:r>
          </w:p>
        </w:tc>
      </w:tr>
      <w:tr>
        <w:tc>
          <w:p>
            <w:pPr>
              <w:pStyle w:val="Compact"/>
              <w:jc w:val="right"/>
            </w:pPr>
            <w:r>
              <w:t xml:space="preserve">2011</w:t>
            </w:r>
          </w:p>
        </w:tc>
        <w:tc>
          <w:p>
            <w:pPr>
              <w:pStyle w:val="Compact"/>
              <w:jc w:val="right"/>
            </w:pPr>
            <w:r>
              <w:t xml:space="preserve">-0.0419176</w:t>
            </w:r>
          </w:p>
        </w:tc>
      </w:tr>
      <w:tr>
        <w:tc>
          <w:p>
            <w:pPr>
              <w:pStyle w:val="Compact"/>
              <w:jc w:val="right"/>
            </w:pPr>
            <w:r>
              <w:t xml:space="preserve">2012</w:t>
            </w:r>
          </w:p>
        </w:tc>
        <w:tc>
          <w:p>
            <w:pPr>
              <w:pStyle w:val="Compact"/>
              <w:jc w:val="right"/>
            </w:pPr>
            <w:r>
              <w:t xml:space="preserve">-0.0292790</w:t>
            </w:r>
          </w:p>
        </w:tc>
      </w:tr>
      <w:tr>
        <w:tc>
          <w:p>
            <w:pPr>
              <w:pStyle w:val="Compact"/>
              <w:jc w:val="right"/>
            </w:pPr>
            <w:r>
              <w:t xml:space="preserve">2013</w:t>
            </w:r>
          </w:p>
        </w:tc>
        <w:tc>
          <w:p>
            <w:pPr>
              <w:pStyle w:val="Compact"/>
              <w:jc w:val="right"/>
            </w:pPr>
            <w:r>
              <w:t xml:space="preserve">-0.0242378</w:t>
            </w:r>
          </w:p>
        </w:tc>
      </w:tr>
      <w:tr>
        <w:tc>
          <w:p>
            <w:pPr>
              <w:pStyle w:val="Compact"/>
              <w:jc w:val="right"/>
            </w:pPr>
            <w:r>
              <w:t xml:space="preserve">2014</w:t>
            </w:r>
          </w:p>
        </w:tc>
        <w:tc>
          <w:p>
            <w:pPr>
              <w:pStyle w:val="Compact"/>
              <w:jc w:val="right"/>
            </w:pPr>
            <w:r>
              <w:t xml:space="preserve">-0.0085303</w:t>
            </w:r>
          </w:p>
        </w:tc>
      </w:tr>
      <w:tr>
        <w:tc>
          <w:p>
            <w:pPr>
              <w:pStyle w:val="Compact"/>
              <w:jc w:val="right"/>
            </w:pPr>
            <w:r>
              <w:t xml:space="preserve">2015</w:t>
            </w:r>
          </w:p>
        </w:tc>
        <w:tc>
          <w:p>
            <w:pPr>
              <w:pStyle w:val="Compact"/>
              <w:jc w:val="right"/>
            </w:pPr>
            <w:r>
              <w:t xml:space="preserve">-0.0096888</w:t>
            </w:r>
          </w:p>
        </w:tc>
      </w:tr>
      <w:tr>
        <w:tc>
          <w:p>
            <w:pPr>
              <w:pStyle w:val="Compact"/>
              <w:jc w:val="right"/>
            </w:pPr>
            <w:r>
              <w:t xml:space="preserve">2016</w:t>
            </w:r>
          </w:p>
        </w:tc>
        <w:tc>
          <w:p>
            <w:pPr>
              <w:pStyle w:val="Compact"/>
              <w:jc w:val="right"/>
            </w:pPr>
            <w:r>
              <w:t xml:space="preserve">-0.0082385</w:t>
            </w:r>
          </w:p>
        </w:tc>
      </w:tr>
      <w:tr>
        <w:tc>
          <w:p>
            <w:pPr>
              <w:pStyle w:val="Compact"/>
              <w:jc w:val="right"/>
            </w:pPr>
            <w:r>
              <w:t xml:space="preserve">2017</w:t>
            </w:r>
          </w:p>
        </w:tc>
        <w:tc>
          <w:p>
            <w:pPr>
              <w:pStyle w:val="Compact"/>
              <w:jc w:val="right"/>
            </w:pPr>
            <w:r>
              <w:t xml:space="preserve">-0.0075336</w:t>
            </w:r>
          </w:p>
        </w:tc>
      </w:tr>
    </w:tbl>
    <w:p>
      <w:pPr>
        <w:pStyle w:val="FigureWithCaption"/>
      </w:pPr>
      <w:r>
        <w:drawing>
          <wp:inline>
            <wp:extent cx="5334000" cy="4445000"/>
            <wp:effectExtent b="0" l="0" r="0" t="0"/>
            <wp:docPr descr="Fig. 2.3 - Political stability Trend of the world: Annual Average (1996-2017)" title="" id="1" name="Picture"/>
            <a:graphic>
              <a:graphicData uri="http://schemas.openxmlformats.org/drawingml/2006/picture">
                <pic:pic>
                  <pic:nvPicPr>
                    <pic:cNvPr descr="Chapter_2_-_Political_Stability_Around_the_World_files/figure-docx/Fig.%202.3%20Political%20stability%20of%20the%20world-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 2.3 - Political stability Trend of the world: Annual Average (1996-2017)</w:t>
      </w:r>
    </w:p>
    <w:p>
      <w:pPr>
        <w:pStyle w:val="TableCaption"/>
      </w:pPr>
      <w:r>
        <w:t xml:space="preserve">Table 2.3 - Political Stability: Average by Region</w:t>
      </w:r>
    </w:p>
    <w:tbl>
      <w:tblPr>
        <w:tblStyle w:val="TableNormal"/>
        <w:tblW w:type="pct" w:w="0.0"/>
        <w:tblLook w:firstRow="1"/>
        <w:tblCaption w:val="Table 2.3 - Political Stability: Average by Region"/>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Standard Deviation</w:t>
            </w:r>
          </w:p>
        </w:tc>
      </w:tr>
      <w:tr>
        <w:tc>
          <w:p>
            <w:pPr>
              <w:pStyle w:val="Compact"/>
              <w:jc w:val="left"/>
            </w:pPr>
            <w:r>
              <w:t xml:space="preserve">Africa</w:t>
            </w:r>
          </w:p>
        </w:tc>
        <w:tc>
          <w:p>
            <w:pPr>
              <w:pStyle w:val="Compact"/>
              <w:jc w:val="right"/>
            </w:pPr>
            <w:r>
              <w:t xml:space="preserve">-0.5824554</w:t>
            </w:r>
          </w:p>
        </w:tc>
        <w:tc>
          <w:p>
            <w:pPr>
              <w:pStyle w:val="Compact"/>
              <w:jc w:val="right"/>
            </w:pPr>
            <w:r>
              <w:t xml:space="preserve">0.9294497</w:t>
            </w:r>
          </w:p>
        </w:tc>
      </w:tr>
      <w:tr>
        <w:tc>
          <w:p>
            <w:pPr>
              <w:pStyle w:val="Compact"/>
              <w:jc w:val="left"/>
            </w:pPr>
            <w:r>
              <w:t xml:space="preserve">Americas</w:t>
            </w:r>
          </w:p>
        </w:tc>
        <w:tc>
          <w:p>
            <w:pPr>
              <w:pStyle w:val="Compact"/>
              <w:jc w:val="right"/>
            </w:pPr>
            <w:r>
              <w:t xml:space="preserve">0.2239798</w:t>
            </w:r>
          </w:p>
        </w:tc>
        <w:tc>
          <w:p>
            <w:pPr>
              <w:pStyle w:val="Compact"/>
              <w:jc w:val="right"/>
            </w:pPr>
            <w:r>
              <w:t xml:space="preserve">0.7533971</w:t>
            </w:r>
          </w:p>
        </w:tc>
      </w:tr>
      <w:tr>
        <w:tc>
          <w:p>
            <w:pPr>
              <w:pStyle w:val="Compact"/>
              <w:jc w:val="left"/>
            </w:pPr>
            <w:r>
              <w:t xml:space="preserve">Asia</w:t>
            </w:r>
          </w:p>
        </w:tc>
        <w:tc>
          <w:p>
            <w:pPr>
              <w:pStyle w:val="Compact"/>
              <w:jc w:val="right"/>
            </w:pPr>
            <w:r>
              <w:t xml:space="preserve">-0.3880035</w:t>
            </w:r>
          </w:p>
        </w:tc>
        <w:tc>
          <w:p>
            <w:pPr>
              <w:pStyle w:val="Compact"/>
              <w:jc w:val="right"/>
            </w:pPr>
            <w:r>
              <w:t xml:space="preserve">1.0492575</w:t>
            </w:r>
          </w:p>
        </w:tc>
      </w:tr>
      <w:tr>
        <w:tc>
          <w:p>
            <w:pPr>
              <w:pStyle w:val="Compact"/>
              <w:jc w:val="left"/>
            </w:pPr>
            <w:r>
              <w:t xml:space="preserve">Europe</w:t>
            </w:r>
          </w:p>
        </w:tc>
        <w:tc>
          <w:p>
            <w:pPr>
              <w:pStyle w:val="Compact"/>
              <w:jc w:val="right"/>
            </w:pPr>
            <w:r>
              <w:t xml:space="preserve">0.6477300</w:t>
            </w:r>
          </w:p>
        </w:tc>
        <w:tc>
          <w:p>
            <w:pPr>
              <w:pStyle w:val="Compact"/>
              <w:jc w:val="right"/>
            </w:pPr>
            <w:r>
              <w:t xml:space="preserve">0.6853340</w:t>
            </w:r>
          </w:p>
        </w:tc>
      </w:tr>
      <w:tr>
        <w:tc>
          <w:p>
            <w:pPr>
              <w:pStyle w:val="Compact"/>
              <w:jc w:val="left"/>
            </w:pPr>
            <w:r>
              <w:t xml:space="preserve">Oceania</w:t>
            </w:r>
          </w:p>
        </w:tc>
        <w:tc>
          <w:p>
            <w:pPr>
              <w:pStyle w:val="Compact"/>
              <w:jc w:val="right"/>
            </w:pPr>
            <w:r>
              <w:t xml:space="preserve">0.8086275</w:t>
            </w:r>
          </w:p>
        </w:tc>
        <w:tc>
          <w:p>
            <w:pPr>
              <w:pStyle w:val="Compact"/>
              <w:jc w:val="right"/>
            </w:pPr>
            <w:r>
              <w:t xml:space="preserve">0.5692837</w:t>
            </w:r>
          </w:p>
        </w:tc>
      </w:tr>
      <w:tr>
        <w:tc>
          <w:p>
            <w:pPr>
              <w:pStyle w:val="Compact"/>
              <w:jc w:val="left"/>
            </w:pPr>
            <w:r>
              <w:t xml:space="preserve">NA</w:t>
            </w:r>
          </w:p>
        </w:tc>
        <w:tc>
          <w:p>
            <w:pPr>
              <w:pStyle w:val="Compact"/>
              <w:jc w:val="right"/>
            </w:pPr>
            <w:r>
              <w:t xml:space="preserve">0.4304954</w:t>
            </w:r>
          </w:p>
        </w:tc>
        <w:tc>
          <w:p>
            <w:pPr>
              <w:pStyle w:val="Compact"/>
              <w:jc w:val="right"/>
            </w:pPr>
            <w:r>
              <w:t xml:space="preserve">0.8228075</w:t>
            </w:r>
          </w:p>
        </w:tc>
      </w:tr>
    </w:tbl>
    <w:p>
      <w:pPr>
        <w:pStyle w:val="FigureWithCaption"/>
      </w:pPr>
      <w:r>
        <w:drawing>
          <wp:inline>
            <wp:extent cx="5334000" cy="4103076"/>
            <wp:effectExtent b="0" l="0" r="0" t="0"/>
            <wp:docPr descr="Fig. 2.4 - Political Stability: Summary Statistics by Region" title="" id="1" name="Picture"/>
            <a:graphic>
              <a:graphicData uri="http://schemas.openxmlformats.org/drawingml/2006/picture">
                <pic:pic>
                  <pic:nvPicPr>
                    <pic:cNvPr descr="Chapter_2_-_Political_Stability_Around_the_World_files/figure-docx/fig%202.4%20average%20stability%20by%20region-1.png" id="0" name="Picture"/>
                    <pic:cNvPicPr>
                      <a:picLocks noChangeArrowheads="1" noChangeAspect="1"/>
                    </pic:cNvPicPr>
                  </pic:nvPicPr>
                  <pic:blipFill>
                    <a:blip r:embed="rId30"/>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 2.4 - Political Stability: Summary Statistics by Region</w:t>
      </w:r>
    </w:p>
    <w:p>
      <w:pPr>
        <w:pStyle w:val="FigureWithCaption"/>
      </w:pPr>
      <w:r>
        <w:drawing>
          <wp:inline>
            <wp:extent cx="4812631" cy="3984858"/>
            <wp:effectExtent b="0" l="0" r="0" t="0"/>
            <wp:docPr descr="Fig. 2.5 Variable Importance Using the Generalized Linear Model (GLM)" title="" id="1" name="Picture"/>
            <a:graphic>
              <a:graphicData uri="http://schemas.openxmlformats.org/drawingml/2006/picture">
                <pic:pic>
                  <pic:nvPicPr>
                    <pic:cNvPr descr="figVariableImportance.png" id="0" name="Picture"/>
                    <pic:cNvPicPr>
                      <a:picLocks noChangeArrowheads="1" noChangeAspect="1"/>
                    </pic:cNvPicPr>
                  </pic:nvPicPr>
                  <pic:blipFill>
                    <a:blip r:embed="rId31"/>
                    <a:stretch>
                      <a:fillRect/>
                    </a:stretch>
                  </pic:blipFill>
                  <pic:spPr bwMode="auto">
                    <a:xfrm>
                      <a:off x="0" y="0"/>
                      <a:ext cx="4812631" cy="3984858"/>
                    </a:xfrm>
                    <a:prstGeom prst="rect">
                      <a:avLst/>
                    </a:prstGeom>
                    <a:noFill/>
                    <a:ln w="9525">
                      <a:noFill/>
                      <a:headEnd/>
                      <a:tailEnd/>
                    </a:ln>
                  </pic:spPr>
                </pic:pic>
              </a:graphicData>
            </a:graphic>
          </wp:inline>
        </w:drawing>
      </w:r>
    </w:p>
    <w:p>
      <w:pPr>
        <w:pStyle w:val="ImageCaption"/>
      </w:pPr>
      <w:r>
        <w:t xml:space="preserve">Fig. 2.5 Variable Importance Using the Generalized Linear Model (GLM)</w:t>
      </w:r>
    </w:p>
    <w:p>
      <w:pPr>
        <w:pStyle w:val="Heading2"/>
      </w:pPr>
      <w:bookmarkStart w:id="32" w:name="references"/>
      <w:bookmarkEnd w:id="32"/>
      <w:r>
        <w:t xml:space="preserve">References</w:t>
      </w:r>
    </w:p>
    <w:p>
      <w:pPr>
        <w:pStyle w:val="Bibliography"/>
      </w:pPr>
      <w:r>
        <w:t xml:space="preserve">Kaufmann, Daniel, Aart Kraay, and Massimo Mastruzzi. 2011. “The Worldwide Governance Indicators: Methodology and Analytical Issues.” 1876-4053. Washington, DC: The World Bank.</w:t>
      </w:r>
    </w:p>
    <w:p>
      <w:pPr>
        <w:pStyle w:val="Bibliography"/>
      </w:pPr>
      <w:r>
        <w:t xml:space="preserve">Kaushik, Saurav. 2016. “Practical Guide to Implement Machine Learning with CARET in R.”</w:t>
      </w:r>
      <w:r>
        <w:t xml:space="preserve"> </w:t>
      </w:r>
      <w:r>
        <w:rPr>
          <w:i/>
        </w:rPr>
        <w:t xml:space="preserve">Analytics Vidhya</w:t>
      </w:r>
      <w:r>
        <w:t xml:space="preserve">.</w:t>
      </w:r>
    </w:p>
    <w:p>
      <w:pPr>
        <w:pStyle w:val="Bibliography"/>
      </w:pPr>
      <w:r>
        <w:t xml:space="preserve">Lantz, Brett. 2015.</w:t>
      </w:r>
      <w:r>
        <w:t xml:space="preserve"> </w:t>
      </w:r>
      <w:r>
        <w:rPr>
          <w:i/>
        </w:rPr>
        <w:t xml:space="preserve">Machine Learning with R</w:t>
      </w:r>
      <w:r>
        <w:t xml:space="preserve">. 2 edition. Birmingham, UK: Packt Publishing.</w:t>
      </w:r>
    </w:p>
    <w:p>
      <w:pPr>
        <w:pStyle w:val="Bibliography"/>
      </w:pPr>
      <w:r>
        <w:t xml:space="preserve">World Bank. 2016. “Worldwide Governance Indicators.”</w:t>
      </w:r>
      <w:r>
        <w:t xml:space="preserve"> </w:t>
      </w:r>
      <w:r>
        <w:rPr>
          <w:i/>
        </w:rPr>
        <w:t xml:space="preserve">The World Bank Databank</w:t>
      </w:r>
      <w:r>
        <w:t xml:space="preserve">. http://databank.worldbank.org/data/reports.aspx?source=worldwide-governance-indicators.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When asked privately about these extreme values, one of Kaufman’s associates stated that these were the results of the computations and could be either removed or taken as they were. We chose to keep these extreme values in this study</w:t>
      </w:r>
    </w:p>
  </w:footnote>
  <w:footnote w:id="23">
    <w:p>
      <w:pPr>
        <w:pStyle w:val="FootnoteText"/>
      </w:pPr>
      <w:r>
        <w:rPr>
          <w:rStyle w:val="FootnoteReference"/>
        </w:rPr>
        <w:footnoteRef/>
      </w:r>
      <w:r>
        <w:t xml:space="preserve"> </w:t>
      </w:r>
      <w:r>
        <w:t xml:space="preserve">See Table 2.1 and Fig. 2.3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be94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7d25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Political Stability Around the World Since the End of the Cold War</dc:title>
  <dc:creator>Adrien Ratsimbaharison</dc:creator>
  <dcterms:created xsi:type="dcterms:W3CDTF">2019-07-26T09:00:59Z</dcterms:created>
  <dcterms:modified xsi:type="dcterms:W3CDTF">2019-07-26T09:00:59Z</dcterms:modified>
</cp:coreProperties>
</file>