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9CA4" w14:textId="77777777" w:rsidR="0043532F" w:rsidRDefault="00F71009">
      <w:pPr>
        <w:pStyle w:val="Title"/>
      </w:pPr>
      <w:r>
        <w:t>Niger</w:t>
      </w:r>
    </w:p>
    <w:p w14:paraId="34000DCE" w14:textId="77777777" w:rsidR="0043532F" w:rsidRDefault="00F71009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011E6398" w14:textId="77777777" w:rsidR="0043532F" w:rsidRDefault="00F71009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05DF63D6" w14:textId="77777777" w:rsidR="0043532F" w:rsidRDefault="00F7100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Niger    1996    0.0263 moderately stable  </w:t>
      </w:r>
      <w:r>
        <w:br/>
      </w:r>
      <w:r>
        <w:rPr>
          <w:rStyle w:val="VerbatimChar"/>
        </w:rPr>
        <w:t>##  2 Niger    1998   -0.314  moderately unstable</w:t>
      </w:r>
      <w:r>
        <w:br/>
      </w:r>
      <w:r>
        <w:rPr>
          <w:rStyle w:val="VerbatimChar"/>
        </w:rPr>
        <w:t xml:space="preserve">##  3 Niger    2000    0.125  moderately stable  </w:t>
      </w:r>
      <w:r>
        <w:br/>
      </w:r>
      <w:r>
        <w:rPr>
          <w:rStyle w:val="VerbatimChar"/>
        </w:rPr>
        <w:t>##  4 Niger    2002   -0.128 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Niger    2003    0.0427 moderately stable  </w:t>
      </w:r>
      <w:r>
        <w:br/>
      </w:r>
      <w:r>
        <w:rPr>
          <w:rStyle w:val="VerbatimChar"/>
        </w:rPr>
        <w:t>##  6 Niger    2004   -0.506  moderately unstable</w:t>
      </w:r>
      <w:r>
        <w:br/>
      </w:r>
      <w:r>
        <w:rPr>
          <w:rStyle w:val="VerbatimChar"/>
        </w:rPr>
        <w:t>##  7 Niger    2005   -0.488  moderately unstable</w:t>
      </w:r>
      <w:r>
        <w:br/>
      </w:r>
      <w:r>
        <w:rPr>
          <w:rStyle w:val="VerbatimChar"/>
        </w:rPr>
        <w:t>##  8 Niger    2006   -0.227  moderately unstable</w:t>
      </w:r>
      <w:r>
        <w:br/>
      </w:r>
      <w:r>
        <w:rPr>
          <w:rStyle w:val="VerbatimChar"/>
        </w:rPr>
        <w:t>##  9 Niger    2007   -0.458  moderately unstable</w:t>
      </w:r>
      <w:r>
        <w:br/>
      </w:r>
      <w:r>
        <w:rPr>
          <w:rStyle w:val="VerbatimChar"/>
        </w:rPr>
        <w:t>## 10 Nige</w:t>
      </w:r>
      <w:r>
        <w:rPr>
          <w:rStyle w:val="VerbatimChar"/>
        </w:rPr>
        <w:t>r    2008   -0.668  moderately unstable</w:t>
      </w:r>
      <w:r>
        <w:br/>
      </w:r>
      <w:r>
        <w:rPr>
          <w:rStyle w:val="VerbatimChar"/>
        </w:rPr>
        <w:t xml:space="preserve">## 11 Niger    2009   -1.15   highly unstable    </w:t>
      </w:r>
      <w:r>
        <w:br/>
      </w:r>
      <w:r>
        <w:rPr>
          <w:rStyle w:val="VerbatimChar"/>
        </w:rPr>
        <w:t xml:space="preserve">## 12 Niger    2010   -1.16   highly unstable    </w:t>
      </w:r>
      <w:r>
        <w:br/>
      </w:r>
      <w:r>
        <w:rPr>
          <w:rStyle w:val="VerbatimChar"/>
        </w:rPr>
        <w:t>## 13 Niger    2011   -0.878  moderately unstable</w:t>
      </w:r>
      <w:r>
        <w:br/>
      </w:r>
      <w:r>
        <w:rPr>
          <w:rStyle w:val="VerbatimChar"/>
        </w:rPr>
        <w:t xml:space="preserve">## 14 Niger    2012   -1.15   highly unstable    </w:t>
      </w:r>
      <w:r>
        <w:br/>
      </w:r>
      <w:r>
        <w:rPr>
          <w:rStyle w:val="VerbatimChar"/>
        </w:rPr>
        <w:t>## 15 Niger    2</w:t>
      </w:r>
      <w:r>
        <w:rPr>
          <w:rStyle w:val="VerbatimChar"/>
        </w:rPr>
        <w:t xml:space="preserve">013   -1.32   highly unstable    </w:t>
      </w:r>
      <w:r>
        <w:br/>
      </w:r>
      <w:r>
        <w:rPr>
          <w:rStyle w:val="VerbatimChar"/>
        </w:rPr>
        <w:t xml:space="preserve">## 16 Niger    2014   -1.18   highly unstable    </w:t>
      </w:r>
      <w:r>
        <w:br/>
      </w:r>
      <w:r>
        <w:rPr>
          <w:rStyle w:val="VerbatimChar"/>
        </w:rPr>
        <w:t xml:space="preserve">## 17 Niger    2015   -1.07   highly unstable    </w:t>
      </w:r>
      <w:r>
        <w:br/>
      </w:r>
      <w:r>
        <w:rPr>
          <w:rStyle w:val="VerbatimChar"/>
        </w:rPr>
        <w:t xml:space="preserve">## 18 Niger    2016   -1.10   highly unstable    </w:t>
      </w:r>
      <w:r>
        <w:br/>
      </w:r>
      <w:r>
        <w:rPr>
          <w:rStyle w:val="VerbatimChar"/>
        </w:rPr>
        <w:t>## 19 Niger    2017   -1.30   highly unstable</w:t>
      </w:r>
    </w:p>
    <w:p w14:paraId="6605C343" w14:textId="77777777" w:rsidR="0043532F" w:rsidRDefault="00F71009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0620C15C" w14:textId="77777777" w:rsidR="0043532F" w:rsidRDefault="00F71009">
      <w:pPr>
        <w:pStyle w:val="FirstParagraph"/>
      </w:pPr>
      <w:r>
        <w:t>The plot shows the trends of stabilization and destabilization for the each country.</w:t>
      </w:r>
    </w:p>
    <w:p w14:paraId="31A69CBF" w14:textId="77777777" w:rsidR="0043532F" w:rsidRDefault="00F71009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5FD8194F" w14:textId="77777777" w:rsidR="0043532F" w:rsidRDefault="00F71009">
      <w:pPr>
        <w:pStyle w:val="BodyText"/>
      </w:pPr>
      <w:r>
        <w:rPr>
          <w:noProof/>
        </w:rPr>
        <w:lastRenderedPageBreak/>
        <w:drawing>
          <wp:inline distT="0" distB="0" distL="0" distR="0" wp14:anchorId="004FE84F" wp14:editId="148FD4C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3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E6666" w14:textId="77777777" w:rsidR="00F71009" w:rsidRDefault="00F71009">
      <w:pPr>
        <w:spacing w:after="0"/>
      </w:pPr>
      <w:r>
        <w:separator/>
      </w:r>
    </w:p>
  </w:endnote>
  <w:endnote w:type="continuationSeparator" w:id="0">
    <w:p w14:paraId="0C1F1CA4" w14:textId="77777777" w:rsidR="00F71009" w:rsidRDefault="00F71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14760" w14:textId="77777777" w:rsidR="00F71009" w:rsidRDefault="00F71009">
      <w:r>
        <w:separator/>
      </w:r>
    </w:p>
  </w:footnote>
  <w:footnote w:type="continuationSeparator" w:id="0">
    <w:p w14:paraId="52D682BE" w14:textId="77777777" w:rsidR="00F71009" w:rsidRDefault="00F71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D3EE1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42C0"/>
    <w:rsid w:val="0043532F"/>
    <w:rsid w:val="004E29B3"/>
    <w:rsid w:val="00590D07"/>
    <w:rsid w:val="00784D58"/>
    <w:rsid w:val="008D6863"/>
    <w:rsid w:val="00B86B75"/>
    <w:rsid w:val="00BC48D5"/>
    <w:rsid w:val="00C36279"/>
    <w:rsid w:val="00E315A3"/>
    <w:rsid w:val="00F710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CD5E"/>
  <w15:docId w15:val="{0EA4CB63-4134-4DD4-9644-2E609622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2021-03-11T19:38:00Z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