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9741" w14:textId="77777777" w:rsidR="00753F99" w:rsidRPr="00753F99" w:rsidRDefault="00753F99" w:rsidP="00753F9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3F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Namibia country profile</w:t>
      </w:r>
    </w:p>
    <w:p w14:paraId="5DF482EF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08500170" w14:textId="77777777" w:rsidR="00753F99" w:rsidRPr="00753F99" w:rsidRDefault="00753F99" w:rsidP="00753F9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8 May 2018</w:t>
      </w:r>
    </w:p>
    <w:p w14:paraId="0053EDC6" w14:textId="35BE2343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36370" wp14:editId="4E192570">
            <wp:extent cx="2894330" cy="1630045"/>
            <wp:effectExtent l="0" t="0" r="1270" b="8255"/>
            <wp:docPr id="4" name="Picture 4" descr="Map of Nami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Namib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6E5E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>Namibia, a large and sparsely populated country on Africa's south-west coast, has enjoyed stability since gaining independence in 1990 after a long struggle against rule by South Africa.</w:t>
      </w:r>
    </w:p>
    <w:p w14:paraId="4CF7D0C9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Germany took control of the area which it called South West Africa in the late 1800s. </w:t>
      </w:r>
    </w:p>
    <w:p w14:paraId="5A117F91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The discovery of diamonds in 1908 prompted an influx of Europeans. </w:t>
      </w:r>
    </w:p>
    <w:p w14:paraId="6C57C1A1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South Africa seized it during the First World War and administered it under a League of Nations mandate.</w:t>
      </w:r>
    </w:p>
    <w:p w14:paraId="7DAC232A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Namibians achieved independence in 1990 after a bush war of almost 25 years. Inter-racial reconciliation encouraged the country's white people to remain and they still play a major role in farming and other economic sectors.</w:t>
      </w:r>
    </w:p>
    <w:p w14:paraId="4FCDEED4" w14:textId="77777777" w:rsidR="00753F99" w:rsidRPr="00753F99" w:rsidRDefault="00753F99" w:rsidP="00753F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753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753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2A501C80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President: </w:t>
      </w:r>
      <w:proofErr w:type="spellStart"/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>Hage</w:t>
      </w:r>
      <w:proofErr w:type="spellEnd"/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Geingob</w:t>
      </w:r>
    </w:p>
    <w:p w14:paraId="5E621A0A" w14:textId="361DF650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DAB89F" wp14:editId="5790D7C0">
            <wp:extent cx="3461263" cy="1948070"/>
            <wp:effectExtent l="0" t="0" r="6350" b="0"/>
            <wp:docPr id="3" name="Picture 3" descr="Namibian President Hage Geing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ibian President Hage Geingo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93" cy="19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748DCCAB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Hage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Geingob was voted in as president in the November 2014 elections while serving as prime minister.</w:t>
      </w:r>
    </w:p>
    <w:p w14:paraId="7EF1B08E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He succeeded Hifikepunye Pohamba, who stepped down at the end of the two terms allowed by the constitution.</w:t>
      </w:r>
    </w:p>
    <w:p w14:paraId="190F4248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Dr Geingob, who was born in 1941, chaired the constituent assembly which drafted the constitution which came into effect with Namibian independence from South Africa in 1990.</w:t>
      </w:r>
    </w:p>
    <w:p w14:paraId="796E8005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He was independent Namibia's first prime minister.</w:t>
      </w:r>
    </w:p>
    <w:p w14:paraId="1F32450B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lastRenderedPageBreak/>
        <w:t>The president, who shares executive power with the cabinet, is limited to two five-year terms.</w:t>
      </w:r>
    </w:p>
    <w:p w14:paraId="668F68F9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Prime minister: </w:t>
      </w:r>
      <w:proofErr w:type="spellStart"/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>Saara</w:t>
      </w:r>
      <w:proofErr w:type="spellEnd"/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3F99">
        <w:rPr>
          <w:rFonts w:ascii="Times New Roman" w:eastAsia="Times New Roman" w:hAnsi="Times New Roman" w:cs="Times New Roman"/>
          <w:b/>
          <w:bCs/>
          <w:sz w:val="24"/>
          <w:szCs w:val="24"/>
        </w:rPr>
        <w:t>Kuugongelwa-Amadhila</w:t>
      </w:r>
      <w:proofErr w:type="spellEnd"/>
    </w:p>
    <w:p w14:paraId="26BAF838" w14:textId="68F012B2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E98C0B" wp14:editId="480DD607">
            <wp:extent cx="3969857" cy="2234317"/>
            <wp:effectExtent l="0" t="0" r="0" b="0"/>
            <wp:docPr id="2" name="Picture 2" descr="Namibian Prime Minister Saara Kuugongelwa-Amadh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ibian Prime Minister Saara Kuugongelwa-Amadhi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93002" cy="22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6DD13510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Saara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Kuugongelwa-Amadhila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was appointed prime minister in 2015, having served as finance minister for several years. </w:t>
      </w:r>
    </w:p>
    <w:p w14:paraId="0DED93E9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A longtime member of the ruling South West Africa People's Organization (SWAPO), she went into exile with the group to Sierra Leone at the age of 13. </w:t>
      </w:r>
    </w:p>
    <w:p w14:paraId="6E50171A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After completing her economics degree in the United States, 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Kuugongelwa-Amadhila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returned to Namibia and worked briefly in the office of founding President Sam Nujoma, who quickly promoted her to head the National Planning Commission. </w:t>
      </w:r>
    </w:p>
    <w:p w14:paraId="119328E6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She then served as minister of finance from 2003 until her promotion to the position of prime minister by President Geingob.</w:t>
      </w:r>
    </w:p>
    <w:p w14:paraId="5594BB1F" w14:textId="73080B0D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AE6B92" wp14:editId="006A6488">
            <wp:extent cx="3828579" cy="2154803"/>
            <wp:effectExtent l="0" t="0" r="635" b="0"/>
            <wp:docPr id="1" name="Picture 1" descr="Sossusvlei in the Namib-Naukluft National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ssusvlei in the Namib-Naukluft National Par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89" cy="216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7D9C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captionNamibia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has spectacular natural attractions, such as the dunes at 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Sossusvlei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in the Namib-</w:t>
      </w:r>
      <w:proofErr w:type="spellStart"/>
      <w:r w:rsidRPr="00753F99">
        <w:rPr>
          <w:rFonts w:ascii="Times New Roman" w:eastAsia="Times New Roman" w:hAnsi="Times New Roman" w:cs="Times New Roman"/>
          <w:sz w:val="24"/>
          <w:szCs w:val="24"/>
        </w:rPr>
        <w:t>Naukluft</w:t>
      </w:r>
      <w:proofErr w:type="spellEnd"/>
      <w:r w:rsidRPr="00753F99">
        <w:rPr>
          <w:rFonts w:ascii="Times New Roman" w:eastAsia="Times New Roman" w:hAnsi="Times New Roman" w:cs="Times New Roman"/>
          <w:sz w:val="24"/>
          <w:szCs w:val="24"/>
        </w:rPr>
        <w:t xml:space="preserve"> National Park</w:t>
      </w:r>
    </w:p>
    <w:p w14:paraId="106EB25A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Namibia is one of the more media-friendly countries in Africa.</w:t>
      </w:r>
    </w:p>
    <w:p w14:paraId="01BCD0A9" w14:textId="77777777" w:rsidR="00753F99" w:rsidRPr="00753F99" w:rsidRDefault="00753F99" w:rsidP="00753F99">
      <w:pPr>
        <w:rPr>
          <w:rFonts w:ascii="Times New Roman" w:eastAsia="Times New Roman" w:hAnsi="Times New Roman" w:cs="Times New Roman"/>
          <w:sz w:val="24"/>
          <w:szCs w:val="24"/>
        </w:rPr>
      </w:pPr>
      <w:r w:rsidRPr="00753F99">
        <w:rPr>
          <w:rFonts w:ascii="Times New Roman" w:eastAsia="Times New Roman" w:hAnsi="Times New Roman" w:cs="Times New Roman"/>
          <w:sz w:val="24"/>
          <w:szCs w:val="24"/>
        </w:rPr>
        <w:t>Broadcasters and the private press give coverage to the opposition, including views critical of the government.</w:t>
      </w:r>
    </w:p>
    <w:p w14:paraId="3D6416D8" w14:textId="6AB1CDFE" w:rsidR="00D955BF" w:rsidRDefault="00753F99"/>
    <w:p w14:paraId="42388308" w14:textId="0D07AA1E" w:rsidR="00753F99" w:rsidRDefault="00753F99"/>
    <w:p w14:paraId="7A15FD10" w14:textId="389A498C" w:rsidR="00753F99" w:rsidRDefault="00753F99"/>
    <w:p w14:paraId="79D7CDE6" w14:textId="77777777" w:rsidR="00753F99" w:rsidRDefault="00753F99" w:rsidP="00753F99">
      <w:pPr>
        <w:pStyle w:val="Heading1"/>
      </w:pPr>
      <w:r>
        <w:lastRenderedPageBreak/>
        <w:t>Namibia profile - Timeline</w:t>
      </w:r>
    </w:p>
    <w:p w14:paraId="6702FB2C" w14:textId="77777777" w:rsidR="00753F99" w:rsidRDefault="00753F99" w:rsidP="00753F99">
      <w:r>
        <w:t>Published</w:t>
      </w:r>
    </w:p>
    <w:p w14:paraId="786AA252" w14:textId="77777777" w:rsidR="00753F99" w:rsidRDefault="00753F99" w:rsidP="00753F99">
      <w:pPr>
        <w:ind w:left="720"/>
      </w:pPr>
      <w:r>
        <w:rPr>
          <w:rStyle w:val="css-1hizfh0-metadatasnippet"/>
        </w:rPr>
        <w:t>2 December 2019</w:t>
      </w:r>
    </w:p>
    <w:p w14:paraId="2DE20DBD" w14:textId="77777777" w:rsidR="00753F99" w:rsidRDefault="00753F99" w:rsidP="00753F99">
      <w:pPr>
        <w:pStyle w:val="Heading2"/>
      </w:pPr>
      <w:r>
        <w:t>A chronology of key events:</w:t>
      </w:r>
    </w:p>
    <w:p w14:paraId="5435DF81" w14:textId="77777777" w:rsidR="00753F99" w:rsidRDefault="00753F99" w:rsidP="00753F99">
      <w:r>
        <w:rPr>
          <w:b/>
          <w:bCs/>
        </w:rPr>
        <w:t xml:space="preserve">1488 </w:t>
      </w:r>
      <w:r>
        <w:t>- Portuguese explorer Bartolomeu Dias visits.</w:t>
      </w:r>
    </w:p>
    <w:p w14:paraId="31CC3B85" w14:textId="77777777" w:rsidR="00753F99" w:rsidRDefault="00753F99" w:rsidP="00753F99">
      <w:r>
        <w:rPr>
          <w:b/>
          <w:bCs/>
        </w:rPr>
        <w:t>1886-90</w:t>
      </w:r>
      <w:r>
        <w:t xml:space="preserve"> - Present international boundaries established by German treaties with Portugal and Britain. Germany annexes the territory as South West Africa.</w:t>
      </w:r>
    </w:p>
    <w:p w14:paraId="03142720" w14:textId="77777777" w:rsidR="00753F99" w:rsidRDefault="00753F99" w:rsidP="00753F99">
      <w:r>
        <w:rPr>
          <w:b/>
          <w:bCs/>
        </w:rPr>
        <w:t>1892-1905</w:t>
      </w:r>
      <w:r>
        <w:t xml:space="preserve"> - Suppression of uprisings by Herero and </w:t>
      </w:r>
      <w:proofErr w:type="spellStart"/>
      <w:r>
        <w:t>Namas</w:t>
      </w:r>
      <w:proofErr w:type="spellEnd"/>
      <w:r>
        <w:t>. Possibly 60,000, or 80% of the Herero population, are killed, leaving some 15,000 starving refugees.</w:t>
      </w:r>
    </w:p>
    <w:p w14:paraId="372DA6E1" w14:textId="77777777" w:rsidR="00753F99" w:rsidRDefault="00753F99" w:rsidP="00753F99">
      <w:pPr>
        <w:pStyle w:val="Heading2"/>
      </w:pPr>
      <w:r>
        <w:t>South African occupation</w:t>
      </w:r>
    </w:p>
    <w:p w14:paraId="6D67DEAE" w14:textId="77777777" w:rsidR="00753F99" w:rsidRDefault="00753F99" w:rsidP="00753F99">
      <w:r>
        <w:rPr>
          <w:b/>
          <w:bCs/>
        </w:rPr>
        <w:t xml:space="preserve">1915 </w:t>
      </w:r>
      <w:r>
        <w:t>- South Africa takes over territory during First World War.</w:t>
      </w:r>
    </w:p>
    <w:p w14:paraId="44D69AFE" w14:textId="77777777" w:rsidR="00753F99" w:rsidRDefault="00753F99" w:rsidP="00753F99">
      <w:r>
        <w:rPr>
          <w:b/>
          <w:bCs/>
        </w:rPr>
        <w:t xml:space="preserve">1920 </w:t>
      </w:r>
      <w:r>
        <w:t>- League of Nations grants South Africa mandate to govern South West Africa (SWA).</w:t>
      </w:r>
    </w:p>
    <w:p w14:paraId="7804DDC2" w14:textId="77777777" w:rsidR="00753F99" w:rsidRDefault="00753F99" w:rsidP="00753F99">
      <w:r>
        <w:rPr>
          <w:b/>
          <w:bCs/>
        </w:rPr>
        <w:t xml:space="preserve">1946 </w:t>
      </w:r>
      <w:r>
        <w:t>- United Nations refuses to allow South Africa to annex South West Africa. South Africa refuses to place SWA under UN trusteeship.</w:t>
      </w:r>
    </w:p>
    <w:p w14:paraId="6DBC535C" w14:textId="77777777" w:rsidR="00753F99" w:rsidRDefault="00753F99" w:rsidP="00753F99">
      <w:r>
        <w:rPr>
          <w:b/>
          <w:bCs/>
        </w:rPr>
        <w:t xml:space="preserve">1958 </w:t>
      </w:r>
      <w:r>
        <w:t xml:space="preserve">- Herman </w:t>
      </w:r>
      <w:proofErr w:type="spellStart"/>
      <w:r>
        <w:t>Toivo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Toivo</w:t>
      </w:r>
      <w:proofErr w:type="spellEnd"/>
      <w:r>
        <w:t xml:space="preserve"> and others create the opposition </w:t>
      </w:r>
      <w:proofErr w:type="spellStart"/>
      <w:r>
        <w:t>Ovamboland</w:t>
      </w:r>
      <w:proofErr w:type="spellEnd"/>
      <w:r>
        <w:t xml:space="preserve"> People's Congress, which becomes the South West Africa People's </w:t>
      </w:r>
      <w:proofErr w:type="spellStart"/>
      <w:r>
        <w:t>Organisation</w:t>
      </w:r>
      <w:proofErr w:type="spellEnd"/>
      <w:r>
        <w:t xml:space="preserve"> (</w:t>
      </w:r>
      <w:proofErr w:type="spellStart"/>
      <w:r>
        <w:t>Swapo</w:t>
      </w:r>
      <w:proofErr w:type="spellEnd"/>
      <w:r>
        <w:t>) in 1960.</w:t>
      </w:r>
    </w:p>
    <w:p w14:paraId="6CD6E23C" w14:textId="77777777" w:rsidR="00753F99" w:rsidRDefault="00753F99" w:rsidP="00753F99">
      <w:r>
        <w:rPr>
          <w:b/>
          <w:bCs/>
        </w:rPr>
        <w:t xml:space="preserve">1961 </w:t>
      </w:r>
      <w:r>
        <w:t>- UN General Assembly demands South Africa terminate the mandate and sets SWA's independence as an objective.</w:t>
      </w:r>
    </w:p>
    <w:p w14:paraId="0AB214B5" w14:textId="77777777" w:rsidR="00753F99" w:rsidRDefault="00753F99" w:rsidP="00753F99">
      <w:r>
        <w:rPr>
          <w:b/>
          <w:bCs/>
        </w:rPr>
        <w:t xml:space="preserve">1966 </w:t>
      </w:r>
      <w:r>
        <w:t xml:space="preserve">- </w:t>
      </w:r>
      <w:proofErr w:type="spellStart"/>
      <w:r>
        <w:t>Swapo</w:t>
      </w:r>
      <w:proofErr w:type="spellEnd"/>
      <w:r>
        <w:t xml:space="preserve"> launches armed struggle against South African occupation.</w:t>
      </w:r>
    </w:p>
    <w:p w14:paraId="6CD10F6F" w14:textId="77777777" w:rsidR="00753F99" w:rsidRDefault="00753F99" w:rsidP="00753F99">
      <w:r>
        <w:rPr>
          <w:b/>
          <w:bCs/>
        </w:rPr>
        <w:t xml:space="preserve">1968 </w:t>
      </w:r>
      <w:r>
        <w:t>- South West Africa officially renamed Namibia by UN General Assembly.</w:t>
      </w:r>
    </w:p>
    <w:p w14:paraId="2B4A118F" w14:textId="77777777" w:rsidR="00753F99" w:rsidRDefault="00753F99" w:rsidP="00753F99">
      <w:r>
        <w:rPr>
          <w:b/>
          <w:bCs/>
        </w:rPr>
        <w:t xml:space="preserve">1973 </w:t>
      </w:r>
      <w:r>
        <w:t xml:space="preserve">- UN General Assembly </w:t>
      </w:r>
      <w:proofErr w:type="spellStart"/>
      <w:r>
        <w:t>recognises</w:t>
      </w:r>
      <w:proofErr w:type="spellEnd"/>
      <w:r>
        <w:t xml:space="preserve"> </w:t>
      </w:r>
      <w:proofErr w:type="spellStart"/>
      <w:r>
        <w:t>Swapo</w:t>
      </w:r>
      <w:proofErr w:type="spellEnd"/>
      <w:r>
        <w:t xml:space="preserve"> as "sole legitimate representative" of Namibia's people.</w:t>
      </w:r>
    </w:p>
    <w:p w14:paraId="539054B8" w14:textId="77777777" w:rsidR="00753F99" w:rsidRDefault="00753F99" w:rsidP="00753F99">
      <w:r>
        <w:rPr>
          <w:b/>
          <w:bCs/>
        </w:rPr>
        <w:t xml:space="preserve">1988 </w:t>
      </w:r>
      <w:r>
        <w:t>- South Africa agrees to Namibian independence in exchange for removal of Cuban troops from Angola.</w:t>
      </w:r>
    </w:p>
    <w:p w14:paraId="630EF268" w14:textId="77777777" w:rsidR="00753F99" w:rsidRDefault="00753F99" w:rsidP="00753F99">
      <w:r>
        <w:rPr>
          <w:b/>
          <w:bCs/>
        </w:rPr>
        <w:t xml:space="preserve">1989 </w:t>
      </w:r>
      <w:r>
        <w:t xml:space="preserve">- UN-supervised elections for a Namibian Constituent Assembly. </w:t>
      </w:r>
      <w:proofErr w:type="spellStart"/>
      <w:r>
        <w:t>Swapo</w:t>
      </w:r>
      <w:proofErr w:type="spellEnd"/>
      <w:r>
        <w:t xml:space="preserve"> wins.</w:t>
      </w:r>
    </w:p>
    <w:p w14:paraId="4F765845" w14:textId="77777777" w:rsidR="00753F99" w:rsidRDefault="00753F99" w:rsidP="00753F99">
      <w:pPr>
        <w:pStyle w:val="Heading2"/>
      </w:pPr>
      <w:r>
        <w:t>Independence</w:t>
      </w:r>
    </w:p>
    <w:p w14:paraId="0A253CC4" w14:textId="4806BC41" w:rsidR="00753F99" w:rsidRDefault="00753F99" w:rsidP="00753F99">
      <w:r>
        <w:rPr>
          <w:noProof/>
        </w:rPr>
        <w:drawing>
          <wp:inline distT="0" distB="0" distL="0" distR="0" wp14:anchorId="1386A619" wp14:editId="19896C26">
            <wp:extent cx="4269740" cy="2520315"/>
            <wp:effectExtent l="0" t="0" r="0" b="0"/>
            <wp:docPr id="6" name="Picture 6" descr="Namibian President Sam Nujoma with South African President FW de Kle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mibian President Sam Nujoma with South African President FW de Kle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5198DBAE" w14:textId="77777777" w:rsidR="00753F99" w:rsidRDefault="00753F99" w:rsidP="00753F99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Independence</w:t>
      </w:r>
      <w:proofErr w:type="spellEnd"/>
      <w:r>
        <w:t xml:space="preserve"> celebrations: Namibia's new president Sam Nujoma shakes hands with President FW de Klerk of South Africa, which gave up rule over the territory</w:t>
      </w:r>
    </w:p>
    <w:p w14:paraId="7030900E" w14:textId="77777777" w:rsidR="00753F99" w:rsidRDefault="00753F99" w:rsidP="00753F99">
      <w:r>
        <w:rPr>
          <w:b/>
          <w:bCs/>
        </w:rPr>
        <w:t>1990 March</w:t>
      </w:r>
      <w:r>
        <w:t xml:space="preserve"> - Namibia becomes independent, with Sam Nujoma as first president.</w:t>
      </w:r>
    </w:p>
    <w:p w14:paraId="12134DDE" w14:textId="77777777" w:rsidR="00753F99" w:rsidRDefault="00753F99" w:rsidP="00753F99">
      <w:r>
        <w:rPr>
          <w:b/>
          <w:bCs/>
        </w:rPr>
        <w:t xml:space="preserve">1994 </w:t>
      </w:r>
      <w:r>
        <w:t>- South African exclave of Walvis Bay turned over to Namibia.</w:t>
      </w:r>
    </w:p>
    <w:p w14:paraId="099EFCF7" w14:textId="77777777" w:rsidR="00753F99" w:rsidRDefault="00753F99" w:rsidP="00753F99">
      <w:r>
        <w:rPr>
          <w:b/>
          <w:bCs/>
        </w:rPr>
        <w:lastRenderedPageBreak/>
        <w:t xml:space="preserve">1998 </w:t>
      </w:r>
      <w:r>
        <w:t>- Hundreds of residents of the Caprivi Strip flee to Botswana, alleging persecution by the Namibian government.</w:t>
      </w:r>
    </w:p>
    <w:p w14:paraId="335B55DD" w14:textId="77777777" w:rsidR="00753F99" w:rsidRDefault="00753F99" w:rsidP="00753F99">
      <w:r>
        <w:rPr>
          <w:b/>
          <w:bCs/>
        </w:rPr>
        <w:t xml:space="preserve">1998 </w:t>
      </w:r>
      <w:r>
        <w:t>August - Namibia, Angola and Zimbabwe send troops to the Democratic Republic of Congo to support President Laurent Kabila against rebels.</w:t>
      </w:r>
    </w:p>
    <w:p w14:paraId="51F9D9B9" w14:textId="77777777" w:rsidR="00753F99" w:rsidRDefault="00753F99" w:rsidP="00753F99">
      <w:r>
        <w:rPr>
          <w:b/>
          <w:bCs/>
        </w:rPr>
        <w:t xml:space="preserve">1999 </w:t>
      </w:r>
      <w:r>
        <w:t>August - Emergency declared in Caprivi Strip following series of attacks by separatists.</w:t>
      </w:r>
    </w:p>
    <w:p w14:paraId="79227142" w14:textId="77777777" w:rsidR="00753F99" w:rsidRDefault="00753F99" w:rsidP="00753F99">
      <w:r>
        <w:rPr>
          <w:b/>
          <w:bCs/>
        </w:rPr>
        <w:t xml:space="preserve">1999 </w:t>
      </w:r>
      <w:r>
        <w:t>December - President Nujoma wins third presidential term.</w:t>
      </w:r>
    </w:p>
    <w:p w14:paraId="395FF620" w14:textId="77777777" w:rsidR="00753F99" w:rsidRDefault="00753F99" w:rsidP="00753F99">
      <w:r>
        <w:rPr>
          <w:b/>
          <w:bCs/>
        </w:rPr>
        <w:t xml:space="preserve">1999 </w:t>
      </w:r>
      <w:r>
        <w:t xml:space="preserve">December - World Court rules in </w:t>
      </w:r>
      <w:proofErr w:type="spellStart"/>
      <w:r>
        <w:t>favour</w:t>
      </w:r>
      <w:proofErr w:type="spellEnd"/>
      <w:r>
        <w:t xml:space="preserve"> of Botswana in territorial dispute with Namibia over the tiny Chobe River island of Sedudu - known as </w:t>
      </w:r>
      <w:proofErr w:type="spellStart"/>
      <w:r>
        <w:t>Kasikili</w:t>
      </w:r>
      <w:proofErr w:type="spellEnd"/>
      <w:r>
        <w:t xml:space="preserve"> by Namibians.</w:t>
      </w:r>
    </w:p>
    <w:p w14:paraId="3171FAEC" w14:textId="77777777" w:rsidR="00753F99" w:rsidRDefault="00753F99" w:rsidP="00753F99">
      <w:r>
        <w:rPr>
          <w:b/>
          <w:bCs/>
        </w:rPr>
        <w:t xml:space="preserve">2002 </w:t>
      </w:r>
      <w:r>
        <w:t xml:space="preserve">August - New prime minister, Theo-Ben </w:t>
      </w:r>
      <w:proofErr w:type="spellStart"/>
      <w:r>
        <w:t>Gurirab</w:t>
      </w:r>
      <w:proofErr w:type="spellEnd"/>
      <w:r>
        <w:t xml:space="preserve">, says land reform is a priority. President Nujoma says white farmers must embrace the reform </w:t>
      </w:r>
      <w:proofErr w:type="spellStart"/>
      <w:r>
        <w:t>programme</w:t>
      </w:r>
      <w:proofErr w:type="spellEnd"/>
      <w:r>
        <w:t>.</w:t>
      </w:r>
    </w:p>
    <w:p w14:paraId="7CB40CA4" w14:textId="77777777" w:rsidR="00753F99" w:rsidRDefault="00753F99" w:rsidP="00753F99">
      <w:r>
        <w:rPr>
          <w:b/>
          <w:bCs/>
        </w:rPr>
        <w:t xml:space="preserve">2004 </w:t>
      </w:r>
      <w:r>
        <w:t>May - Road bridge across Zambezi river between Namibia, Zambia opens amid hopes for boost to regional trade.</w:t>
      </w:r>
    </w:p>
    <w:p w14:paraId="2255F8C6" w14:textId="77777777" w:rsidR="00753F99" w:rsidRDefault="00753F99" w:rsidP="00753F99">
      <w:r>
        <w:rPr>
          <w:b/>
          <w:bCs/>
        </w:rPr>
        <w:t xml:space="preserve">2004 </w:t>
      </w:r>
      <w:r>
        <w:t xml:space="preserve">August - Germany offers formal apology for colonial-era killings of tens of thousands of ethnic </w:t>
      </w:r>
      <w:proofErr w:type="spellStart"/>
      <w:proofErr w:type="gramStart"/>
      <w:r>
        <w:t>Hereros</w:t>
      </w:r>
      <w:proofErr w:type="spellEnd"/>
      <w:r>
        <w:t>, but</w:t>
      </w:r>
      <w:proofErr w:type="gramEnd"/>
      <w:r>
        <w:t xml:space="preserve"> rules out compensation for victims' descendants.</w:t>
      </w:r>
    </w:p>
    <w:p w14:paraId="57358DE2" w14:textId="4965BCBE" w:rsidR="00753F99" w:rsidRDefault="00753F99" w:rsidP="00753F99">
      <w:r>
        <w:rPr>
          <w:noProof/>
        </w:rPr>
        <w:drawing>
          <wp:inline distT="0" distB="0" distL="0" distR="0" wp14:anchorId="2F9ECAD3" wp14:editId="6CDBDACC">
            <wp:extent cx="4269740" cy="2409190"/>
            <wp:effectExtent l="0" t="0" r="0" b="0"/>
            <wp:docPr id="5" name="Picture 5" descr="Voters in Namibia's 2004 presidential el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oters in Namibia's 2004 presidential elec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3C90FBA8" w14:textId="77777777" w:rsidR="00753F99" w:rsidRDefault="00753F99" w:rsidP="00753F99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Herero</w:t>
      </w:r>
      <w:proofErr w:type="spellEnd"/>
      <w:r>
        <w:t xml:space="preserve"> women prepare to vote in the 2004 presidential elections</w:t>
      </w:r>
    </w:p>
    <w:p w14:paraId="21132CBB" w14:textId="77777777" w:rsidR="00753F99" w:rsidRDefault="00753F99" w:rsidP="00753F99">
      <w:r>
        <w:rPr>
          <w:b/>
          <w:bCs/>
        </w:rPr>
        <w:t xml:space="preserve">2004 </w:t>
      </w:r>
      <w:r>
        <w:t xml:space="preserve">November - Hifikepunye Pohamba, President Nujoma's nominee, wins presidential elections. </w:t>
      </w:r>
    </w:p>
    <w:p w14:paraId="77A7CD75" w14:textId="77777777" w:rsidR="00753F99" w:rsidRDefault="00753F99" w:rsidP="00753F99">
      <w:r>
        <w:rPr>
          <w:b/>
          <w:bCs/>
        </w:rPr>
        <w:t xml:space="preserve">2005 </w:t>
      </w:r>
      <w:r>
        <w:t xml:space="preserve">September - Government begins the expropriation of white-owned farms as part of a land-reform </w:t>
      </w:r>
      <w:proofErr w:type="spellStart"/>
      <w:r>
        <w:t>programme</w:t>
      </w:r>
      <w:proofErr w:type="spellEnd"/>
      <w:r>
        <w:t>.</w:t>
      </w:r>
    </w:p>
    <w:p w14:paraId="7B82054D" w14:textId="77777777" w:rsidR="00753F99" w:rsidRDefault="00753F99" w:rsidP="00753F99">
      <w:r>
        <w:rPr>
          <w:b/>
          <w:bCs/>
        </w:rPr>
        <w:t xml:space="preserve">2006 </w:t>
      </w:r>
      <w:r>
        <w:t>June - National anti-polio vaccination campaign is launched following the death of at least 12 people from the disease.</w:t>
      </w:r>
    </w:p>
    <w:p w14:paraId="4612484B" w14:textId="77777777" w:rsidR="00753F99" w:rsidRDefault="00753F99" w:rsidP="00753F99">
      <w:r>
        <w:rPr>
          <w:b/>
          <w:bCs/>
        </w:rPr>
        <w:t xml:space="preserve">2007 </w:t>
      </w:r>
      <w:r>
        <w:t>February - Chinese President Hu Jintao visits, signs aid and economic co-operation agreements.</w:t>
      </w:r>
    </w:p>
    <w:p w14:paraId="466C3FAF" w14:textId="77777777" w:rsidR="00753F99" w:rsidRDefault="00753F99" w:rsidP="00753F99">
      <w:r>
        <w:rPr>
          <w:b/>
          <w:bCs/>
        </w:rPr>
        <w:t xml:space="preserve">2007 </w:t>
      </w:r>
      <w:r>
        <w:t>August - Ten men are found guilty of treason for leading a secessionist rebellion in the Caprivi region and are given long prison terms.</w:t>
      </w:r>
    </w:p>
    <w:p w14:paraId="41D3FFA1" w14:textId="77777777" w:rsidR="00753F99" w:rsidRDefault="00753F99" w:rsidP="00753F99">
      <w:r>
        <w:rPr>
          <w:b/>
          <w:bCs/>
        </w:rPr>
        <w:t xml:space="preserve">2009 </w:t>
      </w:r>
      <w:r>
        <w:t xml:space="preserve">November - Presidential and parliamentary polls. President Pohamba and his ruling </w:t>
      </w:r>
      <w:proofErr w:type="spellStart"/>
      <w:r>
        <w:t>Swapo</w:t>
      </w:r>
      <w:proofErr w:type="spellEnd"/>
      <w:r>
        <w:t xml:space="preserve"> party re-elected.</w:t>
      </w:r>
    </w:p>
    <w:p w14:paraId="7D02A245" w14:textId="77777777" w:rsidR="00753F99" w:rsidRDefault="00753F99" w:rsidP="00753F99">
      <w:r>
        <w:rPr>
          <w:b/>
          <w:bCs/>
        </w:rPr>
        <w:t xml:space="preserve">2011 </w:t>
      </w:r>
      <w:r>
        <w:t>February</w:t>
      </w:r>
      <w:r>
        <w:rPr>
          <w:b/>
          <w:bCs/>
        </w:rPr>
        <w:t xml:space="preserve"> - </w:t>
      </w:r>
      <w:r>
        <w:t>High Court dismisses legal challenge by nine opposition parties claiming irregularities in the 2009 parliamentary election.</w:t>
      </w:r>
    </w:p>
    <w:p w14:paraId="691828A6" w14:textId="77777777" w:rsidR="00753F99" w:rsidRDefault="00753F99" w:rsidP="00753F99">
      <w:r>
        <w:rPr>
          <w:b/>
          <w:bCs/>
        </w:rPr>
        <w:t xml:space="preserve">2011 </w:t>
      </w:r>
      <w:r>
        <w:t xml:space="preserve">July- Mines and Energy Minister Isak </w:t>
      </w:r>
      <w:proofErr w:type="spellStart"/>
      <w:r>
        <w:t>Katali</w:t>
      </w:r>
      <w:proofErr w:type="spellEnd"/>
      <w:r>
        <w:t xml:space="preserve"> says </w:t>
      </w:r>
      <w:proofErr w:type="spellStart"/>
      <w:r>
        <w:t>Nambia</w:t>
      </w:r>
      <w:proofErr w:type="spellEnd"/>
      <w:r>
        <w:t xml:space="preserve"> has found a possible 11bn barrels of offshore oil reserves.</w:t>
      </w:r>
    </w:p>
    <w:p w14:paraId="5EDC649C" w14:textId="77777777" w:rsidR="00753F99" w:rsidRDefault="00753F99" w:rsidP="00753F99">
      <w:r>
        <w:rPr>
          <w:b/>
          <w:bCs/>
        </w:rPr>
        <w:t xml:space="preserve">2011 </w:t>
      </w:r>
      <w:r>
        <w:t xml:space="preserve">October - Skulls of 20 Herero and Nama people repatriated from a museum in Germany to a welcome from hundreds of descendants. </w:t>
      </w:r>
    </w:p>
    <w:p w14:paraId="480C9BA0" w14:textId="77777777" w:rsidR="00753F99" w:rsidRDefault="00753F99" w:rsidP="00753F99">
      <w:r>
        <w:rPr>
          <w:b/>
          <w:bCs/>
        </w:rPr>
        <w:t xml:space="preserve">2014 </w:t>
      </w:r>
      <w:r>
        <w:t>August - A protester is shot and killed by police during a rare occurrence of political violence.</w:t>
      </w:r>
    </w:p>
    <w:p w14:paraId="26BB12A2" w14:textId="77777777" w:rsidR="00753F99" w:rsidRDefault="00753F99" w:rsidP="00753F99">
      <w:r>
        <w:rPr>
          <w:b/>
          <w:bCs/>
        </w:rPr>
        <w:t xml:space="preserve">2014 </w:t>
      </w:r>
      <w:r>
        <w:t xml:space="preserve">November - </w:t>
      </w:r>
      <w:proofErr w:type="spellStart"/>
      <w:r>
        <w:t>Hage</w:t>
      </w:r>
      <w:proofErr w:type="spellEnd"/>
      <w:r>
        <w:t xml:space="preserve"> Geingob is elected president, SWAPO wins parliamentary polls.</w:t>
      </w:r>
    </w:p>
    <w:p w14:paraId="71C68B98" w14:textId="77777777" w:rsidR="00753F99" w:rsidRDefault="00753F99" w:rsidP="00753F99">
      <w:r>
        <w:rPr>
          <w:b/>
          <w:bCs/>
        </w:rPr>
        <w:lastRenderedPageBreak/>
        <w:t xml:space="preserve">2018 </w:t>
      </w:r>
      <w:r>
        <w:t xml:space="preserve">February - Politicians and civil servants are banned from all foreign business travel to cut expenditure. The economy has been hard hit by a drop in uranium revenues. </w:t>
      </w:r>
    </w:p>
    <w:p w14:paraId="68E62FA4" w14:textId="77777777" w:rsidR="00753F99" w:rsidRDefault="00753F99" w:rsidP="00753F99">
      <w:r>
        <w:rPr>
          <w:b/>
          <w:bCs/>
        </w:rPr>
        <w:t xml:space="preserve">2019 </w:t>
      </w:r>
      <w:r>
        <w:t>November - President Geingob wins re-election.</w:t>
      </w:r>
    </w:p>
    <w:p w14:paraId="120447B8" w14:textId="77777777" w:rsidR="00753F99" w:rsidRDefault="00753F99"/>
    <w:sectPr w:rsidR="0075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719C9"/>
    <w:multiLevelType w:val="multilevel"/>
    <w:tmpl w:val="F2C4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303BBE"/>
    <w:rsid w:val="00753F99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FDC8"/>
  <w15:chartTrackingRefBased/>
  <w15:docId w15:val="{D9696F2E-8706-4F60-9F1D-BBCB9234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F9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753F99"/>
  </w:style>
  <w:style w:type="character" w:styleId="Hyperlink">
    <w:name w:val="Hyperlink"/>
    <w:basedOn w:val="DefaultParagraphFont"/>
    <w:uiPriority w:val="99"/>
    <w:semiHidden/>
    <w:unhideWhenUsed/>
    <w:rsid w:val="00753F99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753F99"/>
  </w:style>
  <w:style w:type="character" w:customStyle="1" w:styleId="css-178wc68-visuallyhidden">
    <w:name w:val="css-178wc68-visuallyhidden"/>
    <w:basedOn w:val="DefaultParagraphFont"/>
    <w:rsid w:val="00753F99"/>
  </w:style>
  <w:style w:type="character" w:customStyle="1" w:styleId="Heading2Char">
    <w:name w:val="Heading 2 Char"/>
    <w:basedOn w:val="DefaultParagraphFont"/>
    <w:link w:val="Heading2"/>
    <w:uiPriority w:val="9"/>
    <w:semiHidden/>
    <w:rsid w:val="00753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2020-09-13T07:48:00Z</dcterms:created>
  <dcterms:modified xsi:type="dcterms:W3CDTF">2020-09-13T07:50:00Z</dcterms:modified>
</cp:coreProperties>
</file>