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365" w14:textId="77777777" w:rsidR="00F97D39" w:rsidRDefault="00446943">
      <w:pPr>
        <w:pStyle w:val="Title"/>
      </w:pPr>
      <w:r>
        <w:t>Botswana</w:t>
      </w:r>
    </w:p>
    <w:p w14:paraId="345E0FAD" w14:textId="77777777" w:rsidR="00F97D39" w:rsidRDefault="00446943">
      <w:pPr>
        <w:pStyle w:val="Heading2"/>
      </w:pPr>
      <w:bookmarkStart w:id="0" w:name="gni-per-capita-and-development-level"/>
      <w:r>
        <w:t>GNI per capita and development level</w:t>
      </w:r>
    </w:p>
    <w:p w14:paraId="178C2C5A" w14:textId="77777777" w:rsidR="00F97D39" w:rsidRDefault="00446943">
      <w:pPr>
        <w:pStyle w:val="FirstParagraph"/>
      </w:pPr>
      <w:r>
        <w:t>The data set shows the GNI per capita and development level of the country each year.</w:t>
      </w:r>
    </w:p>
    <w:p w14:paraId="778E3DA0" w14:textId="77777777" w:rsidR="00F97D39" w:rsidRDefault="0044694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GNIperCapita devCategory        </w:t>
      </w:r>
      <w:r>
        <w:br/>
      </w:r>
      <w:r>
        <w:rPr>
          <w:rStyle w:val="VerbatimChar"/>
        </w:rPr>
        <w:t xml:space="preserve">##    &lt;chr&gt;    &lt;chr&gt; &lt;dbl&gt;        &lt;dbl&gt; &lt;chr&gt;              </w:t>
      </w:r>
      <w:r>
        <w:br/>
      </w:r>
      <w:r>
        <w:rPr>
          <w:rStyle w:val="VerbatimChar"/>
        </w:rPr>
        <w:t>##  1 Botswana BWA    1996        4432. Upper Middle Income</w:t>
      </w:r>
      <w:r>
        <w:br/>
      </w:r>
      <w:r>
        <w:rPr>
          <w:rStyle w:val="VerbatimChar"/>
        </w:rPr>
        <w:t>##  2 Botswana BWA    1998        4962. Upper Middle Income</w:t>
      </w:r>
      <w:r>
        <w:br/>
      </w:r>
      <w:r>
        <w:rPr>
          <w:rStyle w:val="VerbatimChar"/>
        </w:rPr>
        <w:t>##  3 Botswana B</w:t>
      </w:r>
      <w:r>
        <w:rPr>
          <w:rStyle w:val="VerbatimChar"/>
        </w:rPr>
        <w:t>WA    2000        4881. Upper Middle Income</w:t>
      </w:r>
      <w:r>
        <w:br/>
      </w:r>
      <w:r>
        <w:rPr>
          <w:rStyle w:val="VerbatimChar"/>
        </w:rPr>
        <w:t>##  4 Botswana BWA    2002        4690. Upper Middle Income</w:t>
      </w:r>
      <w:r>
        <w:br/>
      </w:r>
      <w:r>
        <w:rPr>
          <w:rStyle w:val="VerbatimChar"/>
        </w:rPr>
        <w:t>##  5 Botswana BWA    2003        5009. Upper Middle Income</w:t>
      </w:r>
      <w:r>
        <w:br/>
      </w:r>
      <w:r>
        <w:rPr>
          <w:rStyle w:val="VerbatimChar"/>
        </w:rPr>
        <w:t>##  6 Botswana BWA    2004        4983. Upper Middle Income</w:t>
      </w:r>
      <w:r>
        <w:br/>
      </w:r>
      <w:r>
        <w:rPr>
          <w:rStyle w:val="VerbatimChar"/>
        </w:rPr>
        <w:t xml:space="preserve">##  7 Botswana BWA    2005      </w:t>
      </w:r>
      <w:r>
        <w:rPr>
          <w:rStyle w:val="VerbatimChar"/>
        </w:rPr>
        <w:t xml:space="preserve">  5206. Upper Middle Income</w:t>
      </w:r>
      <w:r>
        <w:br/>
      </w:r>
      <w:r>
        <w:rPr>
          <w:rStyle w:val="VerbatimChar"/>
        </w:rPr>
        <w:t>##  8 Botswana BWA    2006        5566. Upper Middle Income</w:t>
      </w:r>
      <w:r>
        <w:br/>
      </w:r>
      <w:r>
        <w:rPr>
          <w:rStyle w:val="VerbatimChar"/>
        </w:rPr>
        <w:t>##  9 Botswana BWA    2007        5967. Upper Middle Income</w:t>
      </w:r>
      <w:r>
        <w:br/>
      </w:r>
      <w:r>
        <w:rPr>
          <w:rStyle w:val="VerbatimChar"/>
        </w:rPr>
        <w:t>## 10 Botswana BWA    2008        6230. Upper Middle Income</w:t>
      </w:r>
      <w:r>
        <w:br/>
      </w:r>
      <w:r>
        <w:rPr>
          <w:rStyle w:val="VerbatimChar"/>
        </w:rPr>
        <w:t>## 11 Botswana BWA    2009        5887. Upper Mi</w:t>
      </w:r>
      <w:r>
        <w:rPr>
          <w:rStyle w:val="VerbatimChar"/>
        </w:rPr>
        <w:t>ddle Income</w:t>
      </w:r>
      <w:r>
        <w:br/>
      </w:r>
      <w:r>
        <w:rPr>
          <w:rStyle w:val="VerbatimChar"/>
        </w:rPr>
        <w:t>## 12 Botswana BWA    2010        6113. Upper Middle Income</w:t>
      </w:r>
      <w:r>
        <w:br/>
      </w:r>
      <w:r>
        <w:rPr>
          <w:rStyle w:val="VerbatimChar"/>
        </w:rPr>
        <w:t>## 13 Botswana BWA    2011        6561. Upper Middle Income</w:t>
      </w:r>
      <w:r>
        <w:br/>
      </w:r>
      <w:r>
        <w:rPr>
          <w:rStyle w:val="VerbatimChar"/>
        </w:rPr>
        <w:t>## 14 Botswana BWA    2012        6828. Upper Middle Income</w:t>
      </w:r>
      <w:r>
        <w:br/>
      </w:r>
      <w:r>
        <w:rPr>
          <w:rStyle w:val="VerbatimChar"/>
        </w:rPr>
        <w:t>## 15 Botswana BWA    2013        7299. Upper Middle Income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Botswana BWA    2014        7614. Upper Middle Income</w:t>
      </w:r>
      <w:r>
        <w:br/>
      </w:r>
      <w:r>
        <w:rPr>
          <w:rStyle w:val="VerbatimChar"/>
        </w:rPr>
        <w:t>## 17 Botswana BWA    2015        7351. Upper Middle Income</w:t>
      </w:r>
      <w:r>
        <w:br/>
      </w:r>
      <w:r>
        <w:rPr>
          <w:rStyle w:val="VerbatimChar"/>
        </w:rPr>
        <w:t>## 18 Botswana BWA    2016        7062. Upper Middle Income</w:t>
      </w:r>
      <w:r>
        <w:br/>
      </w:r>
      <w:r>
        <w:rPr>
          <w:rStyle w:val="VerbatimChar"/>
        </w:rPr>
        <w:t>## 19 Botswana BWA    2017        7196. Upper Middle Income</w:t>
      </w:r>
    </w:p>
    <w:p w14:paraId="26DF2786" w14:textId="77777777" w:rsidR="00F97D39" w:rsidRDefault="00446943">
      <w:pPr>
        <w:pStyle w:val="Heading2"/>
      </w:pPr>
      <w:bookmarkStart w:id="1" w:name="X917f2212fbc69447b96ee5398cb4ff0434722d2"/>
      <w:bookmarkEnd w:id="0"/>
      <w:r>
        <w:t>GDP growth and econo</w:t>
      </w:r>
      <w:r>
        <w:t>mic growth classification</w:t>
      </w:r>
    </w:p>
    <w:p w14:paraId="59FC1805" w14:textId="77777777" w:rsidR="00F97D39" w:rsidRDefault="00446943">
      <w:pPr>
        <w:pStyle w:val="FirstParagraph"/>
      </w:pPr>
      <w:r>
        <w:t>The data set shows the GDP growth and the ecomic growth classification of the country each year.</w:t>
      </w:r>
    </w:p>
    <w:p w14:paraId="37325793" w14:textId="77777777" w:rsidR="00F97D39" w:rsidRDefault="0044694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GDPannualGrowthRate GDPgrowthCategory4</w:t>
      </w:r>
      <w:r>
        <w:br/>
      </w:r>
      <w:r>
        <w:rPr>
          <w:rStyle w:val="VerbatimChar"/>
        </w:rPr>
        <w:t>##    &lt;chr&gt;    &lt;chr&gt; &lt;dbl&gt;               &lt;dbl</w:t>
      </w:r>
      <w:r>
        <w:rPr>
          <w:rStyle w:val="VerbatimChar"/>
        </w:rPr>
        <w:t xml:space="preserve">&gt; &lt;fct&gt;             </w:t>
      </w:r>
      <w:r>
        <w:br/>
      </w:r>
      <w:r>
        <w:rPr>
          <w:rStyle w:val="VerbatimChar"/>
        </w:rPr>
        <w:t xml:space="preserve">##  1 Botswana BWA    1996               5.83  fast growth       </w:t>
      </w:r>
      <w:r>
        <w:br/>
      </w:r>
      <w:r>
        <w:rPr>
          <w:rStyle w:val="VerbatimChar"/>
        </w:rPr>
        <w:t xml:space="preserve">##  2 Botswana BWA    1998               0.444 slow growth       </w:t>
      </w:r>
      <w:r>
        <w:br/>
      </w:r>
      <w:r>
        <w:rPr>
          <w:rStyle w:val="VerbatimChar"/>
        </w:rPr>
        <w:t xml:space="preserve">##  3 Botswana BWA    2000               1.99  slow growth       </w:t>
      </w:r>
      <w:r>
        <w:br/>
      </w:r>
      <w:r>
        <w:rPr>
          <w:rStyle w:val="VerbatimChar"/>
        </w:rPr>
        <w:t xml:space="preserve">##  4 Botswana BWA    2002           </w:t>
      </w:r>
      <w:r>
        <w:rPr>
          <w:rStyle w:val="VerbatimChar"/>
        </w:rPr>
        <w:t xml:space="preserve">    6.07  fast growth       </w:t>
      </w:r>
      <w:r>
        <w:br/>
      </w:r>
      <w:r>
        <w:rPr>
          <w:rStyle w:val="VerbatimChar"/>
        </w:rPr>
        <w:t xml:space="preserve">##  5 Botswana BWA    2003               4.63  moderate growth   </w:t>
      </w:r>
      <w:r>
        <w:br/>
      </w:r>
      <w:r>
        <w:rPr>
          <w:rStyle w:val="VerbatimChar"/>
        </w:rPr>
        <w:t xml:space="preserve">##  6 Botswana BWA    2004               2.71  moderate growth   </w:t>
      </w:r>
      <w:r>
        <w:br/>
      </w:r>
      <w:r>
        <w:rPr>
          <w:rStyle w:val="VerbatimChar"/>
        </w:rPr>
        <w:t xml:space="preserve">##  7 Botswana BWA    2005               4.56  moderate growth   </w:t>
      </w:r>
      <w:r>
        <w:br/>
      </w:r>
      <w:r>
        <w:rPr>
          <w:rStyle w:val="VerbatimChar"/>
        </w:rPr>
        <w:t xml:space="preserve">##  8 Botswana BWA    2006   </w:t>
      </w:r>
      <w:r>
        <w:rPr>
          <w:rStyle w:val="VerbatimChar"/>
        </w:rPr>
        <w:t xml:space="preserve">            8.36  fast growth       </w:t>
      </w:r>
      <w:r>
        <w:br/>
      </w:r>
      <w:r>
        <w:rPr>
          <w:rStyle w:val="VerbatimChar"/>
        </w:rPr>
        <w:t xml:space="preserve">##  9 Botswana BWA    2007               8.28  fast growth       </w:t>
      </w:r>
      <w:r>
        <w:br/>
      </w:r>
      <w:r>
        <w:rPr>
          <w:rStyle w:val="VerbatimChar"/>
        </w:rPr>
        <w:t xml:space="preserve">## 10 Botswana BWA    2008               6.25  fast growth       </w:t>
      </w:r>
      <w:r>
        <w:br/>
      </w:r>
      <w:r>
        <w:rPr>
          <w:rStyle w:val="VerbatimChar"/>
        </w:rPr>
        <w:t xml:space="preserve">## 11 Botswana BWA    2009              -7.65  negative grwoth   </w:t>
      </w:r>
      <w:r>
        <w:br/>
      </w:r>
      <w:r>
        <w:rPr>
          <w:rStyle w:val="VerbatimChar"/>
        </w:rPr>
        <w:lastRenderedPageBreak/>
        <w:t xml:space="preserve">## 12 Botswana BWA   </w:t>
      </w:r>
      <w:r>
        <w:rPr>
          <w:rStyle w:val="VerbatimChar"/>
        </w:rPr>
        <w:t xml:space="preserve"> 2010               8.56  fast growth       </w:t>
      </w:r>
      <w:r>
        <w:br/>
      </w:r>
      <w:r>
        <w:rPr>
          <w:rStyle w:val="VerbatimChar"/>
        </w:rPr>
        <w:t xml:space="preserve">## 13 Botswana BWA    2011               6.05  fast growth       </w:t>
      </w:r>
      <w:r>
        <w:br/>
      </w:r>
      <w:r>
        <w:rPr>
          <w:rStyle w:val="VerbatimChar"/>
        </w:rPr>
        <w:t xml:space="preserve">## 14 Botswana BWA    2012               4.46  moderate growth   </w:t>
      </w:r>
      <w:r>
        <w:br/>
      </w:r>
      <w:r>
        <w:rPr>
          <w:rStyle w:val="VerbatimChar"/>
        </w:rPr>
        <w:t xml:space="preserve">## 15 Botswana BWA    2013              11.3   fast growth       </w:t>
      </w:r>
      <w:r>
        <w:br/>
      </w:r>
      <w:r>
        <w:rPr>
          <w:rStyle w:val="VerbatimChar"/>
        </w:rPr>
        <w:t>## 16 Botswan</w:t>
      </w:r>
      <w:r>
        <w:rPr>
          <w:rStyle w:val="VerbatimChar"/>
        </w:rPr>
        <w:t xml:space="preserve">a BWA    2014               4.15  moderate growth   </w:t>
      </w:r>
      <w:r>
        <w:br/>
      </w:r>
      <w:r>
        <w:rPr>
          <w:rStyle w:val="VerbatimChar"/>
        </w:rPr>
        <w:t xml:space="preserve">## 17 Botswana BWA    2015              -1.70  negative grwoth   </w:t>
      </w:r>
      <w:r>
        <w:br/>
      </w:r>
      <w:r>
        <w:rPr>
          <w:rStyle w:val="VerbatimChar"/>
        </w:rPr>
        <w:t xml:space="preserve">## 18 Botswana BWA    2016               4.30  moderate growth   </w:t>
      </w:r>
      <w:r>
        <w:br/>
      </w:r>
      <w:r>
        <w:rPr>
          <w:rStyle w:val="VerbatimChar"/>
        </w:rPr>
        <w:t>## 19 Botswana BWA    2017               2.90  moderate growth</w:t>
      </w:r>
    </w:p>
    <w:p w14:paraId="2156817D" w14:textId="77777777" w:rsidR="00F97D39" w:rsidRDefault="00446943">
      <w:pPr>
        <w:pStyle w:val="Heading2"/>
      </w:pPr>
      <w:bookmarkStart w:id="2" w:name="development-trend"/>
      <w:bookmarkEnd w:id="1"/>
      <w:r>
        <w:t>Development trend</w:t>
      </w:r>
    </w:p>
    <w:p w14:paraId="0EB25F25" w14:textId="77777777" w:rsidR="00F97D39" w:rsidRDefault="00446943">
      <w:pPr>
        <w:pStyle w:val="FirstParagraph"/>
      </w:pPr>
      <w:r>
        <w:t>The plot shows the development trend of the country.</w:t>
      </w:r>
    </w:p>
    <w:p w14:paraId="6BF8D3E6" w14:textId="77777777" w:rsidR="00F97D39" w:rsidRDefault="00446943">
      <w:pPr>
        <w:pStyle w:val="CaptionedFigure"/>
      </w:pPr>
      <w:r>
        <w:rPr>
          <w:noProof/>
        </w:rPr>
        <w:drawing>
          <wp:inline distT="0" distB="0" distL="0" distR="0" wp14:anchorId="6AA7934B" wp14:editId="39CA8D99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60701" w14:textId="77777777" w:rsidR="00F97D39" w:rsidRDefault="00446943">
      <w:pPr>
        <w:pStyle w:val="ImageCaption"/>
      </w:pPr>
      <w:r>
        <w:t>GNI Per Capita Trend</w:t>
      </w:r>
      <w:bookmarkEnd w:id="2"/>
    </w:p>
    <w:sectPr w:rsidR="00F97D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1B33" w14:textId="77777777" w:rsidR="00446943" w:rsidRDefault="00446943">
      <w:pPr>
        <w:spacing w:after="0"/>
      </w:pPr>
      <w:r>
        <w:separator/>
      </w:r>
    </w:p>
  </w:endnote>
  <w:endnote w:type="continuationSeparator" w:id="0">
    <w:p w14:paraId="35660314" w14:textId="77777777" w:rsidR="00446943" w:rsidRDefault="00446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1475A" w14:textId="77777777" w:rsidR="00446943" w:rsidRDefault="00446943">
      <w:r>
        <w:separator/>
      </w:r>
    </w:p>
  </w:footnote>
  <w:footnote w:type="continuationSeparator" w:id="0">
    <w:p w14:paraId="10BC880D" w14:textId="77777777" w:rsidR="00446943" w:rsidRDefault="00446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1DA44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6943"/>
    <w:rsid w:val="004E29B3"/>
    <w:rsid w:val="00590D07"/>
    <w:rsid w:val="00784D58"/>
    <w:rsid w:val="007B5E73"/>
    <w:rsid w:val="008D6863"/>
    <w:rsid w:val="00B86B75"/>
    <w:rsid w:val="00BC48D5"/>
    <w:rsid w:val="00C36279"/>
    <w:rsid w:val="00E315A3"/>
    <w:rsid w:val="00F97D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86AA"/>
  <w15:docId w15:val="{02015FA0-178B-4256-BE47-88D61F51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2021-03-21T06:02:00Z</dcterms:created>
  <dcterms:modified xsi:type="dcterms:W3CDTF">2021-03-21T06:02:00Z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