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6C39" w14:textId="77777777" w:rsidR="00CA6672" w:rsidRDefault="000A153C">
      <w:pPr>
        <w:pStyle w:val="Title"/>
      </w:pPr>
      <w:r>
        <w:t>Congo, Rep.</w:t>
      </w:r>
    </w:p>
    <w:p w14:paraId="55E8BF7E" w14:textId="77777777" w:rsidR="00CA6672" w:rsidRDefault="000A153C">
      <w:pPr>
        <w:pStyle w:val="Heading2"/>
      </w:pPr>
      <w:bookmarkStart w:id="0" w:name="gni-per-capita-and-development-level"/>
      <w:r>
        <w:t>GNI per capita and development level</w:t>
      </w:r>
    </w:p>
    <w:p w14:paraId="5D07171E" w14:textId="77777777" w:rsidR="00CA6672" w:rsidRDefault="000A153C">
      <w:pPr>
        <w:pStyle w:val="FirstParagraph"/>
      </w:pPr>
      <w:r>
        <w:t>The data set shows the GNI per capita and development level of the country each year.</w:t>
      </w:r>
    </w:p>
    <w:p w14:paraId="740ECBA3" w14:textId="77777777" w:rsidR="00CA6672" w:rsidRDefault="000A153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iso3c  date GNIperCapita devCategory        </w:t>
      </w:r>
      <w:r>
        <w:br/>
      </w:r>
      <w:r>
        <w:rPr>
          <w:rStyle w:val="VerbatimChar"/>
        </w:rPr>
        <w:t xml:space="preserve">##    &lt;chr&gt;       &lt;chr&gt; &lt;dbl&gt;        &lt;dbl&gt; &lt;chr&gt;              </w:t>
      </w:r>
      <w:r>
        <w:br/>
      </w:r>
      <w:r>
        <w:rPr>
          <w:rStyle w:val="VerbatimChar"/>
        </w:rPr>
        <w:t>##  1 Congo, Rep. COG    1996        1971. Lower Middle Income</w:t>
      </w:r>
      <w:r>
        <w:br/>
      </w:r>
      <w:r>
        <w:rPr>
          <w:rStyle w:val="VerbatimChar"/>
        </w:rPr>
        <w:t>##  2 Congo, Rep. COG    1998        2346. Lower Middle Income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3 Congo, Rep. COG    2000        1836. Lower Middle Income</w:t>
      </w:r>
      <w:r>
        <w:br/>
      </w:r>
      <w:r>
        <w:rPr>
          <w:rStyle w:val="VerbatimChar"/>
        </w:rPr>
        <w:t>##  4 Congo, Rep. COG    2002        2030. Lower Middle Income</w:t>
      </w:r>
      <w:r>
        <w:br/>
      </w:r>
      <w:r>
        <w:rPr>
          <w:rStyle w:val="VerbatimChar"/>
        </w:rPr>
        <w:t>##  5 Congo, Rep. COG    2003        1969. Lower Middle Income</w:t>
      </w:r>
      <w:r>
        <w:br/>
      </w:r>
      <w:r>
        <w:rPr>
          <w:rStyle w:val="VerbatimChar"/>
        </w:rPr>
        <w:t>##  6 Congo, Rep. COG    2004        1880. Lower Middle Income</w:t>
      </w:r>
      <w:r>
        <w:br/>
      </w:r>
      <w:r>
        <w:rPr>
          <w:rStyle w:val="VerbatimChar"/>
        </w:rPr>
        <w:t>##  7 Co</w:t>
      </w:r>
      <w:r>
        <w:rPr>
          <w:rStyle w:val="VerbatimChar"/>
        </w:rPr>
        <w:t>ngo, Rep. COG    2005        2131. Lower Middle Income</w:t>
      </w:r>
      <w:r>
        <w:br/>
      </w:r>
      <w:r>
        <w:rPr>
          <w:rStyle w:val="VerbatimChar"/>
        </w:rPr>
        <w:t>##  8 Congo, Rep. COG    2006        2295. Lower Middle Income</w:t>
      </w:r>
      <w:r>
        <w:br/>
      </w:r>
      <w:r>
        <w:rPr>
          <w:rStyle w:val="VerbatimChar"/>
        </w:rPr>
        <w:t>##  9 Congo, Rep. COG    2007        2241. Lower Middle Income</w:t>
      </w:r>
      <w:r>
        <w:br/>
      </w:r>
      <w:r>
        <w:rPr>
          <w:rStyle w:val="VerbatimChar"/>
        </w:rPr>
        <w:t>## 10 Congo, Rep. COG    2008        2344. Lower Middle Income</w:t>
      </w:r>
      <w:r>
        <w:br/>
      </w:r>
      <w:r>
        <w:rPr>
          <w:rStyle w:val="VerbatimChar"/>
        </w:rPr>
        <w:t>## 11 Congo,</w:t>
      </w:r>
      <w:r>
        <w:rPr>
          <w:rStyle w:val="VerbatimChar"/>
        </w:rPr>
        <w:t xml:space="preserve"> Rep. COG    2009        2739. Lower Middle Income</w:t>
      </w:r>
      <w:r>
        <w:br/>
      </w:r>
      <w:r>
        <w:rPr>
          <w:rStyle w:val="VerbatimChar"/>
        </w:rPr>
        <w:t>## 12 Congo, Rep. COG    2010        2860. Lower Middle Income</w:t>
      </w:r>
      <w:r>
        <w:br/>
      </w:r>
      <w:r>
        <w:rPr>
          <w:rStyle w:val="VerbatimChar"/>
        </w:rPr>
        <w:t>## 13 Congo, Rep. COG    2011        2762. Lower Middle Income</w:t>
      </w:r>
      <w:r>
        <w:br/>
      </w:r>
      <w:r>
        <w:rPr>
          <w:rStyle w:val="VerbatimChar"/>
        </w:rPr>
        <w:t>## 14 Congo, Rep. COG    2012        3118. Lower Middle Income</w:t>
      </w:r>
      <w:r>
        <w:br/>
      </w:r>
      <w:r>
        <w:rPr>
          <w:rStyle w:val="VerbatimChar"/>
        </w:rPr>
        <w:t>## 15 Congo, Rep</w:t>
      </w:r>
      <w:r>
        <w:rPr>
          <w:rStyle w:val="VerbatimChar"/>
        </w:rPr>
        <w:t>. COG    2013        3132. Lower Middle Income</w:t>
      </w:r>
      <w:r>
        <w:br/>
      </w:r>
      <w:r>
        <w:rPr>
          <w:rStyle w:val="VerbatimChar"/>
        </w:rPr>
        <w:t>## 16 Congo, Rep. COG    2014        3373. Lower Middle Income</w:t>
      </w:r>
      <w:r>
        <w:br/>
      </w:r>
      <w:r>
        <w:rPr>
          <w:rStyle w:val="VerbatimChar"/>
        </w:rPr>
        <w:t>## 17 Congo, Rep. COG    2015        3122. Lower Middle Income</w:t>
      </w:r>
      <w:r>
        <w:br/>
      </w:r>
      <w:r>
        <w:rPr>
          <w:rStyle w:val="VerbatimChar"/>
        </w:rPr>
        <w:t>## 18 Congo, Rep. COG    2016        2664. Lower Middle Income</w:t>
      </w:r>
      <w:r>
        <w:br/>
      </w:r>
      <w:r>
        <w:rPr>
          <w:rStyle w:val="VerbatimChar"/>
        </w:rPr>
        <w:t>## 19 Congo, Rep. CO</w:t>
      </w:r>
      <w:r>
        <w:rPr>
          <w:rStyle w:val="VerbatimChar"/>
        </w:rPr>
        <w:t>G    2017        2475. Lower Middle Income</w:t>
      </w:r>
    </w:p>
    <w:p w14:paraId="76A72213" w14:textId="77777777" w:rsidR="00CA6672" w:rsidRDefault="000A153C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04D32878" w14:textId="77777777" w:rsidR="00CA6672" w:rsidRDefault="000A153C">
      <w:pPr>
        <w:pStyle w:val="FirstParagraph"/>
      </w:pPr>
      <w:r>
        <w:t>The data set shows the GDP growth and the ecomic growth classification of the country each year.</w:t>
      </w:r>
    </w:p>
    <w:p w14:paraId="33C436EC" w14:textId="77777777" w:rsidR="00CA6672" w:rsidRDefault="000A153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iso3c  date GDPannualGrowthRat</w:t>
      </w:r>
      <w:r>
        <w:rPr>
          <w:rStyle w:val="VerbatimChar"/>
        </w:rPr>
        <w:t>e GDPgrowthCategory4</w:t>
      </w:r>
      <w:r>
        <w:br/>
      </w:r>
      <w:r>
        <w:rPr>
          <w:rStyle w:val="VerbatimChar"/>
        </w:rPr>
        <w:t xml:space="preserve">##    &lt;chr&gt;       &lt;chr&gt; &lt;dbl&gt;               &lt;dbl&gt; &lt;fct&gt;             </w:t>
      </w:r>
      <w:r>
        <w:br/>
      </w:r>
      <w:r>
        <w:rPr>
          <w:rStyle w:val="VerbatimChar"/>
        </w:rPr>
        <w:t xml:space="preserve">##  1 Congo, Rep. COG    1996               4.29  moderate growth   </w:t>
      </w:r>
      <w:r>
        <w:br/>
      </w:r>
      <w:r>
        <w:rPr>
          <w:rStyle w:val="VerbatimChar"/>
        </w:rPr>
        <w:t xml:space="preserve">##  2 Congo, Rep. COG    1998               3.74  moderate growth   </w:t>
      </w:r>
      <w:r>
        <w:br/>
      </w:r>
      <w:r>
        <w:rPr>
          <w:rStyle w:val="VerbatimChar"/>
        </w:rPr>
        <w:t>##  3 Congo, Rep. COG    200</w:t>
      </w:r>
      <w:r>
        <w:rPr>
          <w:rStyle w:val="VerbatimChar"/>
        </w:rPr>
        <w:t xml:space="preserve">0               7.58  fast growth       </w:t>
      </w:r>
      <w:r>
        <w:br/>
      </w:r>
      <w:r>
        <w:rPr>
          <w:rStyle w:val="VerbatimChar"/>
        </w:rPr>
        <w:t xml:space="preserve">##  4 Congo, Rep. COG    2002               4.58  moderate growth   </w:t>
      </w:r>
      <w:r>
        <w:br/>
      </w:r>
      <w:r>
        <w:rPr>
          <w:rStyle w:val="VerbatimChar"/>
        </w:rPr>
        <w:t xml:space="preserve">##  5 Congo, Rep. COG    2003               0.813 slow growth       </w:t>
      </w:r>
      <w:r>
        <w:br/>
      </w:r>
      <w:r>
        <w:rPr>
          <w:rStyle w:val="VerbatimChar"/>
        </w:rPr>
        <w:t xml:space="preserve">##  6 Congo, Rep. COG    2004               3.48  moderate growth   </w:t>
      </w:r>
      <w:r>
        <w:br/>
      </w:r>
      <w:r>
        <w:rPr>
          <w:rStyle w:val="VerbatimChar"/>
        </w:rPr>
        <w:t>##  7 Co</w:t>
      </w:r>
      <w:r>
        <w:rPr>
          <w:rStyle w:val="VerbatimChar"/>
        </w:rPr>
        <w:t xml:space="preserve">ngo, Rep. COG    2005               7.76  fast growth       </w:t>
      </w:r>
      <w:r>
        <w:br/>
      </w:r>
      <w:r>
        <w:rPr>
          <w:rStyle w:val="VerbatimChar"/>
        </w:rPr>
        <w:t xml:space="preserve">##  8 Congo, Rep. COG    2006               7.99  fast growth       </w:t>
      </w:r>
      <w:r>
        <w:br/>
      </w:r>
      <w:r>
        <w:rPr>
          <w:rStyle w:val="VerbatimChar"/>
        </w:rPr>
        <w:t xml:space="preserve">##  9 Congo, Rep. COG    2007              -6.61  negative grwoth   </w:t>
      </w:r>
      <w:r>
        <w:br/>
      </w:r>
      <w:r>
        <w:rPr>
          <w:rStyle w:val="VerbatimChar"/>
        </w:rPr>
        <w:t>## 10 Congo, Rep. COG    2008               6.31  fast gr</w:t>
      </w:r>
      <w:r>
        <w:rPr>
          <w:rStyle w:val="VerbatimChar"/>
        </w:rPr>
        <w:t xml:space="preserve">owth       </w:t>
      </w:r>
      <w:r>
        <w:br/>
      </w:r>
      <w:r>
        <w:rPr>
          <w:rStyle w:val="VerbatimChar"/>
        </w:rPr>
        <w:t xml:space="preserve">## 11 Congo, Rep. COG    2009              11.6   fast growth       </w:t>
      </w:r>
      <w:r>
        <w:br/>
      </w:r>
      <w:r>
        <w:rPr>
          <w:rStyle w:val="VerbatimChar"/>
        </w:rPr>
        <w:lastRenderedPageBreak/>
        <w:t xml:space="preserve">## 12 Congo, Rep. COG    2010               9.93  fast growth       </w:t>
      </w:r>
      <w:r>
        <w:br/>
      </w:r>
      <w:r>
        <w:rPr>
          <w:rStyle w:val="VerbatimChar"/>
        </w:rPr>
        <w:t xml:space="preserve">## 13 Congo, Rep. COG    2011               2.21  slow growth       </w:t>
      </w:r>
      <w:r>
        <w:br/>
      </w:r>
      <w:r>
        <w:rPr>
          <w:rStyle w:val="VerbatimChar"/>
        </w:rPr>
        <w:t xml:space="preserve">## 14 Congo, Rep. COG    2012        </w:t>
      </w:r>
      <w:r>
        <w:rPr>
          <w:rStyle w:val="VerbatimChar"/>
        </w:rPr>
        <w:t xml:space="preserve">       9.95  fast growth       </w:t>
      </w:r>
      <w:r>
        <w:br/>
      </w:r>
      <w:r>
        <w:rPr>
          <w:rStyle w:val="VerbatimChar"/>
        </w:rPr>
        <w:t xml:space="preserve">## 15 Congo, Rep. COG    2013              -0.712 negative grwoth   </w:t>
      </w:r>
      <w:r>
        <w:br/>
      </w:r>
      <w:r>
        <w:rPr>
          <w:rStyle w:val="VerbatimChar"/>
        </w:rPr>
        <w:t xml:space="preserve">## 16 Congo, Rep. COG    2014               5.96  fast growth       </w:t>
      </w:r>
      <w:r>
        <w:br/>
      </w:r>
      <w:r>
        <w:rPr>
          <w:rStyle w:val="VerbatimChar"/>
        </w:rPr>
        <w:t xml:space="preserve">## 17 Congo, Rep. COG    2015              -3.24  negative grwoth   </w:t>
      </w:r>
      <w:r>
        <w:br/>
      </w:r>
      <w:r>
        <w:rPr>
          <w:rStyle w:val="VerbatimChar"/>
        </w:rPr>
        <w:t>## 18 Congo, Rep.</w:t>
      </w:r>
      <w:r>
        <w:rPr>
          <w:rStyle w:val="VerbatimChar"/>
        </w:rPr>
        <w:t xml:space="preserve"> COG    2016             -10.2   negative grwoth   </w:t>
      </w:r>
      <w:r>
        <w:br/>
      </w:r>
      <w:r>
        <w:rPr>
          <w:rStyle w:val="VerbatimChar"/>
        </w:rPr>
        <w:t>## 19 Congo, Rep. COG    2017              -4.63  negative grwoth</w:t>
      </w:r>
    </w:p>
    <w:p w14:paraId="097BBF79" w14:textId="77777777" w:rsidR="00CA6672" w:rsidRDefault="000A153C">
      <w:pPr>
        <w:pStyle w:val="Heading2"/>
      </w:pPr>
      <w:bookmarkStart w:id="2" w:name="development-trend"/>
      <w:bookmarkEnd w:id="1"/>
      <w:r>
        <w:t>Development trend</w:t>
      </w:r>
    </w:p>
    <w:p w14:paraId="6B6D4039" w14:textId="77777777" w:rsidR="00CA6672" w:rsidRDefault="000A153C">
      <w:pPr>
        <w:pStyle w:val="FirstParagraph"/>
      </w:pPr>
      <w:r>
        <w:t>The plot shows the development trend of the country.</w:t>
      </w:r>
    </w:p>
    <w:p w14:paraId="5945BE8C" w14:textId="77777777" w:rsidR="00CA6672" w:rsidRDefault="000A153C">
      <w:pPr>
        <w:pStyle w:val="CaptionedFigure"/>
      </w:pPr>
      <w:r>
        <w:rPr>
          <w:noProof/>
        </w:rPr>
        <w:drawing>
          <wp:inline distT="0" distB="0" distL="0" distR="0" wp14:anchorId="51E96299" wp14:editId="01785C7B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BD3CE" w14:textId="77777777" w:rsidR="00CA6672" w:rsidRDefault="000A153C">
      <w:pPr>
        <w:pStyle w:val="ImageCaption"/>
      </w:pPr>
      <w:r>
        <w:t>GNI Per Capita Trend</w:t>
      </w:r>
      <w:bookmarkEnd w:id="2"/>
    </w:p>
    <w:sectPr w:rsidR="00CA66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769AC" w14:textId="77777777" w:rsidR="000A153C" w:rsidRDefault="000A153C">
      <w:pPr>
        <w:spacing w:after="0"/>
      </w:pPr>
      <w:r>
        <w:separator/>
      </w:r>
    </w:p>
  </w:endnote>
  <w:endnote w:type="continuationSeparator" w:id="0">
    <w:p w14:paraId="52311A53" w14:textId="77777777" w:rsidR="000A153C" w:rsidRDefault="000A15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C454C" w14:textId="77777777" w:rsidR="000A153C" w:rsidRDefault="000A153C">
      <w:r>
        <w:separator/>
      </w:r>
    </w:p>
  </w:footnote>
  <w:footnote w:type="continuationSeparator" w:id="0">
    <w:p w14:paraId="4BA70639" w14:textId="77777777" w:rsidR="000A153C" w:rsidRDefault="000A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71841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153C"/>
    <w:rsid w:val="004E29B3"/>
    <w:rsid w:val="00590D07"/>
    <w:rsid w:val="005B1B63"/>
    <w:rsid w:val="00784D58"/>
    <w:rsid w:val="008D6863"/>
    <w:rsid w:val="00B86B75"/>
    <w:rsid w:val="00BC48D5"/>
    <w:rsid w:val="00C36279"/>
    <w:rsid w:val="00CA66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765D"/>
  <w15:docId w15:val="{3200738B-5322-4A9D-B1AA-E68A8174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Rep.</dc:title>
  <dc:creator>Adrien Ratsimbaharison</dc:creator>
  <cp:keywords/>
  <cp:lastModifiedBy>Adrien Ratsimbaharison</cp:lastModifiedBy>
  <cp:revision>2</cp:revision>
  <dcterms:created xsi:type="dcterms:W3CDTF">2021-03-21T06:13:00Z</dcterms:created>
  <dcterms:modified xsi:type="dcterms:W3CDTF">2021-03-21T06:13:00Z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