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3A1A" w14:textId="77777777" w:rsidR="00F007DD" w:rsidRDefault="00B74F08">
      <w:pPr>
        <w:pStyle w:val="Title"/>
      </w:pPr>
      <w:r>
        <w:t>Mauritania</w:t>
      </w:r>
    </w:p>
    <w:p w14:paraId="222EA381" w14:textId="77777777" w:rsidR="00F007DD" w:rsidRDefault="00B74F08">
      <w:pPr>
        <w:pStyle w:val="Heading2"/>
      </w:pPr>
      <w:bookmarkStart w:id="0" w:name="political-stability-estimate-data"/>
      <w:r>
        <w:t>Political Stability Estimate Data</w:t>
      </w:r>
    </w:p>
    <w:p w14:paraId="72435E35" w14:textId="77777777" w:rsidR="00F007DD" w:rsidRDefault="00B74F08">
      <w:pPr>
        <w:pStyle w:val="FirstParagraph"/>
      </w:pPr>
      <w:r>
        <w:t>The data set shows the political stability estimate of the country each year.</w:t>
      </w:r>
    </w:p>
    <w:p w14:paraId="1D8208FF" w14:textId="77777777" w:rsidR="00F007DD" w:rsidRDefault="00B74F08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iso3c  date stability stabilityCategory4 </w:t>
      </w:r>
      <w:r>
        <w:br/>
      </w:r>
      <w:r>
        <w:rPr>
          <w:rStyle w:val="VerbatimChar"/>
        </w:rPr>
        <w:t xml:space="preserve">##    &lt;chr&gt;      &lt;chr&gt; &lt;dbl&gt;     &lt;dbl&gt; &lt;chr&gt;              </w:t>
      </w:r>
      <w:r>
        <w:br/>
      </w:r>
      <w:r>
        <w:rPr>
          <w:rStyle w:val="VerbatimChar"/>
        </w:rPr>
        <w:t xml:space="preserve">##  1 Mauritania MRT    1996    0.368  moderately stable  </w:t>
      </w:r>
      <w:r>
        <w:br/>
      </w:r>
      <w:r>
        <w:rPr>
          <w:rStyle w:val="VerbatimChar"/>
        </w:rPr>
        <w:t xml:space="preserve">##  2 Mauritania MRT    1998    0.352  moderately stable  </w:t>
      </w:r>
      <w:r>
        <w:br/>
      </w:r>
      <w:r>
        <w:rPr>
          <w:rStyle w:val="VerbatimChar"/>
        </w:rPr>
        <w:t>##  3 Mauritania MRT</w:t>
      </w:r>
      <w:r>
        <w:rPr>
          <w:rStyle w:val="VerbatimChar"/>
        </w:rPr>
        <w:t xml:space="preserve">    2000    0.344  moderately stable  </w:t>
      </w:r>
      <w:r>
        <w:br/>
      </w:r>
      <w:r>
        <w:rPr>
          <w:rStyle w:val="VerbatimChar"/>
        </w:rPr>
        <w:t xml:space="preserve">##  4 Mauritania MRT    2002    0.381  moderately stable  </w:t>
      </w:r>
      <w:r>
        <w:br/>
      </w:r>
      <w:r>
        <w:rPr>
          <w:rStyle w:val="VerbatimChar"/>
        </w:rPr>
        <w:t xml:space="preserve">##  5 Mauritania MRT    2003    0.0598 moderately stable  </w:t>
      </w:r>
      <w:r>
        <w:br/>
      </w:r>
      <w:r>
        <w:rPr>
          <w:rStyle w:val="VerbatimChar"/>
        </w:rPr>
        <w:t>##  6 Mauritania MRT    2004   -0.165  moderately unstable</w:t>
      </w:r>
      <w:r>
        <w:br/>
      </w:r>
      <w:r>
        <w:rPr>
          <w:rStyle w:val="VerbatimChar"/>
        </w:rPr>
        <w:t>##  7 Mauritania MRT    2005   -0.230  m</w:t>
      </w:r>
      <w:r>
        <w:rPr>
          <w:rStyle w:val="VerbatimChar"/>
        </w:rPr>
        <w:t>oderately unstable</w:t>
      </w:r>
      <w:r>
        <w:br/>
      </w:r>
      <w:r>
        <w:rPr>
          <w:rStyle w:val="VerbatimChar"/>
        </w:rPr>
        <w:t xml:space="preserve">##  8 Mauritania MRT    2006    0.239  moderately stable  </w:t>
      </w:r>
      <w:r>
        <w:br/>
      </w:r>
      <w:r>
        <w:rPr>
          <w:rStyle w:val="VerbatimChar"/>
        </w:rPr>
        <w:t>##  9 Mauritania MRT    2007   -0.278  moderately unstable</w:t>
      </w:r>
      <w:r>
        <w:br/>
      </w:r>
      <w:r>
        <w:rPr>
          <w:rStyle w:val="VerbatimChar"/>
        </w:rPr>
        <w:t>## 10 Mauritania MRT    2008   -0.642  moderately unstable</w:t>
      </w:r>
      <w:r>
        <w:br/>
      </w:r>
      <w:r>
        <w:rPr>
          <w:rStyle w:val="VerbatimChar"/>
        </w:rPr>
        <w:t>## 11 Mauritania MRT    2009   -0.884  moderately unstable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12 Mauritania MRT    2010   -1.08   highly unstable    </w:t>
      </w:r>
      <w:r>
        <w:br/>
      </w:r>
      <w:r>
        <w:rPr>
          <w:rStyle w:val="VerbatimChar"/>
        </w:rPr>
        <w:t xml:space="preserve">## 13 Mauritania MRT    2011   -1.17   highly unstable    </w:t>
      </w:r>
      <w:r>
        <w:br/>
      </w:r>
      <w:r>
        <w:rPr>
          <w:rStyle w:val="VerbatimChar"/>
        </w:rPr>
        <w:t xml:space="preserve">## 14 Mauritania MRT    2012   -1.13   highly unstable    </w:t>
      </w:r>
      <w:r>
        <w:br/>
      </w:r>
      <w:r>
        <w:rPr>
          <w:rStyle w:val="VerbatimChar"/>
        </w:rPr>
        <w:t xml:space="preserve">## 15 Mauritania MRT    2013   -1.01   highly unstable    </w:t>
      </w:r>
      <w:r>
        <w:br/>
      </w:r>
      <w:r>
        <w:rPr>
          <w:rStyle w:val="VerbatimChar"/>
        </w:rPr>
        <w:t xml:space="preserve">## 16 Mauritania MRT </w:t>
      </w:r>
      <w:r>
        <w:rPr>
          <w:rStyle w:val="VerbatimChar"/>
        </w:rPr>
        <w:t xml:space="preserve">   2014   -0.590  moderately unstable</w:t>
      </w:r>
      <w:r>
        <w:br/>
      </w:r>
      <w:r>
        <w:rPr>
          <w:rStyle w:val="VerbatimChar"/>
        </w:rPr>
        <w:t>## 17 Mauritania MRT    2015   -0.638  moderately unstable</w:t>
      </w:r>
      <w:r>
        <w:br/>
      </w:r>
      <w:r>
        <w:rPr>
          <w:rStyle w:val="VerbatimChar"/>
        </w:rPr>
        <w:t>## 18 Mauritania MRT    2016   -0.747  moderately unstable</w:t>
      </w:r>
      <w:r>
        <w:br/>
      </w:r>
      <w:r>
        <w:rPr>
          <w:rStyle w:val="VerbatimChar"/>
        </w:rPr>
        <w:t>## 19 Mauritania MRT    2017   -0.619  moderately unstable</w:t>
      </w:r>
    </w:p>
    <w:p w14:paraId="209FEE4A" w14:textId="77777777" w:rsidR="00F007DD" w:rsidRDefault="00B74F08">
      <w:pPr>
        <w:pStyle w:val="Heading2"/>
      </w:pPr>
      <w:bookmarkStart w:id="1" w:name="political-stability-estimate-plot"/>
      <w:bookmarkEnd w:id="0"/>
      <w:r>
        <w:t>Political Stability Estimate Plot</w:t>
      </w:r>
    </w:p>
    <w:p w14:paraId="32854395" w14:textId="77777777" w:rsidR="00F007DD" w:rsidRDefault="00B74F08">
      <w:pPr>
        <w:pStyle w:val="FirstParagraph"/>
      </w:pPr>
      <w:r>
        <w:t>The plo</w:t>
      </w:r>
      <w:r>
        <w:t>t shows the trends of stabilization and destabilization for the each country.</w:t>
      </w:r>
    </w:p>
    <w:p w14:paraId="3D7E7588" w14:textId="77777777" w:rsidR="00F007DD" w:rsidRDefault="00B74F08">
      <w:pPr>
        <w:pStyle w:val="CaptionedFigure"/>
      </w:pPr>
      <w:r>
        <w:rPr>
          <w:noProof/>
        </w:rPr>
        <w:lastRenderedPageBreak/>
        <w:drawing>
          <wp:inline distT="0" distB="0" distL="0" distR="0" wp14:anchorId="56B4D61D" wp14:editId="72870AAC">
            <wp:extent cx="4620126" cy="3696101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StabilityDataAndTrend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6FCA68" w14:textId="77777777" w:rsidR="00F007DD" w:rsidRDefault="00B74F08">
      <w:pPr>
        <w:pStyle w:val="ImageCaption"/>
      </w:pPr>
      <w:r>
        <w:t>Political Stability Trend</w:t>
      </w:r>
      <w:bookmarkEnd w:id="1"/>
    </w:p>
    <w:sectPr w:rsidR="00F007D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412AE" w14:textId="77777777" w:rsidR="00B74F08" w:rsidRDefault="00B74F08">
      <w:pPr>
        <w:spacing w:after="0"/>
      </w:pPr>
      <w:r>
        <w:separator/>
      </w:r>
    </w:p>
  </w:endnote>
  <w:endnote w:type="continuationSeparator" w:id="0">
    <w:p w14:paraId="21043006" w14:textId="77777777" w:rsidR="00B74F08" w:rsidRDefault="00B74F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73141" w14:textId="77777777" w:rsidR="00B74F08" w:rsidRDefault="00B74F08">
      <w:r>
        <w:separator/>
      </w:r>
    </w:p>
  </w:footnote>
  <w:footnote w:type="continuationSeparator" w:id="0">
    <w:p w14:paraId="602B074B" w14:textId="77777777" w:rsidR="00B74F08" w:rsidRDefault="00B74F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C9C624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MjQzMDMwNzUxNDZU0lEKTi0uzszPAykwrAUA+3xbgCwAAAA="/>
  </w:docVars>
  <w:rsids>
    <w:rsidRoot w:val="00590D07"/>
    <w:rsid w:val="00011C8B"/>
    <w:rsid w:val="004E29B3"/>
    <w:rsid w:val="00590D07"/>
    <w:rsid w:val="00784D58"/>
    <w:rsid w:val="008D6863"/>
    <w:rsid w:val="00A93A24"/>
    <w:rsid w:val="00B74F08"/>
    <w:rsid w:val="00B86B75"/>
    <w:rsid w:val="00BC48D5"/>
    <w:rsid w:val="00C36279"/>
    <w:rsid w:val="00E315A3"/>
    <w:rsid w:val="00F007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2BC0F"/>
  <w15:docId w15:val="{8B6AA22E-60B8-4016-98CB-074F33A3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Mauritania</dc:title>
  <dc:creator>Adrien Ratsimbaharison</dc:creator>
  <cp:keywords/>
  <cp:lastModifiedBy>Adrien Ratsimbaharison</cp:lastModifiedBy>
  <cp:revision>2</cp:revision>
  <dcterms:created xsi:type="dcterms:W3CDTF">2021-10-10T06:40:00Z</dcterms:created>
  <dcterms:modified xsi:type="dcterms:W3CDTF">2021-10-10T06:40:00Z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