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29D0" w14:textId="77777777" w:rsidR="000058D8" w:rsidRDefault="003705BC">
      <w:pPr>
        <w:pStyle w:val="Title"/>
      </w:pPr>
      <w:r>
        <w:t>Egypt, Arab Rep.</w:t>
      </w:r>
    </w:p>
    <w:p w14:paraId="768AE36E" w14:textId="77777777" w:rsidR="000058D8" w:rsidRDefault="003705BC">
      <w:pPr>
        <w:pStyle w:val="Heading2"/>
      </w:pPr>
      <w:bookmarkStart w:id="0" w:name="population-data"/>
      <w:r>
        <w:t>Population Data</w:t>
      </w:r>
    </w:p>
    <w:p w14:paraId="4943EF1E" w14:textId="77777777" w:rsidR="000058D8" w:rsidRDefault="003705BC">
      <w:pPr>
        <w:pStyle w:val="FirstParagraph"/>
      </w:pPr>
      <w:r>
        <w:t>The data set shows the political stability estimate of the country each year.</w:t>
      </w:r>
    </w:p>
    <w:p w14:paraId="4E392AFD" w14:textId="77777777" w:rsidR="000058D8" w:rsidRDefault="003705BC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iso3c  date population popCategory5</w:t>
      </w:r>
      <w:r>
        <w:br/>
      </w:r>
      <w:r>
        <w:rPr>
          <w:rStyle w:val="VerbatimChar"/>
        </w:rPr>
        <w:t xml:space="preserve">##    &lt;chr&gt;            &lt;chr&gt; &lt;dbl&gt;      &lt;dbl&gt; &lt;chr&gt;       </w:t>
      </w:r>
      <w:r>
        <w:br/>
      </w:r>
      <w:r>
        <w:rPr>
          <w:rStyle w:val="VerbatimChar"/>
        </w:rPr>
        <w:t xml:space="preserve">##  1 Egypt, Arab Rep. EGY    1996   63601629 medium      </w:t>
      </w:r>
      <w:r>
        <w:br/>
      </w:r>
      <w:r>
        <w:rPr>
          <w:rStyle w:val="VerbatimChar"/>
        </w:rPr>
        <w:t xml:space="preserve">##  2 Egypt, Arab Rep. EGY    1997   64892270 medium      </w:t>
      </w:r>
      <w:r>
        <w:br/>
      </w:r>
      <w:r>
        <w:rPr>
          <w:rStyle w:val="VerbatimChar"/>
        </w:rPr>
        <w:t xml:space="preserve">##  3 Egypt, Arab Rep. EGY    1998   66200269 medium      </w:t>
      </w:r>
      <w:r>
        <w:br/>
      </w:r>
      <w:r>
        <w:rPr>
          <w:rStyle w:val="VerbatimChar"/>
        </w:rPr>
        <w:t>##  4 Egypt, Arab Re</w:t>
      </w:r>
      <w:r>
        <w:rPr>
          <w:rStyle w:val="VerbatimChar"/>
        </w:rPr>
        <w:t xml:space="preserve">p. EGY    1999   67515591 medium      </w:t>
      </w:r>
      <w:r>
        <w:br/>
      </w:r>
      <w:r>
        <w:rPr>
          <w:rStyle w:val="VerbatimChar"/>
        </w:rPr>
        <w:t xml:space="preserve">##  5 Egypt, Arab Rep. EGY    2000   68831561 medium      </w:t>
      </w:r>
      <w:r>
        <w:br/>
      </w:r>
      <w:r>
        <w:rPr>
          <w:rStyle w:val="VerbatimChar"/>
        </w:rPr>
        <w:t xml:space="preserve">##  6 Egypt, Arab Rep. EGY    2001   70152661 medium      </w:t>
      </w:r>
      <w:r>
        <w:br/>
      </w:r>
      <w:r>
        <w:rPr>
          <w:rStyle w:val="VerbatimChar"/>
        </w:rPr>
        <w:t xml:space="preserve">##  7 Egypt, Arab Rep. EGY    2002   71485043 medium      </w:t>
      </w:r>
      <w:r>
        <w:br/>
      </w:r>
      <w:r>
        <w:rPr>
          <w:rStyle w:val="VerbatimChar"/>
        </w:rPr>
        <w:t>##  8 Egypt, Arab Rep. EGY    2003   728</w:t>
      </w:r>
      <w:r>
        <w:rPr>
          <w:rStyle w:val="VerbatimChar"/>
        </w:rPr>
        <w:t xml:space="preserve">26097 medium      </w:t>
      </w:r>
      <w:r>
        <w:br/>
      </w:r>
      <w:r>
        <w:rPr>
          <w:rStyle w:val="VerbatimChar"/>
        </w:rPr>
        <w:t xml:space="preserve">##  9 Egypt, Arab Rep. EGY    2004   74172073 medium      </w:t>
      </w:r>
      <w:r>
        <w:br/>
      </w:r>
      <w:r>
        <w:rPr>
          <w:rStyle w:val="VerbatimChar"/>
        </w:rPr>
        <w:t xml:space="preserve">## 10 Egypt, Arab Rep. EGY    2005   75523569 large       </w:t>
      </w:r>
      <w:r>
        <w:br/>
      </w:r>
      <w:r>
        <w:rPr>
          <w:rStyle w:val="VerbatimChar"/>
        </w:rPr>
        <w:t xml:space="preserve">## 11 Egypt, Arab Rep. EGY    2006   76873663 large       </w:t>
      </w:r>
      <w:r>
        <w:br/>
      </w:r>
      <w:r>
        <w:rPr>
          <w:rStyle w:val="VerbatimChar"/>
        </w:rPr>
        <w:t xml:space="preserve">## 12 Egypt, Arab Rep. EGY    2007   78232126 large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13 Egypt, Arab Rep. EGY    2008   79636079 large       </w:t>
      </w:r>
      <w:r>
        <w:br/>
      </w:r>
      <w:r>
        <w:rPr>
          <w:rStyle w:val="VerbatimChar"/>
        </w:rPr>
        <w:t xml:space="preserve">## 14 Egypt, Arab Rep. EGY    2009   81134798 large       </w:t>
      </w:r>
      <w:r>
        <w:br/>
      </w:r>
      <w:r>
        <w:rPr>
          <w:rStyle w:val="VerbatimChar"/>
        </w:rPr>
        <w:t xml:space="preserve">## 15 Egypt, Arab Rep. EGY    2010   82761235 large       </w:t>
      </w:r>
      <w:r>
        <w:br/>
      </w:r>
      <w:r>
        <w:rPr>
          <w:rStyle w:val="VerbatimChar"/>
        </w:rPr>
        <w:t xml:space="preserve">## 16 Egypt, Arab Rep. EGY    2011   84529250 large       </w:t>
      </w:r>
      <w:r>
        <w:br/>
      </w:r>
      <w:r>
        <w:rPr>
          <w:rStyle w:val="VerbatimChar"/>
        </w:rPr>
        <w:t>## 17 Egypt, Arab Rep</w:t>
      </w:r>
      <w:r>
        <w:rPr>
          <w:rStyle w:val="VerbatimChar"/>
        </w:rPr>
        <w:t xml:space="preserve">. EGY    2012   86422240 large       </w:t>
      </w:r>
      <w:r>
        <w:br/>
      </w:r>
      <w:r>
        <w:rPr>
          <w:rStyle w:val="VerbatimChar"/>
        </w:rPr>
        <w:t xml:space="preserve">## 18 Egypt, Arab Rep. EGY    2013   88404640 large       </w:t>
      </w:r>
      <w:r>
        <w:br/>
      </w:r>
      <w:r>
        <w:rPr>
          <w:rStyle w:val="VerbatimChar"/>
        </w:rPr>
        <w:t xml:space="preserve">## 19 Egypt, Arab Rep. EGY    2014   90424654 large       </w:t>
      </w:r>
      <w:r>
        <w:br/>
      </w:r>
      <w:r>
        <w:rPr>
          <w:rStyle w:val="VerbatimChar"/>
        </w:rPr>
        <w:t xml:space="preserve">## 20 Egypt, Arab Rep. EGY    2015   92442547 large       </w:t>
      </w:r>
      <w:r>
        <w:br/>
      </w:r>
      <w:r>
        <w:rPr>
          <w:rStyle w:val="VerbatimChar"/>
        </w:rPr>
        <w:t>## 21 Egypt, Arab Rep. EGY    2016   9444</w:t>
      </w:r>
      <w:r>
        <w:rPr>
          <w:rStyle w:val="VerbatimChar"/>
        </w:rPr>
        <w:t xml:space="preserve">7072 large       </w:t>
      </w:r>
      <w:r>
        <w:br/>
      </w:r>
      <w:r>
        <w:rPr>
          <w:rStyle w:val="VerbatimChar"/>
        </w:rPr>
        <w:t xml:space="preserve">## 22 Egypt, Arab Rep. EGY    2017   96442593 large       </w:t>
      </w:r>
      <w:r>
        <w:br/>
      </w:r>
      <w:r>
        <w:rPr>
          <w:rStyle w:val="VerbatimChar"/>
        </w:rPr>
        <w:t>## 23 Egypt, Arab Rep. EGY    2018   98423595 large</w:t>
      </w:r>
    </w:p>
    <w:p w14:paraId="023304A1" w14:textId="77777777" w:rsidR="000058D8" w:rsidRDefault="003705BC">
      <w:pPr>
        <w:pStyle w:val="Heading1"/>
      </w:pPr>
      <w:bookmarkStart w:id="1" w:name="population-growth-data"/>
      <w:bookmarkEnd w:id="0"/>
      <w:r>
        <w:t>Population growth data</w:t>
      </w:r>
    </w:p>
    <w:p w14:paraId="7A454A5C" w14:textId="77777777" w:rsidR="000058D8" w:rsidRDefault="003705BC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   iso3c  date popGrowth popGrowthCat5       </w:t>
      </w:r>
      <w:r>
        <w:br/>
      </w:r>
      <w:r>
        <w:rPr>
          <w:rStyle w:val="VerbatimChar"/>
        </w:rPr>
        <w:t xml:space="preserve">##    &lt;chr&gt;     </w:t>
      </w:r>
      <w:r>
        <w:rPr>
          <w:rStyle w:val="VerbatimChar"/>
        </w:rPr>
        <w:t xml:space="preserve">       &lt;chr&gt; &lt;dbl&gt;     &lt;dbl&gt; &lt;chr&gt;               </w:t>
      </w:r>
      <w:r>
        <w:br/>
      </w:r>
      <w:r>
        <w:rPr>
          <w:rStyle w:val="VerbatimChar"/>
        </w:rPr>
        <w:t>##  1 Egypt, Arab Rep. EGY    1996      2.01 moderate growth rate</w:t>
      </w:r>
      <w:r>
        <w:br/>
      </w:r>
      <w:r>
        <w:rPr>
          <w:rStyle w:val="VerbatimChar"/>
        </w:rPr>
        <w:t>##  2 Egypt, Arab Rep. EGY    1997      2.01 moderate growth rate</w:t>
      </w:r>
      <w:r>
        <w:br/>
      </w:r>
      <w:r>
        <w:rPr>
          <w:rStyle w:val="VerbatimChar"/>
        </w:rPr>
        <w:t>##  3 Egypt, Arab Rep. EGY    1998      2.00 moderate growth rate</w:t>
      </w:r>
      <w:r>
        <w:br/>
      </w:r>
      <w:r>
        <w:rPr>
          <w:rStyle w:val="VerbatimChar"/>
        </w:rPr>
        <w:t>##  4 Eg</w:t>
      </w:r>
      <w:r>
        <w:rPr>
          <w:rStyle w:val="VerbatimChar"/>
        </w:rPr>
        <w:t>ypt, Arab Rep. EGY    1999      1.97 moderate growth rate</w:t>
      </w:r>
      <w:r>
        <w:br/>
      </w:r>
      <w:r>
        <w:rPr>
          <w:rStyle w:val="VerbatimChar"/>
        </w:rPr>
        <w:t>##  5 Egypt, Arab Rep. EGY    2000      1.93 moderate growth rate</w:t>
      </w:r>
      <w:r>
        <w:br/>
      </w:r>
      <w:r>
        <w:rPr>
          <w:rStyle w:val="VerbatimChar"/>
        </w:rPr>
        <w:t>##  6 Egypt, Arab Rep. EGY    2001      1.90 moderate growth rate</w:t>
      </w:r>
      <w:r>
        <w:br/>
      </w:r>
      <w:r>
        <w:rPr>
          <w:rStyle w:val="VerbatimChar"/>
        </w:rPr>
        <w:t>##  7 Egypt, Arab Rep. EGY    2002      1.88 moderate growth rate</w:t>
      </w:r>
      <w:r>
        <w:br/>
      </w:r>
      <w:r>
        <w:rPr>
          <w:rStyle w:val="VerbatimChar"/>
        </w:rPr>
        <w:t>##  8 Egypt, Arab Rep. EGY    2003      1.86 moderate growth rate</w:t>
      </w:r>
      <w:r>
        <w:br/>
      </w:r>
      <w:r>
        <w:rPr>
          <w:rStyle w:val="VerbatimChar"/>
        </w:rPr>
        <w:t>##  9 Egypt, Arab Rep. EGY    2004      1.83 moderate growth rate</w:t>
      </w:r>
      <w:r>
        <w:br/>
      </w:r>
      <w:r>
        <w:rPr>
          <w:rStyle w:val="VerbatimChar"/>
        </w:rPr>
        <w:lastRenderedPageBreak/>
        <w:t>## 10 Egypt, Arab Rep. EGY    2005      1.81 moderate growth rate</w:t>
      </w:r>
      <w:r>
        <w:br/>
      </w:r>
      <w:r>
        <w:rPr>
          <w:rStyle w:val="VerbatimChar"/>
        </w:rPr>
        <w:t>## 11 Egypt, Arab Rep. EGY    2006      1.77 moderate grow</w:t>
      </w:r>
      <w:r>
        <w:rPr>
          <w:rStyle w:val="VerbatimChar"/>
        </w:rPr>
        <w:t>th rate</w:t>
      </w:r>
      <w:r>
        <w:br/>
      </w:r>
      <w:r>
        <w:rPr>
          <w:rStyle w:val="VerbatimChar"/>
        </w:rPr>
        <w:t>## 12 Egypt, Arab Rep. EGY    2007      1.75 moderate growth rate</w:t>
      </w:r>
      <w:r>
        <w:br/>
      </w:r>
      <w:r>
        <w:rPr>
          <w:rStyle w:val="VerbatimChar"/>
        </w:rPr>
        <w:t>## 13 Egypt, Arab Rep. EGY    2008      1.78 moderate growth rate</w:t>
      </w:r>
      <w:r>
        <w:br/>
      </w:r>
      <w:r>
        <w:rPr>
          <w:rStyle w:val="VerbatimChar"/>
        </w:rPr>
        <w:t>## 14 Egypt, Arab Rep. EGY    2009      1.86 moderate growth rate</w:t>
      </w:r>
      <w:r>
        <w:br/>
      </w:r>
      <w:r>
        <w:rPr>
          <w:rStyle w:val="VerbatimChar"/>
        </w:rPr>
        <w:t>## 15 Egypt, Arab Rep. EGY    2010      1.98 moder</w:t>
      </w:r>
      <w:r>
        <w:rPr>
          <w:rStyle w:val="VerbatimChar"/>
        </w:rPr>
        <w:t>ate growth rate</w:t>
      </w:r>
      <w:r>
        <w:br/>
      </w:r>
      <w:r>
        <w:rPr>
          <w:rStyle w:val="VerbatimChar"/>
        </w:rPr>
        <w:t>## 16 Egypt, Arab Rep. EGY    2011      2.11 moderate growth rate</w:t>
      </w:r>
      <w:r>
        <w:br/>
      </w:r>
      <w:r>
        <w:rPr>
          <w:rStyle w:val="VerbatimChar"/>
        </w:rPr>
        <w:t>## 17 Egypt, Arab Rep. EGY    2012      2.21 moderate growth rate</w:t>
      </w:r>
      <w:r>
        <w:br/>
      </w:r>
      <w:r>
        <w:rPr>
          <w:rStyle w:val="VerbatimChar"/>
        </w:rPr>
        <w:t>## 18 Egypt, Arab Rep. EGY    2013      2.27 moderate growth rate</w:t>
      </w:r>
      <w:r>
        <w:br/>
      </w:r>
      <w:r>
        <w:rPr>
          <w:rStyle w:val="VerbatimChar"/>
        </w:rPr>
        <w:t>## 19 Egypt, Arab Rep. EGY    2014      2.26 moderate growth rate</w:t>
      </w:r>
      <w:r>
        <w:br/>
      </w:r>
      <w:r>
        <w:rPr>
          <w:rStyle w:val="VerbatimChar"/>
        </w:rPr>
        <w:t>## 20 Egypt, Arab Rep. EGY    2015      2.21 moderate growth rate</w:t>
      </w:r>
      <w:r>
        <w:br/>
      </w:r>
      <w:r>
        <w:rPr>
          <w:rStyle w:val="VerbatimChar"/>
        </w:rPr>
        <w:t>## 21 Egypt, Arab Rep. EGY    2016      2.15 moderate grow</w:t>
      </w:r>
      <w:r>
        <w:rPr>
          <w:rStyle w:val="VerbatimChar"/>
        </w:rPr>
        <w:t>th rate</w:t>
      </w:r>
      <w:r>
        <w:br/>
      </w:r>
      <w:r>
        <w:rPr>
          <w:rStyle w:val="VerbatimChar"/>
        </w:rPr>
        <w:t>## 22 Egypt, Arab Rep. EGY    2017      2.09 moderate growth rate</w:t>
      </w:r>
      <w:r>
        <w:br/>
      </w:r>
      <w:r>
        <w:rPr>
          <w:rStyle w:val="VerbatimChar"/>
        </w:rPr>
        <w:t>## 23 Egypt, Arab Rep. EGY    2018      2.03 moderate growth rate</w:t>
      </w:r>
    </w:p>
    <w:p w14:paraId="4F429C44" w14:textId="77777777" w:rsidR="000058D8" w:rsidRDefault="003705BC">
      <w:pPr>
        <w:pStyle w:val="Heading2"/>
      </w:pPr>
      <w:bookmarkStart w:id="2" w:name="population-trend"/>
      <w:r>
        <w:t>Population trend</w:t>
      </w:r>
    </w:p>
    <w:p w14:paraId="4971BC63" w14:textId="77777777" w:rsidR="000058D8" w:rsidRDefault="003705BC">
      <w:pPr>
        <w:pStyle w:val="FirstParagraph"/>
      </w:pPr>
      <w:r>
        <w:t>The plot shows the population trend of the country.</w:t>
      </w:r>
    </w:p>
    <w:p w14:paraId="2B54FA15" w14:textId="77777777" w:rsidR="000058D8" w:rsidRDefault="003705BC">
      <w:pPr>
        <w:pStyle w:val="CaptionedFigure"/>
      </w:pPr>
      <w:r>
        <w:rPr>
          <w:noProof/>
        </w:rPr>
        <w:drawing>
          <wp:inline distT="0" distB="0" distL="0" distR="0" wp14:anchorId="657E1BF5" wp14:editId="32036098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AC27B" w14:textId="77777777" w:rsidR="000058D8" w:rsidRDefault="003705BC">
      <w:pPr>
        <w:pStyle w:val="ImageCaption"/>
      </w:pPr>
      <w:r>
        <w:t>Political Stability Trend</w:t>
      </w:r>
    </w:p>
    <w:p w14:paraId="15D3D422" w14:textId="77777777" w:rsidR="000058D8" w:rsidRDefault="003705BC">
      <w:pPr>
        <w:pStyle w:val="Heading1"/>
      </w:pPr>
      <w:bookmarkStart w:id="3" w:name="population-growth-trend"/>
      <w:bookmarkEnd w:id="1"/>
      <w:bookmarkEnd w:id="2"/>
      <w:r>
        <w:t>Population growth t</w:t>
      </w:r>
      <w:r>
        <w:t>rend</w:t>
      </w:r>
    </w:p>
    <w:p w14:paraId="7A7DE21B" w14:textId="77777777" w:rsidR="000058D8" w:rsidRDefault="003705BC">
      <w:pPr>
        <w:pStyle w:val="FirstParagraph"/>
      </w:pPr>
      <w:r>
        <w:t>The plot shows the population growth rate trend of the country.</w:t>
      </w:r>
    </w:p>
    <w:p w14:paraId="4A582A22" w14:textId="77777777" w:rsidR="000058D8" w:rsidRDefault="003705BC">
      <w:pPr>
        <w:pStyle w:val="CaptionedFigure"/>
      </w:pPr>
      <w:r>
        <w:rPr>
          <w:noProof/>
        </w:rPr>
        <w:lastRenderedPageBreak/>
        <w:drawing>
          <wp:inline distT="0" distB="0" distL="0" distR="0" wp14:anchorId="469D71D9" wp14:editId="21256860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52BCD" w14:textId="77777777" w:rsidR="000058D8" w:rsidRDefault="003705BC">
      <w:pPr>
        <w:pStyle w:val="ImageCaption"/>
      </w:pPr>
      <w:r>
        <w:t>Population Growth Trend</w:t>
      </w:r>
      <w:bookmarkEnd w:id="3"/>
    </w:p>
    <w:sectPr w:rsidR="000058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62126" w14:textId="77777777" w:rsidR="003705BC" w:rsidRDefault="003705BC">
      <w:pPr>
        <w:spacing w:after="0"/>
      </w:pPr>
      <w:r>
        <w:separator/>
      </w:r>
    </w:p>
  </w:endnote>
  <w:endnote w:type="continuationSeparator" w:id="0">
    <w:p w14:paraId="1339EEA6" w14:textId="77777777" w:rsidR="003705BC" w:rsidRDefault="00370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7B9DC" w14:textId="77777777" w:rsidR="003705BC" w:rsidRDefault="003705BC">
      <w:r>
        <w:separator/>
      </w:r>
    </w:p>
  </w:footnote>
  <w:footnote w:type="continuationSeparator" w:id="0">
    <w:p w14:paraId="0E6DDB3B" w14:textId="77777777" w:rsidR="003705BC" w:rsidRDefault="00370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222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8D8"/>
    <w:rsid w:val="00011C8B"/>
    <w:rsid w:val="003705BC"/>
    <w:rsid w:val="004E29B3"/>
    <w:rsid w:val="00590D07"/>
    <w:rsid w:val="00784D58"/>
    <w:rsid w:val="008D6863"/>
    <w:rsid w:val="00B86B75"/>
    <w:rsid w:val="00BC48D5"/>
    <w:rsid w:val="00C36279"/>
    <w:rsid w:val="00E315A3"/>
    <w:rsid w:val="00EB15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BC17"/>
  <w15:docId w15:val="{D0CB725A-ADE9-4AF9-AB6D-00681F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2021-03-22T06:46:00Z</dcterms:created>
  <dcterms:modified xsi:type="dcterms:W3CDTF">2021-03-22T06:46:00Z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