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2AB54" w14:textId="77777777" w:rsidR="00C64C35" w:rsidRDefault="00D071F1">
      <w:pPr>
        <w:pStyle w:val="Title"/>
      </w:pPr>
      <w:r>
        <w:t>Guinea</w:t>
      </w:r>
    </w:p>
    <w:p w14:paraId="05C38279" w14:textId="77777777" w:rsidR="00C64C35" w:rsidRDefault="00D071F1">
      <w:pPr>
        <w:pStyle w:val="Heading2"/>
      </w:pPr>
      <w:bookmarkStart w:id="0" w:name="population-data"/>
      <w:r>
        <w:t>Population Data</w:t>
      </w:r>
    </w:p>
    <w:p w14:paraId="3870FDFA" w14:textId="77777777" w:rsidR="00C64C35" w:rsidRDefault="00D071F1">
      <w:pPr>
        <w:pStyle w:val="FirstParagraph"/>
      </w:pPr>
      <w:r>
        <w:t>The data set shows the political stability estimate of the country each year.</w:t>
      </w:r>
    </w:p>
    <w:p w14:paraId="61CC2521" w14:textId="77777777" w:rsidR="00C64C35" w:rsidRDefault="00D071F1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Guinea  GIN    1996    7463782 small       </w:t>
      </w:r>
      <w:r>
        <w:br/>
      </w:r>
      <w:r>
        <w:rPr>
          <w:rStyle w:val="VerbatimChar"/>
        </w:rPr>
        <w:t xml:space="preserve">##  2 Guinea  GIN    1997    7662075 small       </w:t>
      </w:r>
      <w:r>
        <w:br/>
      </w:r>
      <w:r>
        <w:rPr>
          <w:rStyle w:val="VerbatimChar"/>
        </w:rPr>
        <w:t xml:space="preserve">##  3 Guinea  GIN    1998    7860781 small       </w:t>
      </w:r>
      <w:r>
        <w:br/>
      </w:r>
      <w:r>
        <w:rPr>
          <w:rStyle w:val="VerbatimChar"/>
        </w:rPr>
        <w:t xml:space="preserve">##  4 Guinea  GIN    1999    8054743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Guinea  GIN    2000    8240730 small       </w:t>
      </w:r>
      <w:r>
        <w:br/>
      </w:r>
      <w:r>
        <w:rPr>
          <w:rStyle w:val="VerbatimChar"/>
        </w:rPr>
        <w:t xml:space="preserve">##  6 Guinea  GIN    2001    8417081 small       </w:t>
      </w:r>
      <w:r>
        <w:br/>
      </w:r>
      <w:r>
        <w:rPr>
          <w:rStyle w:val="VerbatimChar"/>
        </w:rPr>
        <w:t xml:space="preserve">##  7 Guinea  GIN    2002    8586074 small       </w:t>
      </w:r>
      <w:r>
        <w:br/>
      </w:r>
      <w:r>
        <w:rPr>
          <w:rStyle w:val="VerbatimChar"/>
        </w:rPr>
        <w:t xml:space="preserve">##  8 Guinea  GIN    2003    8753093 small       </w:t>
      </w:r>
      <w:r>
        <w:br/>
      </w:r>
      <w:r>
        <w:rPr>
          <w:rStyle w:val="VerbatimChar"/>
        </w:rPr>
        <w:t xml:space="preserve">##  9 Guinea  GIN    2004    8925743 small       </w:t>
      </w:r>
      <w:r>
        <w:br/>
      </w:r>
      <w:r>
        <w:rPr>
          <w:rStyle w:val="VerbatimChar"/>
        </w:rPr>
        <w:t>## 10 Guinea</w:t>
      </w:r>
      <w:r>
        <w:rPr>
          <w:rStyle w:val="VerbatimChar"/>
        </w:rPr>
        <w:t xml:space="preserve">  GIN    2005    9109581 small       </w:t>
      </w:r>
      <w:r>
        <w:br/>
      </w:r>
      <w:r>
        <w:rPr>
          <w:rStyle w:val="VerbatimChar"/>
        </w:rPr>
        <w:t xml:space="preserve">## 11 Guinea  GIN    2006    9307425 small       </w:t>
      </w:r>
      <w:r>
        <w:br/>
      </w:r>
      <w:r>
        <w:rPr>
          <w:rStyle w:val="VerbatimChar"/>
        </w:rPr>
        <w:t xml:space="preserve">## 12 Guinea  GIN    2007    9518162 small       </w:t>
      </w:r>
      <w:r>
        <w:br/>
      </w:r>
      <w:r>
        <w:rPr>
          <w:rStyle w:val="VerbatimChar"/>
        </w:rPr>
        <w:t xml:space="preserve">## 13 Guinea  GIN    2008    9738792 small       </w:t>
      </w:r>
      <w:r>
        <w:br/>
      </w:r>
      <w:r>
        <w:rPr>
          <w:rStyle w:val="VerbatimChar"/>
        </w:rPr>
        <w:t xml:space="preserve">## 14 Guinea  GIN    2009    9964469 small       </w:t>
      </w:r>
      <w:r>
        <w:br/>
      </w:r>
      <w:r>
        <w:rPr>
          <w:rStyle w:val="VerbatimChar"/>
        </w:rPr>
        <w:t xml:space="preserve">## 15 Guinea  GIN </w:t>
      </w:r>
      <w:r>
        <w:rPr>
          <w:rStyle w:val="VerbatimChar"/>
        </w:rPr>
        <w:t xml:space="preserve">   2010   10192176 small       </w:t>
      </w:r>
      <w:r>
        <w:br/>
      </w:r>
      <w:r>
        <w:rPr>
          <w:rStyle w:val="VerbatimChar"/>
        </w:rPr>
        <w:t xml:space="preserve">## 16 Guinea  GIN    2011   10420471 small       </w:t>
      </w:r>
      <w:r>
        <w:br/>
      </w:r>
      <w:r>
        <w:rPr>
          <w:rStyle w:val="VerbatimChar"/>
        </w:rPr>
        <w:t xml:space="preserve">## 17 Guinea  GIN    2012   10652029 small       </w:t>
      </w:r>
      <w:r>
        <w:br/>
      </w:r>
      <w:r>
        <w:rPr>
          <w:rStyle w:val="VerbatimChar"/>
        </w:rPr>
        <w:t xml:space="preserve">## 18 Guinea  GIN    2013   10892810 small       </w:t>
      </w:r>
      <w:r>
        <w:br/>
      </w:r>
      <w:r>
        <w:rPr>
          <w:rStyle w:val="VerbatimChar"/>
        </w:rPr>
        <w:t xml:space="preserve">## 19 Guinea  GIN    2014   11150977 small       </w:t>
      </w:r>
      <w:r>
        <w:br/>
      </w:r>
      <w:r>
        <w:rPr>
          <w:rStyle w:val="VerbatimChar"/>
        </w:rPr>
        <w:t>## 20 Guinea  GIN    201</w:t>
      </w:r>
      <w:r>
        <w:rPr>
          <w:rStyle w:val="VerbatimChar"/>
        </w:rPr>
        <w:t xml:space="preserve">5   11432088 small       </w:t>
      </w:r>
      <w:r>
        <w:br/>
      </w:r>
      <w:r>
        <w:rPr>
          <w:rStyle w:val="VerbatimChar"/>
        </w:rPr>
        <w:t xml:space="preserve">## 21 Guinea  GIN    2016   11738441 small       </w:t>
      </w:r>
      <w:r>
        <w:br/>
      </w:r>
      <w:r>
        <w:rPr>
          <w:rStyle w:val="VerbatimChar"/>
        </w:rPr>
        <w:t xml:space="preserve">## 22 Guinea  GIN    2017   12067539 small       </w:t>
      </w:r>
      <w:r>
        <w:br/>
      </w:r>
      <w:r>
        <w:rPr>
          <w:rStyle w:val="VerbatimChar"/>
        </w:rPr>
        <w:t>## 23 Guinea  GIN    2018   12414318 small</w:t>
      </w:r>
    </w:p>
    <w:p w14:paraId="6FB93D80" w14:textId="77777777" w:rsidR="00C64C35" w:rsidRDefault="00D071F1">
      <w:pPr>
        <w:pStyle w:val="Heading1"/>
      </w:pPr>
      <w:bookmarkStart w:id="1" w:name="population-growth-data"/>
      <w:bookmarkEnd w:id="0"/>
      <w:r>
        <w:t>Population growth data</w:t>
      </w:r>
    </w:p>
    <w:p w14:paraId="30794186" w14:textId="77777777" w:rsidR="00C64C35" w:rsidRDefault="00D071F1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 xml:space="preserve">##  1 Guinea  GIN    1996      2.64 high growth rate    </w:t>
      </w:r>
      <w:r>
        <w:br/>
      </w:r>
      <w:r>
        <w:rPr>
          <w:rStyle w:val="VerbatimChar"/>
        </w:rPr>
        <w:t xml:space="preserve">##  2 Guinea  GIN    1997      2.62 high growth rate    </w:t>
      </w:r>
      <w:r>
        <w:br/>
      </w:r>
      <w:r>
        <w:rPr>
          <w:rStyle w:val="VerbatimChar"/>
        </w:rPr>
        <w:t xml:space="preserve">##  3 Guinea  GIN    1998      2.56 high growth rate    </w:t>
      </w:r>
      <w:r>
        <w:br/>
      </w:r>
      <w:r>
        <w:rPr>
          <w:rStyle w:val="VerbatimChar"/>
        </w:rPr>
        <w:t xml:space="preserve">##  4 Guinea </w:t>
      </w:r>
      <w:r>
        <w:rPr>
          <w:rStyle w:val="VerbatimChar"/>
        </w:rPr>
        <w:t xml:space="preserve"> GIN    1999      2.44 moderate growth rate</w:t>
      </w:r>
      <w:r>
        <w:br/>
      </w:r>
      <w:r>
        <w:rPr>
          <w:rStyle w:val="VerbatimChar"/>
        </w:rPr>
        <w:t>##  5 Guinea  GIN    2000      2.28 moderate growth rate</w:t>
      </w:r>
      <w:r>
        <w:br/>
      </w:r>
      <w:r>
        <w:rPr>
          <w:rStyle w:val="VerbatimChar"/>
        </w:rPr>
        <w:t>##  6 Guinea  GIN    2001      2.12 moderate growth rate</w:t>
      </w:r>
      <w:r>
        <w:br/>
      </w:r>
      <w:r>
        <w:rPr>
          <w:rStyle w:val="VerbatimChar"/>
        </w:rPr>
        <w:t>##  7 Guinea  GIN    2002      1.99 moderate growth rate</w:t>
      </w:r>
      <w:r>
        <w:br/>
      </w:r>
      <w:r>
        <w:rPr>
          <w:rStyle w:val="VerbatimChar"/>
        </w:rPr>
        <w:t>##  8 Guinea  GIN    2003      1.93 moder</w:t>
      </w:r>
      <w:r>
        <w:rPr>
          <w:rStyle w:val="VerbatimChar"/>
        </w:rPr>
        <w:t>ate growth rate</w:t>
      </w:r>
      <w:r>
        <w:br/>
      </w:r>
      <w:r>
        <w:rPr>
          <w:rStyle w:val="VerbatimChar"/>
        </w:rPr>
        <w:t>##  9 Guinea  GIN    2004      1.95 moderate growth rate</w:t>
      </w:r>
      <w:r>
        <w:br/>
      </w:r>
      <w:r>
        <w:rPr>
          <w:rStyle w:val="VerbatimChar"/>
        </w:rPr>
        <w:lastRenderedPageBreak/>
        <w:t>## 10 Guinea  GIN    2005      2.04 moderate growth rate</w:t>
      </w:r>
      <w:r>
        <w:br/>
      </w:r>
      <w:r>
        <w:rPr>
          <w:rStyle w:val="VerbatimChar"/>
        </w:rPr>
        <w:t>## 11 Guinea  GIN    2006      2.15 moderate growth rate</w:t>
      </w:r>
      <w:r>
        <w:br/>
      </w:r>
      <w:r>
        <w:rPr>
          <w:rStyle w:val="VerbatimChar"/>
        </w:rPr>
        <w:t>## 12 Guinea  GIN    2007      2.24 moderate growth rate</w:t>
      </w:r>
      <w:r>
        <w:br/>
      </w:r>
      <w:r>
        <w:rPr>
          <w:rStyle w:val="VerbatimChar"/>
        </w:rPr>
        <w:t>## 13 Guinea</w:t>
      </w:r>
      <w:r>
        <w:rPr>
          <w:rStyle w:val="VerbatimChar"/>
        </w:rPr>
        <w:t xml:space="preserve">  GIN    2008      2.29 moderate growth rate</w:t>
      </w:r>
      <w:r>
        <w:br/>
      </w:r>
      <w:r>
        <w:rPr>
          <w:rStyle w:val="VerbatimChar"/>
        </w:rPr>
        <w:t>## 14 Guinea  GIN    2009      2.29 moderate growth rate</w:t>
      </w:r>
      <w:r>
        <w:br/>
      </w:r>
      <w:r>
        <w:rPr>
          <w:rStyle w:val="VerbatimChar"/>
        </w:rPr>
        <w:t>## 15 Guinea  GIN    2010      2.26 moderate growth rate</w:t>
      </w:r>
      <w:r>
        <w:br/>
      </w:r>
      <w:r>
        <w:rPr>
          <w:rStyle w:val="VerbatimChar"/>
        </w:rPr>
        <w:t>## 16 Guinea  GIN    2011      2.22 moderate growth rate</w:t>
      </w:r>
      <w:r>
        <w:br/>
      </w:r>
      <w:r>
        <w:rPr>
          <w:rStyle w:val="VerbatimChar"/>
        </w:rPr>
        <w:t>## 17 Guinea  GIN    2012      2.20 moderate growth rate</w:t>
      </w:r>
      <w:r>
        <w:br/>
      </w:r>
      <w:r>
        <w:rPr>
          <w:rStyle w:val="VerbatimChar"/>
        </w:rPr>
        <w:t>## 18 Guinea  GIN    2013      2.24 moderate growth rate</w:t>
      </w:r>
      <w:r>
        <w:br/>
      </w:r>
      <w:r>
        <w:rPr>
          <w:rStyle w:val="VerbatimChar"/>
        </w:rPr>
        <w:t>## 19 Guinea  GIN    2014      2.34 moderate growth rate</w:t>
      </w:r>
      <w:r>
        <w:br/>
      </w:r>
      <w:r>
        <w:rPr>
          <w:rStyle w:val="VerbatimChar"/>
        </w:rPr>
        <w:t>## 20 Guinea  GIN    2015      2.49 moderate growth rate</w:t>
      </w:r>
      <w:r>
        <w:br/>
      </w:r>
      <w:r>
        <w:rPr>
          <w:rStyle w:val="VerbatimChar"/>
        </w:rPr>
        <w:t xml:space="preserve">## 21 Guinea  GIN    2016   </w:t>
      </w:r>
      <w:r>
        <w:rPr>
          <w:rStyle w:val="VerbatimChar"/>
        </w:rPr>
        <w:t xml:space="preserve">   2.64 high growth rate    </w:t>
      </w:r>
      <w:r>
        <w:br/>
      </w:r>
      <w:r>
        <w:rPr>
          <w:rStyle w:val="VerbatimChar"/>
        </w:rPr>
        <w:t xml:space="preserve">## 22 Guinea  GIN    2017      2.77 high growth rate    </w:t>
      </w:r>
      <w:r>
        <w:br/>
      </w:r>
      <w:r>
        <w:rPr>
          <w:rStyle w:val="VerbatimChar"/>
        </w:rPr>
        <w:t>## 23 Guinea  GIN    2018      2.83 high growth rate</w:t>
      </w:r>
    </w:p>
    <w:p w14:paraId="36D38C6B" w14:textId="77777777" w:rsidR="00C64C35" w:rsidRDefault="00D071F1">
      <w:pPr>
        <w:pStyle w:val="Heading2"/>
      </w:pPr>
      <w:bookmarkStart w:id="2" w:name="population-trend"/>
      <w:r>
        <w:t>Population trend</w:t>
      </w:r>
    </w:p>
    <w:p w14:paraId="6CBEBD6F" w14:textId="77777777" w:rsidR="00C64C35" w:rsidRDefault="00D071F1">
      <w:pPr>
        <w:pStyle w:val="FirstParagraph"/>
      </w:pPr>
      <w:r>
        <w:t>The plot shows the population trend of the country.</w:t>
      </w:r>
    </w:p>
    <w:p w14:paraId="6C763FFC" w14:textId="77777777" w:rsidR="00C64C35" w:rsidRDefault="00D071F1">
      <w:pPr>
        <w:pStyle w:val="CaptionedFigure"/>
      </w:pPr>
      <w:r>
        <w:rPr>
          <w:noProof/>
        </w:rPr>
        <w:drawing>
          <wp:inline distT="0" distB="0" distL="0" distR="0" wp14:anchorId="766C9AEA" wp14:editId="3F800562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19FB6" w14:textId="77777777" w:rsidR="00C64C35" w:rsidRDefault="00D071F1">
      <w:pPr>
        <w:pStyle w:val="ImageCaption"/>
      </w:pPr>
      <w:r>
        <w:t>Political Stability Trend</w:t>
      </w:r>
    </w:p>
    <w:p w14:paraId="7AD8B1A6" w14:textId="77777777" w:rsidR="00C64C35" w:rsidRDefault="00D071F1">
      <w:pPr>
        <w:pStyle w:val="Heading1"/>
      </w:pPr>
      <w:bookmarkStart w:id="3" w:name="population-growth-trend"/>
      <w:bookmarkEnd w:id="1"/>
      <w:bookmarkEnd w:id="2"/>
      <w:r>
        <w:t>Population growth tr</w:t>
      </w:r>
      <w:r>
        <w:t>end</w:t>
      </w:r>
    </w:p>
    <w:p w14:paraId="662437C5" w14:textId="77777777" w:rsidR="00C64C35" w:rsidRDefault="00D071F1">
      <w:pPr>
        <w:pStyle w:val="FirstParagraph"/>
      </w:pPr>
      <w:r>
        <w:t>The plot shows the population growth rate trend of the country.</w:t>
      </w:r>
    </w:p>
    <w:p w14:paraId="167C742F" w14:textId="77777777" w:rsidR="00C64C35" w:rsidRDefault="00D071F1">
      <w:pPr>
        <w:pStyle w:val="CaptionedFigure"/>
      </w:pPr>
      <w:r>
        <w:rPr>
          <w:noProof/>
        </w:rPr>
        <w:lastRenderedPageBreak/>
        <w:drawing>
          <wp:inline distT="0" distB="0" distL="0" distR="0" wp14:anchorId="2D5B5C8A" wp14:editId="24F9EF1A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1ECF7" w14:textId="77777777" w:rsidR="00C64C35" w:rsidRDefault="00D071F1">
      <w:pPr>
        <w:pStyle w:val="ImageCaption"/>
      </w:pPr>
      <w:r>
        <w:t>Population Growth Trend</w:t>
      </w:r>
      <w:bookmarkEnd w:id="3"/>
    </w:p>
    <w:sectPr w:rsidR="00C64C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36DB4" w14:textId="77777777" w:rsidR="00D071F1" w:rsidRDefault="00D071F1">
      <w:pPr>
        <w:spacing w:after="0"/>
      </w:pPr>
      <w:r>
        <w:separator/>
      </w:r>
    </w:p>
  </w:endnote>
  <w:endnote w:type="continuationSeparator" w:id="0">
    <w:p w14:paraId="6604B05E" w14:textId="77777777" w:rsidR="00D071F1" w:rsidRDefault="00D07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91F14" w14:textId="77777777" w:rsidR="00D071F1" w:rsidRDefault="00D071F1">
      <w:r>
        <w:separator/>
      </w:r>
    </w:p>
  </w:footnote>
  <w:footnote w:type="continuationSeparator" w:id="0">
    <w:p w14:paraId="633EF2CB" w14:textId="77777777" w:rsidR="00D071F1" w:rsidRDefault="00D07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8169C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514A"/>
    <w:rsid w:val="004E29B3"/>
    <w:rsid w:val="00590D07"/>
    <w:rsid w:val="00784D58"/>
    <w:rsid w:val="008D6863"/>
    <w:rsid w:val="00B86B75"/>
    <w:rsid w:val="00BC48D5"/>
    <w:rsid w:val="00C36279"/>
    <w:rsid w:val="00C64C35"/>
    <w:rsid w:val="00D071F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1BB8"/>
  <w15:docId w15:val="{3CA1E698-63F8-4527-B9F5-70881DB2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</dc:title>
  <dc:creator>Adrien Ratsimbaharison</dc:creator>
  <cp:keywords/>
  <cp:lastModifiedBy>Adrien Ratsimbaharison</cp:lastModifiedBy>
  <cp:revision>2</cp:revision>
  <dcterms:created xsi:type="dcterms:W3CDTF">2021-03-22T07:00:00Z</dcterms:created>
  <dcterms:modified xsi:type="dcterms:W3CDTF">2021-03-22T07:00:00Z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