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6F15F" w14:textId="77777777" w:rsidR="00884279" w:rsidRDefault="00EE7E8B">
      <w:pPr>
        <w:pStyle w:val="Title"/>
      </w:pPr>
      <w:r>
        <w:t>Kenya</w:t>
      </w:r>
    </w:p>
    <w:p w14:paraId="5AC6D15B" w14:textId="77777777" w:rsidR="00884279" w:rsidRDefault="00EE7E8B">
      <w:pPr>
        <w:pStyle w:val="Heading2"/>
      </w:pPr>
      <w:bookmarkStart w:id="0" w:name="population-data"/>
      <w:r>
        <w:t>Population Data</w:t>
      </w:r>
    </w:p>
    <w:p w14:paraId="185A760A" w14:textId="77777777" w:rsidR="00884279" w:rsidRDefault="00EE7E8B">
      <w:pPr>
        <w:pStyle w:val="FirstParagraph"/>
      </w:pPr>
      <w:r>
        <w:t>The data set shows the political stability estimate of the country each year.</w:t>
      </w:r>
    </w:p>
    <w:p w14:paraId="616F1946" w14:textId="77777777" w:rsidR="00884279" w:rsidRDefault="00EE7E8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Kenya   KEN    1996   28589451 medium      </w:t>
      </w:r>
      <w:r>
        <w:br/>
      </w:r>
      <w:r>
        <w:rPr>
          <w:rStyle w:val="VerbatimChar"/>
        </w:rPr>
        <w:t xml:space="preserve">##  2 Kenya   KEN    1997   29415659 medium      </w:t>
      </w:r>
      <w:r>
        <w:br/>
      </w:r>
      <w:r>
        <w:rPr>
          <w:rStyle w:val="VerbatimChar"/>
        </w:rPr>
        <w:t xml:space="preserve">##  3 Kenya   KEN    1998   30250488 medium      </w:t>
      </w:r>
      <w:r>
        <w:br/>
      </w:r>
      <w:r>
        <w:rPr>
          <w:rStyle w:val="VerbatimChar"/>
        </w:rPr>
        <w:t xml:space="preserve">##  4 Kenya   KEN    1999   31098757 medium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Kenya   KEN    2000   31964557 medium      </w:t>
      </w:r>
      <w:r>
        <w:br/>
      </w:r>
      <w:r>
        <w:rPr>
          <w:rStyle w:val="VerbatimChar"/>
        </w:rPr>
        <w:t xml:space="preserve">##  6 Kenya   KEN    2001   32848564 medium      </w:t>
      </w:r>
      <w:r>
        <w:br/>
      </w:r>
      <w:r>
        <w:rPr>
          <w:rStyle w:val="VerbatimChar"/>
        </w:rPr>
        <w:t xml:space="preserve">##  7 Kenya   KEN    2002   33751739 medium      </w:t>
      </w:r>
      <w:r>
        <w:br/>
      </w:r>
      <w:r>
        <w:rPr>
          <w:rStyle w:val="VerbatimChar"/>
        </w:rPr>
        <w:t xml:space="preserve">##  8 Kenya   KEN    2003   34678779 medium      </w:t>
      </w:r>
      <w:r>
        <w:br/>
      </w:r>
      <w:r>
        <w:rPr>
          <w:rStyle w:val="VerbatimChar"/>
        </w:rPr>
        <w:t xml:space="preserve">##  9 Kenya   KEN    2004   35635271 medium      </w:t>
      </w:r>
      <w:r>
        <w:br/>
      </w:r>
      <w:r>
        <w:rPr>
          <w:rStyle w:val="VerbatimChar"/>
        </w:rPr>
        <w:t xml:space="preserve">## 10 Kenya </w:t>
      </w:r>
      <w:r>
        <w:rPr>
          <w:rStyle w:val="VerbatimChar"/>
        </w:rPr>
        <w:t xml:space="preserve">  KEN    2005   36624895 medium      </w:t>
      </w:r>
      <w:r>
        <w:br/>
      </w:r>
      <w:r>
        <w:rPr>
          <w:rStyle w:val="VerbatimChar"/>
        </w:rPr>
        <w:t xml:space="preserve">## 11 Kenya   KEN    2006   37649033 medium      </w:t>
      </w:r>
      <w:r>
        <w:br/>
      </w:r>
      <w:r>
        <w:rPr>
          <w:rStyle w:val="VerbatimChar"/>
        </w:rPr>
        <w:t xml:space="preserve">## 12 Kenya   KEN    2007   38705932 medium      </w:t>
      </w:r>
      <w:r>
        <w:br/>
      </w:r>
      <w:r>
        <w:rPr>
          <w:rStyle w:val="VerbatimChar"/>
        </w:rPr>
        <w:t xml:space="preserve">## 13 Kenya   KEN    2008   39791981 medium      </w:t>
      </w:r>
      <w:r>
        <w:br/>
      </w:r>
      <w:r>
        <w:rPr>
          <w:rStyle w:val="VerbatimChar"/>
        </w:rPr>
        <w:t xml:space="preserve">## 14 Kenya   KEN    2009   40901792 medium      </w:t>
      </w:r>
      <w:r>
        <w:br/>
      </w:r>
      <w:r>
        <w:rPr>
          <w:rStyle w:val="VerbatimChar"/>
        </w:rPr>
        <w:t xml:space="preserve">## 15 Kenya   KEN </w:t>
      </w:r>
      <w:r>
        <w:rPr>
          <w:rStyle w:val="VerbatimChar"/>
        </w:rPr>
        <w:t xml:space="preserve">   2010   42030676 medium      </w:t>
      </w:r>
      <w:r>
        <w:br/>
      </w:r>
      <w:r>
        <w:rPr>
          <w:rStyle w:val="VerbatimChar"/>
        </w:rPr>
        <w:t xml:space="preserve">## 16 Kenya   KEN    2011   43178257 medium      </w:t>
      </w:r>
      <w:r>
        <w:br/>
      </w:r>
      <w:r>
        <w:rPr>
          <w:rStyle w:val="VerbatimChar"/>
        </w:rPr>
        <w:t xml:space="preserve">## 17 Kenya   KEN    2012   44343410 medium      </w:t>
      </w:r>
      <w:r>
        <w:br/>
      </w:r>
      <w:r>
        <w:rPr>
          <w:rStyle w:val="VerbatimChar"/>
        </w:rPr>
        <w:t xml:space="preserve">## 18 Kenya   KEN    2013   45519889 medium      </w:t>
      </w:r>
      <w:r>
        <w:br/>
      </w:r>
      <w:r>
        <w:rPr>
          <w:rStyle w:val="VerbatimChar"/>
        </w:rPr>
        <w:t xml:space="preserve">## 19 Kenya   KEN    2014   46699981 medium      </w:t>
      </w:r>
      <w:r>
        <w:br/>
      </w:r>
      <w:r>
        <w:rPr>
          <w:rStyle w:val="VerbatimChar"/>
        </w:rPr>
        <w:t>## 20 Kenya   KEN    201</w:t>
      </w:r>
      <w:r>
        <w:rPr>
          <w:rStyle w:val="VerbatimChar"/>
        </w:rPr>
        <w:t xml:space="preserve">5   47878336 medium      </w:t>
      </w:r>
      <w:r>
        <w:br/>
      </w:r>
      <w:r>
        <w:rPr>
          <w:rStyle w:val="VerbatimChar"/>
        </w:rPr>
        <w:t xml:space="preserve">## 21 Kenya   KEN    2016   49051686 medium      </w:t>
      </w:r>
      <w:r>
        <w:br/>
      </w:r>
      <w:r>
        <w:rPr>
          <w:rStyle w:val="VerbatimChar"/>
        </w:rPr>
        <w:t xml:space="preserve">## 22 Kenya   KEN    2017   50221473 medium      </w:t>
      </w:r>
      <w:r>
        <w:br/>
      </w:r>
      <w:r>
        <w:rPr>
          <w:rStyle w:val="VerbatimChar"/>
        </w:rPr>
        <w:t>## 23 Kenya   KEN    2018   51393010 medium</w:t>
      </w:r>
    </w:p>
    <w:p w14:paraId="7E2982BE" w14:textId="77777777" w:rsidR="00884279" w:rsidRDefault="00EE7E8B">
      <w:pPr>
        <w:pStyle w:val="Heading1"/>
      </w:pPr>
      <w:bookmarkStart w:id="1" w:name="population-growth-data"/>
      <w:bookmarkEnd w:id="0"/>
      <w:r>
        <w:t>Population growth data</w:t>
      </w:r>
    </w:p>
    <w:p w14:paraId="1989BDF1" w14:textId="77777777" w:rsidR="00884279" w:rsidRDefault="00EE7E8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</w:t>
      </w:r>
      <w:r>
        <w:rPr>
          <w:rStyle w:val="VerbatimChar"/>
        </w:rPr>
        <w:t xml:space="preserve">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Kenya   KEN    1996      2.91 high growth rate    </w:t>
      </w:r>
      <w:r>
        <w:br/>
      </w:r>
      <w:r>
        <w:rPr>
          <w:rStyle w:val="VerbatimChar"/>
        </w:rPr>
        <w:t xml:space="preserve">##  2 Kenya   KEN    1997      2.85 high growth rate    </w:t>
      </w:r>
      <w:r>
        <w:br/>
      </w:r>
      <w:r>
        <w:rPr>
          <w:rStyle w:val="VerbatimChar"/>
        </w:rPr>
        <w:t xml:space="preserve">##  3 Kenya   KEN    1998      2.80 high growth rate    </w:t>
      </w:r>
      <w:r>
        <w:br/>
      </w:r>
      <w:r>
        <w:rPr>
          <w:rStyle w:val="VerbatimChar"/>
        </w:rPr>
        <w:t xml:space="preserve">##  4 Kenya </w:t>
      </w:r>
      <w:r>
        <w:rPr>
          <w:rStyle w:val="VerbatimChar"/>
        </w:rPr>
        <w:t xml:space="preserve">  KEN    1999      2.77 high growth rate    </w:t>
      </w:r>
      <w:r>
        <w:br/>
      </w:r>
      <w:r>
        <w:rPr>
          <w:rStyle w:val="VerbatimChar"/>
        </w:rPr>
        <w:t xml:space="preserve">##  5 Kenya   KEN    2000      2.75 high growth rate    </w:t>
      </w:r>
      <w:r>
        <w:br/>
      </w:r>
      <w:r>
        <w:rPr>
          <w:rStyle w:val="VerbatimChar"/>
        </w:rPr>
        <w:t xml:space="preserve">##  6 Kenya   KEN    2001      2.73 high growth rate    </w:t>
      </w:r>
      <w:r>
        <w:br/>
      </w:r>
      <w:r>
        <w:rPr>
          <w:rStyle w:val="VerbatimChar"/>
        </w:rPr>
        <w:t xml:space="preserve">##  7 Kenya   KEN    2002      2.71 high growth rate    </w:t>
      </w:r>
      <w:r>
        <w:br/>
      </w:r>
      <w:r>
        <w:rPr>
          <w:rStyle w:val="VerbatimChar"/>
        </w:rPr>
        <w:t>##  8 Kenya   KEN    2003      2.71 high</w:t>
      </w:r>
      <w:r>
        <w:rPr>
          <w:rStyle w:val="VerbatimChar"/>
        </w:rPr>
        <w:t xml:space="preserve"> growth rate    </w:t>
      </w:r>
      <w:r>
        <w:br/>
      </w:r>
      <w:r>
        <w:rPr>
          <w:rStyle w:val="VerbatimChar"/>
        </w:rPr>
        <w:t xml:space="preserve">##  9 Kenya   KEN    2004      2.72 high growth rate    </w:t>
      </w:r>
      <w:r>
        <w:br/>
      </w:r>
      <w:r>
        <w:rPr>
          <w:rStyle w:val="VerbatimChar"/>
        </w:rPr>
        <w:lastRenderedPageBreak/>
        <w:t xml:space="preserve">## 10 Kenya   KEN    2005      2.74 high growth rate    </w:t>
      </w:r>
      <w:r>
        <w:br/>
      </w:r>
      <w:r>
        <w:rPr>
          <w:rStyle w:val="VerbatimChar"/>
        </w:rPr>
        <w:t xml:space="preserve">## 11 Kenya   KEN    2006      2.76 high growth rate    </w:t>
      </w:r>
      <w:r>
        <w:br/>
      </w:r>
      <w:r>
        <w:rPr>
          <w:rStyle w:val="VerbatimChar"/>
        </w:rPr>
        <w:t xml:space="preserve">## 12 Kenya   KEN    2007      2.77 high growth rate    </w:t>
      </w:r>
      <w:r>
        <w:br/>
      </w:r>
      <w:r>
        <w:rPr>
          <w:rStyle w:val="VerbatimChar"/>
        </w:rPr>
        <w:t>## 13 Kenya</w:t>
      </w:r>
      <w:r>
        <w:rPr>
          <w:rStyle w:val="VerbatimChar"/>
        </w:rPr>
        <w:t xml:space="preserve">   KEN    2008      2.77 high growth rate    </w:t>
      </w:r>
      <w:r>
        <w:br/>
      </w:r>
      <w:r>
        <w:rPr>
          <w:rStyle w:val="VerbatimChar"/>
        </w:rPr>
        <w:t xml:space="preserve">## 14 Kenya   KEN    2009      2.75 high growth rate    </w:t>
      </w:r>
      <w:r>
        <w:br/>
      </w:r>
      <w:r>
        <w:rPr>
          <w:rStyle w:val="VerbatimChar"/>
        </w:rPr>
        <w:t xml:space="preserve">## 15 Kenya   KEN    2010      2.72 high growth rate    </w:t>
      </w:r>
      <w:r>
        <w:br/>
      </w:r>
      <w:r>
        <w:rPr>
          <w:rStyle w:val="VerbatimChar"/>
        </w:rPr>
        <w:t xml:space="preserve">## 16 Kenya   KEN    2011      2.69 high growth rate    </w:t>
      </w:r>
      <w:r>
        <w:br/>
      </w:r>
      <w:r>
        <w:rPr>
          <w:rStyle w:val="VerbatimChar"/>
        </w:rPr>
        <w:t xml:space="preserve">## 17 Kenya   KEN    2012      2.66 high growth rate    </w:t>
      </w:r>
      <w:r>
        <w:br/>
      </w:r>
      <w:r>
        <w:rPr>
          <w:rStyle w:val="VerbatimChar"/>
        </w:rPr>
        <w:t xml:space="preserve">## 18 Kenya   KEN    2013      2.62 high growth rate    </w:t>
      </w:r>
      <w:r>
        <w:br/>
      </w:r>
      <w:r>
        <w:rPr>
          <w:rStyle w:val="VerbatimChar"/>
        </w:rPr>
        <w:t xml:space="preserve">## 19 Kenya   KEN    2014      2.56 high growth rate    </w:t>
      </w:r>
      <w:r>
        <w:br/>
      </w:r>
      <w:r>
        <w:rPr>
          <w:rStyle w:val="VerbatimChar"/>
        </w:rPr>
        <w:t>## 20 Kenya   KEN    2015      2.49 moderate growth rate</w:t>
      </w:r>
      <w:r>
        <w:br/>
      </w:r>
      <w:r>
        <w:rPr>
          <w:rStyle w:val="VerbatimChar"/>
        </w:rPr>
        <w:t xml:space="preserve">## 21 Kenya   KEN    2016   </w:t>
      </w:r>
      <w:r>
        <w:rPr>
          <w:rStyle w:val="VerbatimChar"/>
        </w:rPr>
        <w:t xml:space="preserve">   2.42 moderate growth rate</w:t>
      </w:r>
      <w:r>
        <w:br/>
      </w:r>
      <w:r>
        <w:rPr>
          <w:rStyle w:val="VerbatimChar"/>
        </w:rPr>
        <w:t>## 22 Kenya   KEN    2017      2.36 moderate growth rate</w:t>
      </w:r>
      <w:r>
        <w:br/>
      </w:r>
      <w:r>
        <w:rPr>
          <w:rStyle w:val="VerbatimChar"/>
        </w:rPr>
        <w:t>## 23 Kenya   KEN    2018      2.31 moderate growth rate</w:t>
      </w:r>
    </w:p>
    <w:p w14:paraId="54489766" w14:textId="77777777" w:rsidR="00884279" w:rsidRDefault="00EE7E8B">
      <w:pPr>
        <w:pStyle w:val="Heading2"/>
      </w:pPr>
      <w:bookmarkStart w:id="2" w:name="population-trend"/>
      <w:r>
        <w:t>Population trend</w:t>
      </w:r>
    </w:p>
    <w:p w14:paraId="7FE4FD84" w14:textId="77777777" w:rsidR="00884279" w:rsidRDefault="00EE7E8B">
      <w:pPr>
        <w:pStyle w:val="FirstParagraph"/>
      </w:pPr>
      <w:r>
        <w:t>The plot shows the population trend of the country.</w:t>
      </w:r>
    </w:p>
    <w:p w14:paraId="0EDEAC83" w14:textId="77777777" w:rsidR="00884279" w:rsidRDefault="00EE7E8B">
      <w:pPr>
        <w:pStyle w:val="CaptionedFigure"/>
      </w:pPr>
      <w:r>
        <w:rPr>
          <w:noProof/>
        </w:rPr>
        <w:drawing>
          <wp:inline distT="0" distB="0" distL="0" distR="0" wp14:anchorId="72AA8E7B" wp14:editId="1428EC9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CE54D" w14:textId="77777777" w:rsidR="00884279" w:rsidRDefault="00EE7E8B">
      <w:pPr>
        <w:pStyle w:val="ImageCaption"/>
      </w:pPr>
      <w:r>
        <w:t>Political Stability Trend</w:t>
      </w:r>
    </w:p>
    <w:p w14:paraId="2B4567EE" w14:textId="77777777" w:rsidR="00884279" w:rsidRDefault="00EE7E8B">
      <w:pPr>
        <w:pStyle w:val="Heading1"/>
      </w:pPr>
      <w:bookmarkStart w:id="3" w:name="population-growth-trend"/>
      <w:bookmarkEnd w:id="1"/>
      <w:bookmarkEnd w:id="2"/>
      <w:r>
        <w:t>Population growt</w:t>
      </w:r>
      <w:r>
        <w:t>h trend</w:t>
      </w:r>
    </w:p>
    <w:p w14:paraId="20B0EEB4" w14:textId="77777777" w:rsidR="00884279" w:rsidRDefault="00EE7E8B">
      <w:pPr>
        <w:pStyle w:val="FirstParagraph"/>
      </w:pPr>
      <w:r>
        <w:t>The plot shows the population growth rate trend of the country.</w:t>
      </w:r>
    </w:p>
    <w:p w14:paraId="3EC22FAE" w14:textId="77777777" w:rsidR="00884279" w:rsidRDefault="00EE7E8B">
      <w:pPr>
        <w:pStyle w:val="CaptionedFigure"/>
      </w:pPr>
      <w:r>
        <w:rPr>
          <w:noProof/>
        </w:rPr>
        <w:lastRenderedPageBreak/>
        <w:drawing>
          <wp:inline distT="0" distB="0" distL="0" distR="0" wp14:anchorId="0109F41E" wp14:editId="75E6D566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BFA35" w14:textId="77777777" w:rsidR="00884279" w:rsidRDefault="00EE7E8B">
      <w:pPr>
        <w:pStyle w:val="ImageCaption"/>
      </w:pPr>
      <w:r>
        <w:t>Population Growth Trend</w:t>
      </w:r>
      <w:bookmarkEnd w:id="3"/>
    </w:p>
    <w:sectPr w:rsidR="008842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703C2" w14:textId="77777777" w:rsidR="00EE7E8B" w:rsidRDefault="00EE7E8B">
      <w:pPr>
        <w:spacing w:after="0"/>
      </w:pPr>
      <w:r>
        <w:separator/>
      </w:r>
    </w:p>
  </w:endnote>
  <w:endnote w:type="continuationSeparator" w:id="0">
    <w:p w14:paraId="6E99B91E" w14:textId="77777777" w:rsidR="00EE7E8B" w:rsidRDefault="00EE7E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4AAB2" w14:textId="77777777" w:rsidR="00EE7E8B" w:rsidRDefault="00EE7E8B">
      <w:r>
        <w:separator/>
      </w:r>
    </w:p>
  </w:footnote>
  <w:footnote w:type="continuationSeparator" w:id="0">
    <w:p w14:paraId="48A1C091" w14:textId="77777777" w:rsidR="00EE7E8B" w:rsidRDefault="00EE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581C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21D3"/>
    <w:rsid w:val="00784D58"/>
    <w:rsid w:val="00884279"/>
    <w:rsid w:val="008D6863"/>
    <w:rsid w:val="00B86B75"/>
    <w:rsid w:val="00BC48D5"/>
    <w:rsid w:val="00C36279"/>
    <w:rsid w:val="00E315A3"/>
    <w:rsid w:val="00EE7E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46CE"/>
  <w15:docId w15:val="{EC214879-3530-4490-B310-5FA7C258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</dc:title>
  <dc:creator>Adrien Ratsimbaharison</dc:creator>
  <cp:keywords/>
  <cp:lastModifiedBy>Adrien Ratsimbaharison</cp:lastModifiedBy>
  <cp:revision>2</cp:revision>
  <dcterms:created xsi:type="dcterms:W3CDTF">2021-03-22T07:03:00Z</dcterms:created>
  <dcterms:modified xsi:type="dcterms:W3CDTF">2021-03-22T07:03:00Z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