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EF5D" w14:textId="77777777" w:rsidR="0067654E" w:rsidRDefault="00427275">
      <w:pPr>
        <w:pStyle w:val="Title"/>
      </w:pPr>
      <w:r>
        <w:t>Seychelles</w:t>
      </w:r>
    </w:p>
    <w:p w14:paraId="51989848" w14:textId="77777777" w:rsidR="0067654E" w:rsidRDefault="00427275">
      <w:pPr>
        <w:pStyle w:val="Heading2"/>
      </w:pPr>
      <w:bookmarkStart w:id="0" w:name="population-data"/>
      <w:r>
        <w:t>Population Data</w:t>
      </w:r>
    </w:p>
    <w:p w14:paraId="6616D64C" w14:textId="77777777" w:rsidR="0067654E" w:rsidRDefault="00427275">
      <w:pPr>
        <w:pStyle w:val="FirstParagraph"/>
      </w:pPr>
      <w:r>
        <w:t>The data set shows the political stability estimate of the country each year.</w:t>
      </w:r>
    </w:p>
    <w:p w14:paraId="15282124" w14:textId="77777777" w:rsidR="0067654E" w:rsidRDefault="0042727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iso3c  date population popCategory5</w:t>
      </w:r>
      <w:r>
        <w:br/>
      </w:r>
      <w:r>
        <w:rPr>
          <w:rStyle w:val="VerbatimChar"/>
        </w:rPr>
        <w:t xml:space="preserve">##    &lt;chr&gt;      &lt;chr&gt; &lt;dbl&gt;      &lt;dbl&gt; &lt;chr&gt;       </w:t>
      </w:r>
      <w:r>
        <w:br/>
      </w:r>
      <w:r>
        <w:rPr>
          <w:rStyle w:val="VerbatimChar"/>
        </w:rPr>
        <w:t xml:space="preserve">##  1 Seychelles SYC    1996      76417 very small  </w:t>
      </w:r>
      <w:r>
        <w:br/>
      </w:r>
      <w:r>
        <w:rPr>
          <w:rStyle w:val="VerbatimChar"/>
        </w:rPr>
        <w:t xml:space="preserve">##  2 Seychelles SYC    1997      77319 very small  </w:t>
      </w:r>
      <w:r>
        <w:br/>
      </w:r>
      <w:r>
        <w:rPr>
          <w:rStyle w:val="VerbatimChar"/>
        </w:rPr>
        <w:t xml:space="preserve">##  3 Seychelles SYC    1998      78846 very small  </w:t>
      </w:r>
      <w:r>
        <w:br/>
      </w:r>
      <w:r>
        <w:rPr>
          <w:rStyle w:val="VerbatimChar"/>
        </w:rPr>
        <w:t>##  4 Seychelles SYC    1999      80410 very</w:t>
      </w:r>
      <w:r>
        <w:rPr>
          <w:rStyle w:val="VerbatimChar"/>
        </w:rPr>
        <w:t xml:space="preserve"> small  </w:t>
      </w:r>
      <w:r>
        <w:br/>
      </w:r>
      <w:r>
        <w:rPr>
          <w:rStyle w:val="VerbatimChar"/>
        </w:rPr>
        <w:t xml:space="preserve">##  5 Seychelles SYC    2000      81131 very small  </w:t>
      </w:r>
      <w:r>
        <w:br/>
      </w:r>
      <w:r>
        <w:rPr>
          <w:rStyle w:val="VerbatimChar"/>
        </w:rPr>
        <w:t xml:space="preserve">##  6 Seychelles SYC    2001      81202 very small  </w:t>
      </w:r>
      <w:r>
        <w:br/>
      </w:r>
      <w:r>
        <w:rPr>
          <w:rStyle w:val="VerbatimChar"/>
        </w:rPr>
        <w:t xml:space="preserve">##  7 Seychelles SYC    2002      83723 very small  </w:t>
      </w:r>
      <w:r>
        <w:br/>
      </w:r>
      <w:r>
        <w:rPr>
          <w:rStyle w:val="VerbatimChar"/>
        </w:rPr>
        <w:t xml:space="preserve">##  8 Seychelles SYC    2003      82781 very small  </w:t>
      </w:r>
      <w:r>
        <w:br/>
      </w:r>
      <w:r>
        <w:rPr>
          <w:rStyle w:val="VerbatimChar"/>
        </w:rPr>
        <w:t>##  9 Seychelles SYC    2004      8</w:t>
      </w:r>
      <w:r>
        <w:rPr>
          <w:rStyle w:val="VerbatimChar"/>
        </w:rPr>
        <w:t xml:space="preserve">2475 very small  </w:t>
      </w:r>
      <w:r>
        <w:br/>
      </w:r>
      <w:r>
        <w:rPr>
          <w:rStyle w:val="VerbatimChar"/>
        </w:rPr>
        <w:t xml:space="preserve">## 10 Seychelles SYC    2005      82858 very small  </w:t>
      </w:r>
      <w:r>
        <w:br/>
      </w:r>
      <w:r>
        <w:rPr>
          <w:rStyle w:val="VerbatimChar"/>
        </w:rPr>
        <w:t xml:space="preserve">## 11 Seychelles SYC    2006      84600 very small  </w:t>
      </w:r>
      <w:r>
        <w:br/>
      </w:r>
      <w:r>
        <w:rPr>
          <w:rStyle w:val="VerbatimChar"/>
        </w:rPr>
        <w:t xml:space="preserve">## 12 Seychelles SYC    2007      85033 very small  </w:t>
      </w:r>
      <w:r>
        <w:br/>
      </w:r>
      <w:r>
        <w:rPr>
          <w:rStyle w:val="VerbatimChar"/>
        </w:rPr>
        <w:t xml:space="preserve">## 13 Seychelles SYC    2008      86956 very small  </w:t>
      </w:r>
      <w:r>
        <w:br/>
      </w:r>
      <w:r>
        <w:rPr>
          <w:rStyle w:val="VerbatimChar"/>
        </w:rPr>
        <w:t>## 14 Seychelles SYC    20</w:t>
      </w:r>
      <w:r>
        <w:rPr>
          <w:rStyle w:val="VerbatimChar"/>
        </w:rPr>
        <w:t xml:space="preserve">09      87298 very small  </w:t>
      </w:r>
      <w:r>
        <w:br/>
      </w:r>
      <w:r>
        <w:rPr>
          <w:rStyle w:val="VerbatimChar"/>
        </w:rPr>
        <w:t xml:space="preserve">## 15 Seychelles SYC    2010      89770 very small  </w:t>
      </w:r>
      <w:r>
        <w:br/>
      </w:r>
      <w:r>
        <w:rPr>
          <w:rStyle w:val="VerbatimChar"/>
        </w:rPr>
        <w:t xml:space="preserve">## 16 Seychelles SYC    2011      87441 very small  </w:t>
      </w:r>
      <w:r>
        <w:br/>
      </w:r>
      <w:r>
        <w:rPr>
          <w:rStyle w:val="VerbatimChar"/>
        </w:rPr>
        <w:t xml:space="preserve">## 17 Seychelles SYC    2012      88303 very small  </w:t>
      </w:r>
      <w:r>
        <w:br/>
      </w:r>
      <w:r>
        <w:rPr>
          <w:rStyle w:val="VerbatimChar"/>
        </w:rPr>
        <w:t xml:space="preserve">## 18 Seychelles SYC    2013      89949 very small  </w:t>
      </w:r>
      <w:r>
        <w:br/>
      </w:r>
      <w:r>
        <w:rPr>
          <w:rStyle w:val="VerbatimChar"/>
        </w:rPr>
        <w:t xml:space="preserve">## 19 Seychelles </w:t>
      </w:r>
      <w:r>
        <w:rPr>
          <w:rStyle w:val="VerbatimChar"/>
        </w:rPr>
        <w:t xml:space="preserve">SYC    2014      91359 very small  </w:t>
      </w:r>
      <w:r>
        <w:br/>
      </w:r>
      <w:r>
        <w:rPr>
          <w:rStyle w:val="VerbatimChar"/>
        </w:rPr>
        <w:t xml:space="preserve">## 20 Seychelles SYC    2015      93419 very small  </w:t>
      </w:r>
      <w:r>
        <w:br/>
      </w:r>
      <w:r>
        <w:rPr>
          <w:rStyle w:val="VerbatimChar"/>
        </w:rPr>
        <w:t xml:space="preserve">## 21 Seychelles SYC    2016      94677 very small  </w:t>
      </w:r>
      <w:r>
        <w:br/>
      </w:r>
      <w:r>
        <w:rPr>
          <w:rStyle w:val="VerbatimChar"/>
        </w:rPr>
        <w:t xml:space="preserve">## 22 Seychelles SYC    2017      95843 very small  </w:t>
      </w:r>
      <w:r>
        <w:br/>
      </w:r>
      <w:r>
        <w:rPr>
          <w:rStyle w:val="VerbatimChar"/>
        </w:rPr>
        <w:t>## 23 Seychelles SYC    2018      96762 very small</w:t>
      </w:r>
    </w:p>
    <w:p w14:paraId="3F8C1B66" w14:textId="77777777" w:rsidR="0067654E" w:rsidRDefault="00427275">
      <w:pPr>
        <w:pStyle w:val="Heading1"/>
      </w:pPr>
      <w:bookmarkStart w:id="1" w:name="population-growth-data"/>
      <w:bookmarkEnd w:id="0"/>
      <w:r>
        <w:t>Population</w:t>
      </w:r>
      <w:r>
        <w:t xml:space="preserve"> growth data</w:t>
      </w:r>
    </w:p>
    <w:p w14:paraId="7D03F02B" w14:textId="77777777" w:rsidR="0067654E" w:rsidRDefault="0042727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iso3c  date popGrowth popGrowthCat5       </w:t>
      </w:r>
      <w:r>
        <w:br/>
      </w:r>
      <w:r>
        <w:rPr>
          <w:rStyle w:val="VerbatimChar"/>
        </w:rPr>
        <w:t xml:space="preserve">##    &lt;chr&gt;      &lt;chr&gt; &lt;dbl&gt;     &lt;dbl&gt; &lt;chr&gt;               </w:t>
      </w:r>
      <w:r>
        <w:br/>
      </w:r>
      <w:r>
        <w:rPr>
          <w:rStyle w:val="VerbatimChar"/>
        </w:rPr>
        <w:t xml:space="preserve">##  1 Seychelles SYC    1996    1.47   slow growth rate    </w:t>
      </w:r>
      <w:r>
        <w:br/>
      </w:r>
      <w:r>
        <w:rPr>
          <w:rStyle w:val="VerbatimChar"/>
        </w:rPr>
        <w:t>##  2 Seychelles SYC    1997    1.17   sl</w:t>
      </w:r>
      <w:r>
        <w:rPr>
          <w:rStyle w:val="VerbatimChar"/>
        </w:rPr>
        <w:t xml:space="preserve">ow growth rate    </w:t>
      </w:r>
      <w:r>
        <w:br/>
      </w:r>
      <w:r>
        <w:rPr>
          <w:rStyle w:val="VerbatimChar"/>
        </w:rPr>
        <w:t>##  3 Seychelles SYC    1998    1.96   moderate growth rate</w:t>
      </w:r>
      <w:r>
        <w:br/>
      </w:r>
      <w:r>
        <w:rPr>
          <w:rStyle w:val="VerbatimChar"/>
        </w:rPr>
        <w:t>##  4 Seychelles SYC    1999    1.96   moderate growth rate</w:t>
      </w:r>
      <w:r>
        <w:br/>
      </w:r>
      <w:r>
        <w:rPr>
          <w:rStyle w:val="VerbatimChar"/>
        </w:rPr>
        <w:t xml:space="preserve">##  5 Seychelles SYC    2000    0.893  slow growth rate    </w:t>
      </w:r>
      <w:r>
        <w:br/>
      </w:r>
      <w:r>
        <w:rPr>
          <w:rStyle w:val="VerbatimChar"/>
        </w:rPr>
        <w:t xml:space="preserve">##  6 Seychelles SYC    2001    0.0875 slow growth rate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7 Seychelles SYC    2002    3.06   high growth rate    </w:t>
      </w:r>
      <w:r>
        <w:br/>
      </w:r>
      <w:r>
        <w:rPr>
          <w:rStyle w:val="VerbatimChar"/>
        </w:rPr>
        <w:t xml:space="preserve">##  8 Seychelles SYC    2003   -1.13   declining           </w:t>
      </w:r>
      <w:r>
        <w:br/>
      </w:r>
      <w:r>
        <w:rPr>
          <w:rStyle w:val="VerbatimChar"/>
        </w:rPr>
        <w:t xml:space="preserve">##  9 Seychelles SYC    2004   -0.370  declining           </w:t>
      </w:r>
      <w:r>
        <w:br/>
      </w:r>
      <w:r>
        <w:rPr>
          <w:rStyle w:val="VerbatimChar"/>
        </w:rPr>
        <w:lastRenderedPageBreak/>
        <w:t xml:space="preserve">## 10 Seychelles SYC    2005    0.463  slow growth rate    </w:t>
      </w:r>
      <w:r>
        <w:br/>
      </w:r>
      <w:r>
        <w:rPr>
          <w:rStyle w:val="VerbatimChar"/>
        </w:rPr>
        <w:t>## 11 Seychel</w:t>
      </w:r>
      <w:r>
        <w:rPr>
          <w:rStyle w:val="VerbatimChar"/>
        </w:rPr>
        <w:t>les SYC    2006    2.08   moderate growth rate</w:t>
      </w:r>
      <w:r>
        <w:br/>
      </w:r>
      <w:r>
        <w:rPr>
          <w:rStyle w:val="VerbatimChar"/>
        </w:rPr>
        <w:t xml:space="preserve">## 12 Seychelles SYC    2007    0.511  slow growth rate    </w:t>
      </w:r>
      <w:r>
        <w:br/>
      </w:r>
      <w:r>
        <w:rPr>
          <w:rStyle w:val="VerbatimChar"/>
        </w:rPr>
        <w:t>## 13 Seychelles SYC    2008    2.24   moderate growth rate</w:t>
      </w:r>
      <w:r>
        <w:br/>
      </w:r>
      <w:r>
        <w:rPr>
          <w:rStyle w:val="VerbatimChar"/>
        </w:rPr>
        <w:t xml:space="preserve">## 14 Seychelles SYC    2009    0.393  slow growth rate    </w:t>
      </w:r>
      <w:r>
        <w:br/>
      </w:r>
      <w:r>
        <w:rPr>
          <w:rStyle w:val="VerbatimChar"/>
        </w:rPr>
        <w:t xml:space="preserve">## 15 Seychelles SYC    2010 </w:t>
      </w:r>
      <w:r>
        <w:rPr>
          <w:rStyle w:val="VerbatimChar"/>
        </w:rPr>
        <w:t xml:space="preserve">   2.79   high growth rate    </w:t>
      </w:r>
      <w:r>
        <w:br/>
      </w:r>
      <w:r>
        <w:rPr>
          <w:rStyle w:val="VerbatimChar"/>
        </w:rPr>
        <w:t xml:space="preserve">## 16 Seychelles SYC    2011   -2.63   declining           </w:t>
      </w:r>
      <w:r>
        <w:br/>
      </w:r>
      <w:r>
        <w:rPr>
          <w:rStyle w:val="VerbatimChar"/>
        </w:rPr>
        <w:t xml:space="preserve">## 17 Seychelles SYC    2012    0.981  slow growth rate    </w:t>
      </w:r>
      <w:r>
        <w:br/>
      </w:r>
      <w:r>
        <w:rPr>
          <w:rStyle w:val="VerbatimChar"/>
        </w:rPr>
        <w:t>## 18 Seychelles SYC    2013    1.85   moderate growth rate</w:t>
      </w:r>
      <w:r>
        <w:br/>
      </w:r>
      <w:r>
        <w:rPr>
          <w:rStyle w:val="VerbatimChar"/>
        </w:rPr>
        <w:t>## 19 Seychelles SYC    2014    1.56   moderate growth rate</w:t>
      </w:r>
      <w:r>
        <w:br/>
      </w:r>
      <w:r>
        <w:rPr>
          <w:rStyle w:val="VerbatimChar"/>
        </w:rPr>
        <w:t>## 20 Seychelles SYC    2015    2.23   moderate growth rate</w:t>
      </w:r>
      <w:r>
        <w:br/>
      </w:r>
      <w:r>
        <w:rPr>
          <w:rStyle w:val="VerbatimChar"/>
        </w:rPr>
        <w:t xml:space="preserve">## 21 Seychelles SYC    2016    1.34   slow growth rate    </w:t>
      </w:r>
      <w:r>
        <w:br/>
      </w:r>
      <w:r>
        <w:rPr>
          <w:rStyle w:val="VerbatimChar"/>
        </w:rPr>
        <w:t>## 22 Seychelles</w:t>
      </w:r>
      <w:r>
        <w:rPr>
          <w:rStyle w:val="VerbatimChar"/>
        </w:rPr>
        <w:t xml:space="preserve"> SYC    2017    1.22   slow growth rate    </w:t>
      </w:r>
      <w:r>
        <w:br/>
      </w:r>
      <w:r>
        <w:rPr>
          <w:rStyle w:val="VerbatimChar"/>
        </w:rPr>
        <w:t>## 23 Seychelles SYC    2018    0.954  slow growth rate</w:t>
      </w:r>
    </w:p>
    <w:p w14:paraId="1B2192D7" w14:textId="77777777" w:rsidR="0067654E" w:rsidRDefault="00427275">
      <w:pPr>
        <w:pStyle w:val="Heading2"/>
      </w:pPr>
      <w:bookmarkStart w:id="2" w:name="population-trend"/>
      <w:r>
        <w:t>Population trend</w:t>
      </w:r>
    </w:p>
    <w:p w14:paraId="720B0743" w14:textId="77777777" w:rsidR="0067654E" w:rsidRDefault="00427275">
      <w:pPr>
        <w:pStyle w:val="FirstParagraph"/>
      </w:pPr>
      <w:r>
        <w:t>The plot shows the population trend of the country.</w:t>
      </w:r>
    </w:p>
    <w:p w14:paraId="2C228848" w14:textId="77777777" w:rsidR="0067654E" w:rsidRDefault="00427275">
      <w:pPr>
        <w:pStyle w:val="CaptionedFigure"/>
      </w:pPr>
      <w:r>
        <w:rPr>
          <w:noProof/>
        </w:rPr>
        <w:drawing>
          <wp:inline distT="0" distB="0" distL="0" distR="0" wp14:anchorId="015F3D4D" wp14:editId="3DBF5EB9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2FE35" w14:textId="77777777" w:rsidR="0067654E" w:rsidRDefault="00427275">
      <w:pPr>
        <w:pStyle w:val="ImageCaption"/>
      </w:pPr>
      <w:r>
        <w:t>Political Stability Trend</w:t>
      </w:r>
    </w:p>
    <w:p w14:paraId="106F1F1C" w14:textId="77777777" w:rsidR="0067654E" w:rsidRDefault="00427275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12091F36" w14:textId="77777777" w:rsidR="0067654E" w:rsidRDefault="00427275">
      <w:pPr>
        <w:pStyle w:val="FirstParagraph"/>
      </w:pPr>
      <w:r>
        <w:t>The plot shows the population growt</w:t>
      </w:r>
      <w:r>
        <w:t>h rate trend of the country.</w:t>
      </w:r>
    </w:p>
    <w:p w14:paraId="02FF0A47" w14:textId="77777777" w:rsidR="0067654E" w:rsidRDefault="00427275">
      <w:pPr>
        <w:pStyle w:val="CaptionedFigure"/>
      </w:pPr>
      <w:r>
        <w:rPr>
          <w:noProof/>
        </w:rPr>
        <w:lastRenderedPageBreak/>
        <w:drawing>
          <wp:inline distT="0" distB="0" distL="0" distR="0" wp14:anchorId="71A1ACC9" wp14:editId="626E87AA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9E6FD" w14:textId="77777777" w:rsidR="0067654E" w:rsidRDefault="00427275">
      <w:pPr>
        <w:pStyle w:val="ImageCaption"/>
      </w:pPr>
      <w:r>
        <w:t>Population Growth Trend</w:t>
      </w:r>
      <w:bookmarkEnd w:id="3"/>
    </w:p>
    <w:sectPr w:rsidR="006765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C1B3C" w14:textId="77777777" w:rsidR="00427275" w:rsidRDefault="00427275">
      <w:pPr>
        <w:spacing w:after="0"/>
      </w:pPr>
      <w:r>
        <w:separator/>
      </w:r>
    </w:p>
  </w:endnote>
  <w:endnote w:type="continuationSeparator" w:id="0">
    <w:p w14:paraId="11B9EB57" w14:textId="77777777" w:rsidR="00427275" w:rsidRDefault="0042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1E14A" w14:textId="77777777" w:rsidR="00427275" w:rsidRDefault="00427275">
      <w:r>
        <w:separator/>
      </w:r>
    </w:p>
  </w:footnote>
  <w:footnote w:type="continuationSeparator" w:id="0">
    <w:p w14:paraId="60996C27" w14:textId="77777777" w:rsidR="00427275" w:rsidRDefault="00427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00461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7275"/>
    <w:rsid w:val="004E29B3"/>
    <w:rsid w:val="00590D07"/>
    <w:rsid w:val="0067654E"/>
    <w:rsid w:val="00784D58"/>
    <w:rsid w:val="008D6863"/>
    <w:rsid w:val="00B86B75"/>
    <w:rsid w:val="00BC48D5"/>
    <w:rsid w:val="00BD570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2688"/>
  <w15:docId w15:val="{68D455C9-3433-4FF3-9231-C744D626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Seychelles</dc:title>
  <dc:creator>Adrien Ratsimbaharison</dc:creator>
  <cp:keywords/>
  <cp:lastModifiedBy>Adrien Ratsimbaharison</cp:lastModifiedBy>
  <cp:revision>2</cp:revision>
  <dcterms:created xsi:type="dcterms:W3CDTF">2021-03-22T07:26:00Z</dcterms:created>
  <dcterms:modified xsi:type="dcterms:W3CDTF">2021-03-22T07:26:00Z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