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CF0B" w14:textId="77777777" w:rsidR="00E12323" w:rsidRDefault="00A37B26">
      <w:pPr>
        <w:pStyle w:val="Title"/>
      </w:pPr>
      <w:r>
        <w:t>Nigeria</w:t>
      </w:r>
    </w:p>
    <w:p w14:paraId="0A60C0A0" w14:textId="77777777" w:rsidR="00E12323" w:rsidRDefault="00A37B26">
      <w:pPr>
        <w:pStyle w:val="Heading2"/>
      </w:pPr>
      <w:bookmarkStart w:id="0" w:name="respect-for-rule-of-law-rol-data"/>
      <w:r>
        <w:t>Respect for rule of law (ROL) data</w:t>
      </w:r>
    </w:p>
    <w:p w14:paraId="3CCA759E" w14:textId="77777777" w:rsidR="00E12323" w:rsidRDefault="00A37B26">
      <w:pPr>
        <w:pStyle w:val="FirstParagraph"/>
      </w:pPr>
      <w:r>
        <w:t>The data set shows the data on the respect of the rule of law for the country.</w:t>
      </w:r>
    </w:p>
    <w:p w14:paraId="3E0F10C8" w14:textId="77777777" w:rsidR="00E12323" w:rsidRDefault="00A37B2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Nigeria NGA    1996    -1.29  ROL highly disrespected    </w:t>
      </w:r>
      <w:r>
        <w:br/>
      </w:r>
      <w:r>
        <w:rPr>
          <w:rStyle w:val="VerbatimChar"/>
        </w:rPr>
        <w:t xml:space="preserve">##  2 Nigeria NGA    1998    -1.26  ROL highly disrespected    </w:t>
      </w:r>
      <w:r>
        <w:br/>
      </w:r>
      <w:r>
        <w:rPr>
          <w:rStyle w:val="VerbatimChar"/>
        </w:rPr>
        <w:t xml:space="preserve">##  3 Nigeria NGA    2000    -1.10  ROL highly disrespected    </w:t>
      </w:r>
      <w:r>
        <w:br/>
      </w:r>
      <w:r>
        <w:rPr>
          <w:rStyle w:val="VerbatimChar"/>
        </w:rPr>
        <w:t xml:space="preserve">##  4 Nigeria NGA    2002    -1.41  ROL highly disrespected    </w:t>
      </w:r>
      <w:r>
        <w:br/>
      </w:r>
      <w:r>
        <w:rPr>
          <w:rStyle w:val="VerbatimChar"/>
        </w:rPr>
        <w:t xml:space="preserve">##  5 Nigeria NGA    2003    -1.43  ROL highly disrespected    </w:t>
      </w:r>
      <w:r>
        <w:br/>
      </w:r>
      <w:r>
        <w:rPr>
          <w:rStyle w:val="VerbatimChar"/>
        </w:rPr>
        <w:t xml:space="preserve">##  6 Nigeria NGA    2004    -1.41  ROL highly disrespected    </w:t>
      </w:r>
      <w:r>
        <w:br/>
      </w:r>
      <w:r>
        <w:rPr>
          <w:rStyle w:val="VerbatimChar"/>
        </w:rPr>
        <w:t xml:space="preserve">##  7 Nigeria NGA    2005    -1.35  ROL highly disrespected    </w:t>
      </w:r>
      <w:r>
        <w:br/>
      </w:r>
      <w:r>
        <w:rPr>
          <w:rStyle w:val="VerbatimChar"/>
        </w:rPr>
        <w:t xml:space="preserve">##  8 Nigeria NGA    2006    -1.07  ROL highly disrespected    </w:t>
      </w:r>
      <w:r>
        <w:br/>
      </w:r>
      <w:r>
        <w:rPr>
          <w:rStyle w:val="VerbatimChar"/>
        </w:rPr>
        <w:t xml:space="preserve">##  9 Nigeria NGA    2007    -1.07  ROL highly disrespected    </w:t>
      </w:r>
      <w:r>
        <w:br/>
      </w:r>
      <w:r>
        <w:rPr>
          <w:rStyle w:val="VerbatimChar"/>
        </w:rPr>
        <w:t xml:space="preserve">## 10 Nigeria NGA    2008    -1.04  ROL highly disrespected    </w:t>
      </w:r>
      <w:r>
        <w:br/>
      </w:r>
      <w:r>
        <w:rPr>
          <w:rStyle w:val="VerbatimChar"/>
        </w:rPr>
        <w:t xml:space="preserve">## 11 Nigeria NGA    2009    -1.15  ROL highly disrespected    </w:t>
      </w:r>
      <w:r>
        <w:br/>
      </w:r>
      <w:r>
        <w:rPr>
          <w:rStyle w:val="VerbatimChar"/>
        </w:rPr>
        <w:t xml:space="preserve">## 12 Nigeria NGA    2010    -1.16  ROL highly disrespected    </w:t>
      </w:r>
      <w:r>
        <w:br/>
      </w:r>
      <w:r>
        <w:rPr>
          <w:rStyle w:val="VerbatimChar"/>
        </w:rPr>
        <w:t xml:space="preserve">## 13 Nigeria NGA    2011    -1.18  ROL highly disrespected    </w:t>
      </w:r>
      <w:r>
        <w:br/>
      </w:r>
      <w:r>
        <w:rPr>
          <w:rStyle w:val="VerbatimChar"/>
        </w:rPr>
        <w:t xml:space="preserve">## 14 Nigeria NGA    2012    -1.15  ROL highly disrespected    </w:t>
      </w:r>
      <w:r>
        <w:br/>
      </w:r>
      <w:r>
        <w:rPr>
          <w:rStyle w:val="VerbatimChar"/>
        </w:rPr>
        <w:t xml:space="preserve">## 15 Nigeria NGA    2013    -1.11  ROL highly disrespected    </w:t>
      </w:r>
      <w:r>
        <w:br/>
      </w:r>
      <w:r>
        <w:rPr>
          <w:rStyle w:val="VerbatimChar"/>
        </w:rPr>
        <w:t xml:space="preserve">## 16 Nigeria NGA    2014    -1.05  ROL highly disrespected    </w:t>
      </w:r>
      <w:r>
        <w:br/>
      </w:r>
      <w:r>
        <w:rPr>
          <w:rStyle w:val="VerbatimChar"/>
        </w:rPr>
        <w:t>## 17 Nigeria NGA    2015    -0.961 ROL moderately disrespected</w:t>
      </w:r>
      <w:r>
        <w:br/>
      </w:r>
      <w:r>
        <w:rPr>
          <w:rStyle w:val="VerbatimChar"/>
        </w:rPr>
        <w:t xml:space="preserve">## 18 Nigeria NGA    2016    -1.02  ROL highly disrespected    </w:t>
      </w:r>
      <w:r>
        <w:br/>
      </w:r>
      <w:r>
        <w:rPr>
          <w:rStyle w:val="VerbatimChar"/>
        </w:rPr>
        <w:t>## 19 Nigeria NGA    2017    -0.866 ROL moderately disrespected</w:t>
      </w:r>
    </w:p>
    <w:p w14:paraId="63038F16" w14:textId="77777777" w:rsidR="00E12323" w:rsidRDefault="00A37B26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A95354E" w14:textId="77777777" w:rsidR="00E12323" w:rsidRDefault="00A37B26">
      <w:pPr>
        <w:pStyle w:val="FirstParagraph"/>
      </w:pPr>
      <w:r>
        <w:t>The plot shows the trend of the respect for the rule of law for the country.</w:t>
      </w:r>
    </w:p>
    <w:p w14:paraId="692AC3E8" w14:textId="77777777" w:rsidR="00E12323" w:rsidRDefault="00A37B26">
      <w:pPr>
        <w:pStyle w:val="CaptionedFigure"/>
      </w:pPr>
      <w:r>
        <w:rPr>
          <w:noProof/>
        </w:rPr>
        <w:lastRenderedPageBreak/>
        <w:drawing>
          <wp:inline distT="0" distB="0" distL="0" distR="0" wp14:anchorId="2F532CD0" wp14:editId="24EAF7D0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A7B91" w14:textId="77777777" w:rsidR="00E12323" w:rsidRDefault="00A37B26">
      <w:pPr>
        <w:pStyle w:val="ImageCaption"/>
      </w:pPr>
      <w:r>
        <w:t>Trend of the Respect for the Rule of Law</w:t>
      </w:r>
      <w:bookmarkEnd w:id="1"/>
    </w:p>
    <w:sectPr w:rsidR="00E123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DE6BA" w14:textId="77777777" w:rsidR="00A37B26" w:rsidRDefault="00A37B26">
      <w:pPr>
        <w:spacing w:after="0"/>
      </w:pPr>
      <w:r>
        <w:separator/>
      </w:r>
    </w:p>
  </w:endnote>
  <w:endnote w:type="continuationSeparator" w:id="0">
    <w:p w14:paraId="32477BFF" w14:textId="77777777" w:rsidR="00A37B26" w:rsidRDefault="00A37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9400B" w14:textId="77777777" w:rsidR="00A37B26" w:rsidRDefault="00A37B26">
      <w:r>
        <w:separator/>
      </w:r>
    </w:p>
  </w:footnote>
  <w:footnote w:type="continuationSeparator" w:id="0">
    <w:p w14:paraId="09D4C901" w14:textId="77777777" w:rsidR="00A37B26" w:rsidRDefault="00A3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2E8B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37B26"/>
    <w:rsid w:val="00B86B75"/>
    <w:rsid w:val="00BC48D5"/>
    <w:rsid w:val="00C36279"/>
    <w:rsid w:val="00E12323"/>
    <w:rsid w:val="00E315A3"/>
    <w:rsid w:val="00F91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0DE1"/>
  <w15:docId w15:val="{9E9E5B3F-E37F-4936-B86D-A96ABE07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2021-03-20T10:19:00Z</dcterms:created>
  <dcterms:modified xsi:type="dcterms:W3CDTF">2021-03-20T10:19:00Z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