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F43AE" w14:textId="77777777" w:rsidR="00EB0D56" w:rsidRDefault="00910A58">
      <w:pPr>
        <w:pStyle w:val="Title"/>
      </w:pPr>
      <w:r>
        <w:t>Sao Tome and Principe</w:t>
      </w:r>
    </w:p>
    <w:p w14:paraId="3AE4348A" w14:textId="77777777" w:rsidR="00EB0D56" w:rsidRDefault="00910A58">
      <w:pPr>
        <w:pStyle w:val="Heading2"/>
      </w:pPr>
      <w:bookmarkStart w:id="0" w:name="respect-for-rule-of-law-rol-data"/>
      <w:r>
        <w:t>Respect for rule of law (ROL) data</w:t>
      </w:r>
    </w:p>
    <w:p w14:paraId="5FC0732A" w14:textId="77777777" w:rsidR="00EB0D56" w:rsidRDefault="00910A58">
      <w:pPr>
        <w:pStyle w:val="FirstParagraph"/>
      </w:pPr>
      <w:r>
        <w:t>The data set shows the data on the respect of the rule of law for the country.</w:t>
      </w:r>
    </w:p>
    <w:p w14:paraId="750EF4B6" w14:textId="77777777" w:rsidR="00EB0D56" w:rsidRDefault="00910A5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    iso3c  date ruleOfLaw ruleOfLawCategory4         </w:t>
      </w:r>
      <w:r>
        <w:br/>
      </w:r>
      <w:r>
        <w:rPr>
          <w:rStyle w:val="VerbatimChar"/>
        </w:rPr>
        <w:t xml:space="preserve">##    &lt;chr&gt;                 &lt;chr&gt; &lt;dbl&gt;     &lt;dbl&gt; &lt;chr&gt;                      </w:t>
      </w:r>
      <w:r>
        <w:br/>
      </w:r>
      <w:r>
        <w:rPr>
          <w:rStyle w:val="VerbatimChar"/>
        </w:rPr>
        <w:t xml:space="preserve">##  1 Sao Tome and Principe STP    1996    0.269  ROL moderately respected   </w:t>
      </w:r>
      <w:r>
        <w:br/>
      </w:r>
      <w:r>
        <w:rPr>
          <w:rStyle w:val="VerbatimChar"/>
        </w:rPr>
        <w:t>##  2 Sao Tome and Pri</w:t>
      </w:r>
      <w:r>
        <w:rPr>
          <w:rStyle w:val="VerbatimChar"/>
        </w:rPr>
        <w:t>ncipe STP    1998   -0.203  ROL moderately disrespected</w:t>
      </w:r>
      <w:r>
        <w:br/>
      </w:r>
      <w:r>
        <w:rPr>
          <w:rStyle w:val="VerbatimChar"/>
        </w:rPr>
        <w:t>##  3 Sao Tome and Principe STP    2000   -0.0218 ROL moderately disrespected</w:t>
      </w:r>
      <w:r>
        <w:br/>
      </w:r>
      <w:r>
        <w:rPr>
          <w:rStyle w:val="VerbatimChar"/>
        </w:rPr>
        <w:t>##  4 Sao Tome and Principe STP    2002   -0.424  ROL moderately disrespected</w:t>
      </w:r>
      <w:r>
        <w:br/>
      </w:r>
      <w:r>
        <w:rPr>
          <w:rStyle w:val="VerbatimChar"/>
        </w:rPr>
        <w:t>##  5 Sao Tome and Principe STP    2003   -0</w:t>
      </w:r>
      <w:r>
        <w:rPr>
          <w:rStyle w:val="VerbatimChar"/>
        </w:rPr>
        <w:t>.400  ROL moderately disrespected</w:t>
      </w:r>
      <w:r>
        <w:br/>
      </w:r>
      <w:r>
        <w:rPr>
          <w:rStyle w:val="VerbatimChar"/>
        </w:rPr>
        <w:t>##  6 Sao Tome and Principe STP    2004   -0.319  ROL moderately disrespected</w:t>
      </w:r>
      <w:r>
        <w:br/>
      </w:r>
      <w:r>
        <w:rPr>
          <w:rStyle w:val="VerbatimChar"/>
        </w:rPr>
        <w:t>##  7 Sao Tome and Principe STP    2005   -0.532  ROL moderately disrespected</w:t>
      </w:r>
      <w:r>
        <w:br/>
      </w:r>
      <w:r>
        <w:rPr>
          <w:rStyle w:val="VerbatimChar"/>
        </w:rPr>
        <w:t>##  8 Sao Tome and Principe STP    2006   -0.492 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 9 Sao Tome and Principe STP    2007   -0.434  ROL moderately disrespected</w:t>
      </w:r>
      <w:r>
        <w:br/>
      </w:r>
      <w:r>
        <w:rPr>
          <w:rStyle w:val="VerbatimChar"/>
        </w:rPr>
        <w:t>## 10 Sao Tome and Principe STP    2008   -0.485  ROL moderately disrespected</w:t>
      </w:r>
      <w:r>
        <w:br/>
      </w:r>
      <w:r>
        <w:rPr>
          <w:rStyle w:val="VerbatimChar"/>
        </w:rPr>
        <w:t>## 11 Sao Tome and Principe STP    2009   -0.677  ROL moderately disrespected</w:t>
      </w:r>
      <w:r>
        <w:br/>
      </w:r>
      <w:r>
        <w:rPr>
          <w:rStyle w:val="VerbatimChar"/>
        </w:rPr>
        <w:t xml:space="preserve">## 12 Sao </w:t>
      </w:r>
      <w:r>
        <w:rPr>
          <w:rStyle w:val="VerbatimChar"/>
        </w:rPr>
        <w:t>Tome and Principe STP    2010   -0.663  ROL moderately disrespected</w:t>
      </w:r>
      <w:r>
        <w:br/>
      </w:r>
      <w:r>
        <w:rPr>
          <w:rStyle w:val="VerbatimChar"/>
        </w:rPr>
        <w:t>## 13 Sao Tome and Principe STP    2011   -0.661  ROL moderately disrespected</w:t>
      </w:r>
      <w:r>
        <w:br/>
      </w:r>
      <w:r>
        <w:rPr>
          <w:rStyle w:val="VerbatimChar"/>
        </w:rPr>
        <w:t>## 14 Sao Tome and Principe STP    2012   -0.748  ROL moderately disrespected</w:t>
      </w:r>
      <w:r>
        <w:br/>
      </w:r>
      <w:r>
        <w:rPr>
          <w:rStyle w:val="VerbatimChar"/>
        </w:rPr>
        <w:t xml:space="preserve">## 15 Sao Tome and Principe STP </w:t>
      </w:r>
      <w:r>
        <w:rPr>
          <w:rStyle w:val="VerbatimChar"/>
        </w:rPr>
        <w:t xml:space="preserve">   2013   -0.768  ROL moderately disrespected</w:t>
      </w:r>
      <w:r>
        <w:br/>
      </w:r>
      <w:r>
        <w:rPr>
          <w:rStyle w:val="VerbatimChar"/>
        </w:rPr>
        <w:t>## 16 Sao Tome and Principe STP    2014   -0.793  ROL moderately disrespected</w:t>
      </w:r>
      <w:r>
        <w:br/>
      </w:r>
      <w:r>
        <w:rPr>
          <w:rStyle w:val="VerbatimChar"/>
        </w:rPr>
        <w:t>## 17 Sao Tome and Principe STP    2015   -0.756  ROL moderately disrespected</w:t>
      </w:r>
      <w:r>
        <w:br/>
      </w:r>
      <w:r>
        <w:rPr>
          <w:rStyle w:val="VerbatimChar"/>
        </w:rPr>
        <w:t xml:space="preserve">## 18 Sao Tome and Principe STP    2016   -0.663  ROL </w:t>
      </w:r>
      <w:r>
        <w:rPr>
          <w:rStyle w:val="VerbatimChar"/>
        </w:rPr>
        <w:t>moderately disrespected</w:t>
      </w:r>
      <w:r>
        <w:br/>
      </w:r>
      <w:r>
        <w:rPr>
          <w:rStyle w:val="VerbatimChar"/>
        </w:rPr>
        <w:t>## 19 Sao Tome and Principe STP    2017   -0.682  ROL moderately disrespected</w:t>
      </w:r>
    </w:p>
    <w:p w14:paraId="59CEDDE1" w14:textId="77777777" w:rsidR="00EB0D56" w:rsidRDefault="00910A58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022F300" w14:textId="77777777" w:rsidR="00EB0D56" w:rsidRDefault="00910A58">
      <w:pPr>
        <w:pStyle w:val="FirstParagraph"/>
      </w:pPr>
      <w:r>
        <w:t>The plot shows the trend of the respect for the rule of law for the country.</w:t>
      </w:r>
    </w:p>
    <w:p w14:paraId="07D14748" w14:textId="77777777" w:rsidR="00EB0D56" w:rsidRDefault="00910A58">
      <w:pPr>
        <w:pStyle w:val="CaptionedFigure"/>
      </w:pPr>
      <w:r>
        <w:rPr>
          <w:noProof/>
        </w:rPr>
        <w:lastRenderedPageBreak/>
        <w:drawing>
          <wp:inline distT="0" distB="0" distL="0" distR="0" wp14:anchorId="0CC94299" wp14:editId="200C8FD3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84770" w14:textId="77777777" w:rsidR="00EB0D56" w:rsidRDefault="00910A58">
      <w:pPr>
        <w:pStyle w:val="ImageCaption"/>
      </w:pPr>
      <w:r>
        <w:t>Trend of the Respect for the Rule of La</w:t>
      </w:r>
      <w:r>
        <w:t>w</w:t>
      </w:r>
      <w:bookmarkEnd w:id="1"/>
    </w:p>
    <w:sectPr w:rsidR="00EB0D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833C6" w14:textId="77777777" w:rsidR="00910A58" w:rsidRDefault="00910A58">
      <w:pPr>
        <w:spacing w:after="0"/>
      </w:pPr>
      <w:r>
        <w:separator/>
      </w:r>
    </w:p>
  </w:endnote>
  <w:endnote w:type="continuationSeparator" w:id="0">
    <w:p w14:paraId="6A3031DF" w14:textId="77777777" w:rsidR="00910A58" w:rsidRDefault="00910A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C722F" w14:textId="77777777" w:rsidR="00910A58" w:rsidRDefault="00910A58">
      <w:r>
        <w:separator/>
      </w:r>
    </w:p>
  </w:footnote>
  <w:footnote w:type="continuationSeparator" w:id="0">
    <w:p w14:paraId="1B5A9F8A" w14:textId="77777777" w:rsidR="00910A58" w:rsidRDefault="00910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D00E4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10A58"/>
    <w:rsid w:val="00B86B75"/>
    <w:rsid w:val="00BC48D5"/>
    <w:rsid w:val="00C36279"/>
    <w:rsid w:val="00E315A3"/>
    <w:rsid w:val="00EB0D56"/>
    <w:rsid w:val="00F960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5846"/>
  <w15:docId w15:val="{F3527BBA-2E0F-4F9D-825F-66433118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2021-03-20T10:21:00Z</dcterms:created>
  <dcterms:modified xsi:type="dcterms:W3CDTF">2021-03-20T10:21:00Z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