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95" w:rsidRPr="0003435E" w:rsidRDefault="00C66E95" w:rsidP="0003435E">
      <w:pPr>
        <w:spacing w:before="100" w:beforeAutospacing="1" w:after="100" w:afterAutospacing="1" w:line="240" w:lineRule="auto"/>
        <w:jc w:val="center"/>
        <w:outlineLvl w:val="0"/>
        <w:rPr>
          <w:rFonts w:ascii="Tahoma" w:eastAsia="Times New Roman" w:hAnsi="Tahoma" w:cs="Times New Roman"/>
          <w:bCs/>
          <w:kern w:val="36"/>
          <w:sz w:val="40"/>
          <w:szCs w:val="48"/>
          <w:lang w:eastAsia="pt-BR"/>
        </w:rPr>
      </w:pPr>
      <w:r w:rsidRPr="0003435E">
        <w:rPr>
          <w:rFonts w:ascii="Tahoma" w:eastAsia="Times New Roman" w:hAnsi="Tahoma" w:cs="Times New Roman"/>
          <w:bCs/>
          <w:kern w:val="36"/>
          <w:sz w:val="40"/>
          <w:szCs w:val="48"/>
          <w:lang w:eastAsia="pt-BR"/>
        </w:rPr>
        <w:t>CONTRATO DE PRESTAÇÃO DE SERVIÇOS DE MANUTENÇÃO DE WEB SITE ENTRE PESSOAS FÍSICAS POR PRAZO DETERMINADO</w:t>
      </w:r>
    </w:p>
    <w:p w:rsidR="00C66E95" w:rsidRPr="0003435E" w:rsidRDefault="00C66E95" w:rsidP="00C66E95">
      <w:pPr>
        <w:spacing w:before="100" w:beforeAutospacing="1" w:after="100" w:afterAutospacing="1" w:line="240" w:lineRule="auto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       </w:t>
      </w:r>
    </w:p>
    <w:p w:rsidR="00C66E95" w:rsidRPr="0003435E" w:rsidRDefault="00C66E95" w:rsidP="00C66E95">
      <w:pPr>
        <w:spacing w:line="240" w:lineRule="auto"/>
        <w:jc w:val="center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IDENTIFICAÇÃO DAS PARTES CONTRATANTES</w:t>
      </w:r>
    </w:p>
    <w:p w:rsidR="00C66E95" w:rsidRPr="0003435E" w:rsidRDefault="00C66E95" w:rsidP="00C66E95">
      <w:pPr>
        <w:spacing w:line="240" w:lineRule="auto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       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CONTRATANTE: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(Nome do Contratante), (Nacionalidade), (Estado Civil), (Profissão), Carteira de Identidade nº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), C.P.F. nº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), Carteira de Trabalho nº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 e série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), residente e domiciliado na Rua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), nº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), bairro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), </w:t>
      </w:r>
      <w:proofErr w:type="spellStart"/>
      <w:proofErr w:type="gram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Cep</w:t>
      </w:r>
      <w:proofErr w:type="spellEnd"/>
      <w:proofErr w:type="gram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), Cidade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), no Estado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CONTRATADO: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(Nome do Contratado), (Nacionalidade), (Estado Civil), (Profissão), Carteira de Identidade nº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), C.P.F. nº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), Carteira de Trabalho nº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 e série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), residente e domiciliado na Rua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), nº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), bairro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), 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Cep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), Cidade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), no Estado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bookmarkStart w:id="0" w:name="_GoBack"/>
      <w:r w:rsidRPr="0003435E">
        <w:rPr>
          <w:rFonts w:ascii="Tahoma" w:eastAsia="Times New Roman" w:hAnsi="Tahoma" w:cs="Times New Roman"/>
          <w:sz w:val="20"/>
          <w:szCs w:val="24"/>
          <w:lang w:eastAsia="pt-BR"/>
        </w:rPr>
        <w:t>       </w:t>
      </w:r>
      <w:r w:rsidRPr="0003435E">
        <w:rPr>
          <w:rFonts w:ascii="Tahoma" w:eastAsia="Times New Roman" w:hAnsi="Tahoma" w:cs="Times New Roman"/>
          <w:b/>
          <w:bCs/>
          <w:iCs/>
          <w:sz w:val="20"/>
          <w:szCs w:val="24"/>
          <w:lang w:eastAsia="pt-BR"/>
        </w:rPr>
        <w:t>As partes acima identificadas têm, entre si, justo e acertado o presente Contrato de Prestação de Serviços de Manutenção de Web Site, que se regerá pelas cláusulas seguintes e pelas condições descritas no presente.</w:t>
      </w:r>
      <w:r w:rsidRPr="0003435E">
        <w:rPr>
          <w:rFonts w:ascii="Tahoma" w:eastAsia="Times New Roman" w:hAnsi="Tahoma" w:cs="Times New Roman"/>
          <w:sz w:val="20"/>
          <w:szCs w:val="24"/>
          <w:lang w:eastAsia="pt-BR"/>
        </w:rPr>
        <w:t>       </w:t>
      </w:r>
      <w:bookmarkEnd w:id="0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</w:p>
    <w:p w:rsidR="00C66E95" w:rsidRPr="0003435E" w:rsidRDefault="00C66E95" w:rsidP="00C66E95">
      <w:pPr>
        <w:spacing w:line="240" w:lineRule="auto"/>
        <w:jc w:val="center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DO OBJETO DO CONTRATO</w:t>
      </w:r>
    </w:p>
    <w:p w:rsidR="00C66E95" w:rsidRPr="0003435E" w:rsidRDefault="00C66E95" w:rsidP="00C66E95">
      <w:pPr>
        <w:spacing w:line="240" w:lineRule="auto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Cláusula 1ª.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O presente contrato tem como OBJETO, a prestação de serviços de manutenção, realizada pelo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CONTRATADO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ao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CONTRATANTE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, </w:t>
      </w:r>
      <w:proofErr w:type="gram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do 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>web</w:t>
      </w:r>
      <w:proofErr w:type="gramEnd"/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 xml:space="preserve"> site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localizado na internet através do endereço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 e hospedado em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</w:p>
    <w:p w:rsidR="00C66E95" w:rsidRPr="0003435E" w:rsidRDefault="00C66E95" w:rsidP="00C66E95">
      <w:pPr>
        <w:spacing w:line="240" w:lineRule="auto"/>
        <w:jc w:val="center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DA MANUTENÇÃO</w:t>
      </w:r>
    </w:p>
    <w:p w:rsidR="00C66E95" w:rsidRPr="0003435E" w:rsidRDefault="00C66E95" w:rsidP="00C66E95">
      <w:pPr>
        <w:spacing w:line="240" w:lineRule="auto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Cláusula 2ª.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A manutenção </w:t>
      </w:r>
      <w:proofErr w:type="gram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do 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>web</w:t>
      </w:r>
      <w:proofErr w:type="gramEnd"/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 xml:space="preserve"> site,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acertada neste instrumento, compreende a atualização mensal na quantidade de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 fotos,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 textos ou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) produtos, já existentes no 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>site,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ou a serem nele expostos. Compreende, também, o cuidado pelo bom funcionamento do mesmo.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Cláusula 3ª.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A fim de realizar a manutenção </w:t>
      </w:r>
      <w:proofErr w:type="gram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do 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>web</w:t>
      </w:r>
      <w:proofErr w:type="gramEnd"/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 xml:space="preserve"> site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, 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CONTRATADO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se disponibilizará para atendimento ao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CONTRATANTE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,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 xml:space="preserve"> 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no horário de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 horas até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) 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lastRenderedPageBreak/>
        <w:t>horas, pelo telefone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), toda vez que se constatar algum problema de funcionamento no 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>site,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como também, para receber do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CONTRATANTE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o material necessário para a atualização mensal.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</w:p>
    <w:p w:rsidR="00C66E95" w:rsidRPr="0003435E" w:rsidRDefault="00C66E95" w:rsidP="00C66E95">
      <w:pPr>
        <w:spacing w:line="240" w:lineRule="auto"/>
        <w:jc w:val="center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DAS OBRIGAÇÕES DAS PARTES</w:t>
      </w:r>
    </w:p>
    <w:p w:rsidR="00C66E95" w:rsidRPr="0003435E" w:rsidRDefault="00C66E95" w:rsidP="00C66E95">
      <w:pPr>
        <w:spacing w:line="240" w:lineRule="auto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Cláusula 4ª.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 xml:space="preserve">CONTRATANTE 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deverá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 xml:space="preserve"> 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disponibilizar o material para atualização, de uma só vez, até o dia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) de cada mês. Caso seja entregue algum material de atualização extra, depois da entrega do primeiro, ele somente será utilizado no mesmo mês pelo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CONTRATADO,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caso fique evidente, que a sua consecução foi apenas em data posterior.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Parágrafo único.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Caso o recebimento do material ocorra após a data estabelecida, sem justificativa comprovada, entrementes no mesmo mês, a atualização ainda será feita, mas com a data de entrega prorrogada para o dia de entrega do mês seguinte. No entanto, não sendo o material recebido no devido mês, também sem clara justificativa, 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 xml:space="preserve">CONTRATADO 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não realizará a atualização daquele, mês nem ressarcirá o valor pago pelo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CONTRATANTE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       Cláusula 5ª.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CONTRATADO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se obriga a entregar a atualização pronta todo dia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 do mês, desde que haja a prévia entrega do material conforme estabelecido na Cláusula 4ª. As manutenções esporádicas terão seus prazos estabelecidos entre as partes de acordo com a complexidade e tempo a ser gasto pelo serviço.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       Parágrafo único.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No caso de a atualização mensal ou qualquer manutenção necessária pedida não ser feita no prazo, sem justificativa comprovada, mesmo com o correto recebimento do material, 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 xml:space="preserve">CONTRATANTE 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fica desobrigado de pagar pelo mês, mas 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 xml:space="preserve">CONTRATADO 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não se exime de prestar o serviço exigido, </w:t>
      </w:r>
      <w:proofErr w:type="gram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sob pena</w:t>
      </w:r>
      <w:proofErr w:type="gram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de responder por perdas e danos nos moldes do parágrafo segundo da Cláusula 9ª. 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Cláusula 6ª.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CONTRATADO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também se responsabilizará pelos problemas decorrentes de alterações feitas por ele </w:t>
      </w:r>
      <w:proofErr w:type="gram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no 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>web</w:t>
      </w:r>
      <w:proofErr w:type="gramEnd"/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 xml:space="preserve"> site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ou no local de hospedagem.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Cláusula 7ª.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CONTRATANTE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deverá informar imediatamente ao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CONTRATADO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todos os problemas que visualizar </w:t>
      </w:r>
      <w:proofErr w:type="gram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no 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>web</w:t>
      </w:r>
      <w:proofErr w:type="gramEnd"/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 xml:space="preserve"> site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em questão, a fim de que este possa prestar um serviço mais ágil e de melhor qualidade. 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</w:p>
    <w:p w:rsidR="00C66E95" w:rsidRPr="0003435E" w:rsidRDefault="00C66E95" w:rsidP="00C66E95">
      <w:pPr>
        <w:spacing w:line="240" w:lineRule="auto"/>
        <w:jc w:val="center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DO PAGAMENTO</w:t>
      </w:r>
    </w:p>
    <w:p w:rsidR="00C66E95" w:rsidRPr="0003435E" w:rsidRDefault="00C66E95" w:rsidP="00C66E95">
      <w:pPr>
        <w:spacing w:line="240" w:lineRule="auto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Cláusula 8ª.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Pela prestação dos serviços acertados neste instrumento, 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CONTRATANTE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pagará ao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CONTRATADO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a quantia mensal de R$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 (Valor expresso), todo dia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 de cada mês.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lastRenderedPageBreak/>
        <w:br/>
        <w:t>       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Parágrafo único.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O não pagamento da quantia acertada na data estabelecida neste instrumento provocará a imediata interrupção da prestação dos serviços. 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</w:p>
    <w:p w:rsidR="00C66E95" w:rsidRPr="0003435E" w:rsidRDefault="00C66E95" w:rsidP="00C66E95">
      <w:pPr>
        <w:spacing w:line="240" w:lineRule="auto"/>
        <w:jc w:val="center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DA RESCISÃO</w:t>
      </w:r>
    </w:p>
    <w:p w:rsidR="00C66E95" w:rsidRPr="0003435E" w:rsidRDefault="00C66E95" w:rsidP="00C66E95">
      <w:pPr>
        <w:spacing w:line="240" w:lineRule="auto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       Cláusula 9ª.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O presente instrumento poderá ser rescindido caso qualquer uma das partes descumpra o disposto neste contrato.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       Parágrafo primeiro.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Caso 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CONTRATANTE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dê motivo à rescisão do contrato, será obrigado a pagar ao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CONTRATADO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por inteiro a retribuição vencida, e por metade, a que lhe tocaria desde então até o termo legal do contrato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vertAlign w:val="superscript"/>
          <w:lang w:eastAsia="pt-BR"/>
        </w:rPr>
        <w:t>1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       Parágrafo segundo.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Caso 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CONTRATADO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dê motivo à rescisão do contrato, terá direito à retribuição vencida pelo serviço feito até então, mas responderá por perdas e danos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vertAlign w:val="superscript"/>
          <w:lang w:eastAsia="pt-BR"/>
        </w:rPr>
        <w:t>2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       Cláusula 10ª.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Na hipótese de 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CONTRATADO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pedir a rescisão do contrato sem que a outra parte tenha dado motivo, terá direito à retribuição vencida, mas responderá por perdas e danos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vertAlign w:val="superscript"/>
          <w:lang w:eastAsia="pt-BR"/>
        </w:rPr>
        <w:t>3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       Cláusula 11ª.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Na hipótese de 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CONTRATANTE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pedir a rescisão do contrato sem que a outra parte tenha dado motivo, será obrigado a pagar ao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CONTRATADO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por inteiro a retribuição vencida, e por metade a que lhe tocaria desde então até o termo legal do contrato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vertAlign w:val="superscript"/>
          <w:lang w:eastAsia="pt-BR"/>
        </w:rPr>
        <w:t>4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.       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</w:t>
      </w:r>
      <w:proofErr w:type="gram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  </w:t>
      </w:r>
      <w:proofErr w:type="gramEnd"/>
    </w:p>
    <w:p w:rsidR="00C66E95" w:rsidRPr="0003435E" w:rsidRDefault="00C66E95" w:rsidP="00C66E95">
      <w:pPr>
        <w:spacing w:line="240" w:lineRule="auto"/>
        <w:jc w:val="center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DO PRAZO</w:t>
      </w:r>
    </w:p>
    <w:p w:rsidR="00C66E95" w:rsidRPr="0003435E" w:rsidRDefault="00C66E95" w:rsidP="00C66E95">
      <w:pPr>
        <w:spacing w:line="240" w:lineRule="auto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Cláusula 12ª.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O presente instrumento terá prazo de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), passando a valer a partir da sua assinatura pelas partes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vertAlign w:val="superscript"/>
          <w:lang w:eastAsia="pt-BR"/>
        </w:rPr>
        <w:t>5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</w:t>
      </w:r>
      <w:proofErr w:type="gram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  </w:t>
      </w:r>
      <w:proofErr w:type="gramEnd"/>
    </w:p>
    <w:p w:rsidR="00C66E95" w:rsidRPr="0003435E" w:rsidRDefault="00C66E95" w:rsidP="00C66E95">
      <w:pPr>
        <w:spacing w:line="240" w:lineRule="auto"/>
        <w:jc w:val="center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CONDIÇÕES GERAIS</w:t>
      </w:r>
    </w:p>
    <w:p w:rsidR="00C66E95" w:rsidRPr="0003435E" w:rsidRDefault="00C66E95" w:rsidP="00C66E95">
      <w:pPr>
        <w:spacing w:line="240" w:lineRule="auto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Cláusula 13ª.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Não serão consideradas manutenção, para os efeitos deste contrato, as alterações realizadas na estrutura ou no layout </w:t>
      </w:r>
      <w:proofErr w:type="gram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do 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>web</w:t>
      </w:r>
      <w:proofErr w:type="gramEnd"/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 xml:space="preserve"> site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por interesse do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CONTRATANTE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, sendo estes serviços cobrados separadamente ao contrato.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Cláusula 14ª.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Obrigam-se ao presente contrato as partes, seus herdeiros e 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lastRenderedPageBreak/>
        <w:t>sucessores.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Cláusula 15ª.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O 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CONTRATADO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não poderá repassar o serviço sob sua responsabilidade para terceiros, sob pena de responder pela multa de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proofErr w:type="gram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</w:t>
      </w:r>
      <w:proofErr w:type="gram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% do valor do presente instrumento.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</w:p>
    <w:p w:rsidR="00C66E95" w:rsidRPr="0003435E" w:rsidRDefault="00C66E95" w:rsidP="00C66E95">
      <w:pPr>
        <w:spacing w:line="240" w:lineRule="auto"/>
        <w:jc w:val="center"/>
        <w:rPr>
          <w:rFonts w:ascii="Tahoma" w:eastAsia="Times New Roman" w:hAnsi="Tahoma" w:cs="Times New Roman"/>
          <w:sz w:val="24"/>
          <w:szCs w:val="24"/>
          <w:lang w:eastAsia="pt-BR"/>
        </w:rPr>
      </w:pP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DO FORO</w:t>
      </w:r>
    </w:p>
    <w:p w:rsidR="00B35FEB" w:rsidRPr="0003435E" w:rsidRDefault="00C66E95" w:rsidP="00C66E95">
      <w:pPr>
        <w:rPr>
          <w:rFonts w:ascii="Tahoma" w:hAnsi="Tahoma"/>
        </w:rPr>
      </w:pP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b/>
          <w:bCs/>
          <w:sz w:val="24"/>
          <w:szCs w:val="24"/>
          <w:lang w:eastAsia="pt-BR"/>
        </w:rPr>
        <w:t>Cláusula 16ª.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Para dirimir quaisquer controvérsias oriundas do presente CONTRATO, as partes elegem o foro da comarca de (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xxx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);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 xml:space="preserve">       E por estarem assim justos e contratados, firmam o presente instrumento, em duas vias de igual teor, juntamente com </w:t>
      </w:r>
      <w:proofErr w:type="gram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2</w:t>
      </w:r>
      <w:proofErr w:type="gram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 xml:space="preserve"> (duas) testemunhas.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       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(Local, data e ano).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(Nome e assinatura do Contratante)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(Nome e assinatura do Contratado)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(Nome, RG e assinatura da Testemunha 1)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(Nome, RG e assinatura da Testemunha 2)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>       Veja Também: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 xml:space="preserve">       CÓDIGO CIVIL - CC (1916). - </w:t>
      </w:r>
      <w:proofErr w:type="spellStart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Arts</w:t>
      </w:r>
      <w:proofErr w:type="spellEnd"/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. 1216 a 1236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  <w:t xml:space="preserve">       ________ 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>       Nota: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b/>
          <w:bCs/>
          <w:i/>
          <w:iCs/>
          <w:sz w:val="24"/>
          <w:szCs w:val="24"/>
          <w:lang w:eastAsia="pt-BR"/>
        </w:rPr>
        <w:t>       </w:t>
      </w:r>
      <w:proofErr w:type="gramStart"/>
      <w:r w:rsidRPr="0003435E">
        <w:rPr>
          <w:rFonts w:ascii="Tahoma" w:eastAsia="Times New Roman" w:hAnsi="Tahoma" w:cs="Times New Roman"/>
          <w:b/>
          <w:bCs/>
          <w:i/>
          <w:iCs/>
          <w:sz w:val="24"/>
          <w:szCs w:val="24"/>
          <w:lang w:eastAsia="pt-BR"/>
        </w:rPr>
        <w:t>1</w:t>
      </w:r>
      <w:proofErr w:type="gramEnd"/>
      <w:r w:rsidRPr="0003435E">
        <w:rPr>
          <w:rFonts w:ascii="Tahoma" w:eastAsia="Times New Roman" w:hAnsi="Tahoma" w:cs="Times New Roman"/>
          <w:b/>
          <w:bCs/>
          <w:i/>
          <w:iCs/>
          <w:sz w:val="24"/>
          <w:szCs w:val="24"/>
          <w:lang w:eastAsia="pt-BR"/>
        </w:rPr>
        <w:t>.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 xml:space="preserve"> Art. 603 do Novo Código Civil.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b/>
          <w:bCs/>
          <w:i/>
          <w:iCs/>
          <w:sz w:val="24"/>
          <w:szCs w:val="24"/>
          <w:lang w:eastAsia="pt-BR"/>
        </w:rPr>
        <w:t>       </w:t>
      </w:r>
      <w:proofErr w:type="gramStart"/>
      <w:r w:rsidRPr="0003435E">
        <w:rPr>
          <w:rFonts w:ascii="Tahoma" w:eastAsia="Times New Roman" w:hAnsi="Tahoma" w:cs="Times New Roman"/>
          <w:b/>
          <w:bCs/>
          <w:i/>
          <w:iCs/>
          <w:sz w:val="24"/>
          <w:szCs w:val="24"/>
          <w:lang w:eastAsia="pt-BR"/>
        </w:rPr>
        <w:t>2</w:t>
      </w:r>
      <w:proofErr w:type="gramEnd"/>
      <w:r w:rsidRPr="0003435E">
        <w:rPr>
          <w:rFonts w:ascii="Tahoma" w:eastAsia="Times New Roman" w:hAnsi="Tahoma" w:cs="Times New Roman"/>
          <w:b/>
          <w:bCs/>
          <w:i/>
          <w:iCs/>
          <w:sz w:val="24"/>
          <w:szCs w:val="24"/>
          <w:lang w:eastAsia="pt-BR"/>
        </w:rPr>
        <w:t>.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 xml:space="preserve"> Art. 602, parágrafo único, do Novo Código Civil.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b/>
          <w:bCs/>
          <w:i/>
          <w:iCs/>
          <w:sz w:val="24"/>
          <w:szCs w:val="24"/>
          <w:lang w:eastAsia="pt-BR"/>
        </w:rPr>
        <w:t>       </w:t>
      </w:r>
      <w:proofErr w:type="gramStart"/>
      <w:r w:rsidRPr="0003435E">
        <w:rPr>
          <w:rFonts w:ascii="Tahoma" w:eastAsia="Times New Roman" w:hAnsi="Tahoma" w:cs="Times New Roman"/>
          <w:b/>
          <w:bCs/>
          <w:i/>
          <w:iCs/>
          <w:sz w:val="24"/>
          <w:szCs w:val="24"/>
          <w:lang w:eastAsia="pt-BR"/>
        </w:rPr>
        <w:t>3</w:t>
      </w:r>
      <w:proofErr w:type="gramEnd"/>
      <w:r w:rsidRPr="0003435E">
        <w:rPr>
          <w:rFonts w:ascii="Tahoma" w:eastAsia="Times New Roman" w:hAnsi="Tahoma" w:cs="Times New Roman"/>
          <w:b/>
          <w:bCs/>
          <w:i/>
          <w:iCs/>
          <w:sz w:val="24"/>
          <w:szCs w:val="24"/>
          <w:lang w:eastAsia="pt-BR"/>
        </w:rPr>
        <w:t>.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 xml:space="preserve"> Art. 602, segunda parte do parágrafo único, do Novo Código Civil.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b/>
          <w:bCs/>
          <w:i/>
          <w:iCs/>
          <w:sz w:val="24"/>
          <w:szCs w:val="24"/>
          <w:lang w:eastAsia="pt-BR"/>
        </w:rPr>
        <w:lastRenderedPageBreak/>
        <w:t>       </w:t>
      </w:r>
      <w:proofErr w:type="gramStart"/>
      <w:r w:rsidRPr="0003435E">
        <w:rPr>
          <w:rFonts w:ascii="Tahoma" w:eastAsia="Times New Roman" w:hAnsi="Tahoma" w:cs="Times New Roman"/>
          <w:b/>
          <w:bCs/>
          <w:i/>
          <w:iCs/>
          <w:sz w:val="24"/>
          <w:szCs w:val="24"/>
          <w:lang w:eastAsia="pt-BR"/>
        </w:rPr>
        <w:t>4</w:t>
      </w:r>
      <w:proofErr w:type="gramEnd"/>
      <w:r w:rsidRPr="0003435E">
        <w:rPr>
          <w:rFonts w:ascii="Tahoma" w:eastAsia="Times New Roman" w:hAnsi="Tahoma" w:cs="Times New Roman"/>
          <w:b/>
          <w:bCs/>
          <w:i/>
          <w:iCs/>
          <w:sz w:val="24"/>
          <w:szCs w:val="24"/>
          <w:lang w:eastAsia="pt-BR"/>
        </w:rPr>
        <w:t>.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 xml:space="preserve"> Art. 603 do Novo Código Civil.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br/>
      </w:r>
      <w:r w:rsidRPr="0003435E">
        <w:rPr>
          <w:rFonts w:ascii="Tahoma" w:eastAsia="Times New Roman" w:hAnsi="Tahoma" w:cs="Times New Roman"/>
          <w:b/>
          <w:bCs/>
          <w:i/>
          <w:iCs/>
          <w:sz w:val="24"/>
          <w:szCs w:val="24"/>
          <w:lang w:eastAsia="pt-BR"/>
        </w:rPr>
        <w:t>       </w:t>
      </w:r>
      <w:proofErr w:type="gramStart"/>
      <w:r w:rsidRPr="0003435E">
        <w:rPr>
          <w:rFonts w:ascii="Tahoma" w:eastAsia="Times New Roman" w:hAnsi="Tahoma" w:cs="Times New Roman"/>
          <w:b/>
          <w:bCs/>
          <w:i/>
          <w:iCs/>
          <w:sz w:val="24"/>
          <w:szCs w:val="24"/>
          <w:lang w:eastAsia="pt-BR"/>
        </w:rPr>
        <w:t>5</w:t>
      </w:r>
      <w:proofErr w:type="gramEnd"/>
      <w:r w:rsidRPr="0003435E">
        <w:rPr>
          <w:rFonts w:ascii="Tahoma" w:eastAsia="Times New Roman" w:hAnsi="Tahoma" w:cs="Times New Roman"/>
          <w:b/>
          <w:bCs/>
          <w:i/>
          <w:iCs/>
          <w:sz w:val="24"/>
          <w:szCs w:val="24"/>
          <w:lang w:eastAsia="pt-BR"/>
        </w:rPr>
        <w:t>.</w:t>
      </w:r>
      <w:r w:rsidRPr="0003435E">
        <w:rPr>
          <w:rFonts w:ascii="Tahoma" w:eastAsia="Times New Roman" w:hAnsi="Tahoma" w:cs="Times New Roman"/>
          <w:i/>
          <w:iCs/>
          <w:sz w:val="24"/>
          <w:szCs w:val="24"/>
          <w:lang w:eastAsia="pt-BR"/>
        </w:rPr>
        <w:t xml:space="preserve"> Art. 598 do Novo Código Civil</w:t>
      </w:r>
      <w:r w:rsidRPr="0003435E">
        <w:rPr>
          <w:rFonts w:ascii="Tahoma" w:eastAsia="Times New Roman" w:hAnsi="Tahoma" w:cs="Times New Roman"/>
          <w:sz w:val="24"/>
          <w:szCs w:val="24"/>
          <w:lang w:eastAsia="pt-BR"/>
        </w:rPr>
        <w:t>.</w:t>
      </w:r>
    </w:p>
    <w:sectPr w:rsidR="00B35FEB" w:rsidRPr="0003435E" w:rsidSect="00767FD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95"/>
    <w:rsid w:val="0003435E"/>
    <w:rsid w:val="00143B93"/>
    <w:rsid w:val="00157C96"/>
    <w:rsid w:val="001E53FC"/>
    <w:rsid w:val="00486CC0"/>
    <w:rsid w:val="00767FD4"/>
    <w:rsid w:val="00916CF1"/>
    <w:rsid w:val="00921E76"/>
    <w:rsid w:val="00C66E95"/>
    <w:rsid w:val="00E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66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E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C6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66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E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C6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1067</Words>
  <Characters>5768</Characters>
  <Application>Microsoft Office Word</Application>
  <DocSecurity>0</DocSecurity>
  <Lines>48</Lines>
  <Paragraphs>13</Paragraphs>
  <ScaleCrop>false</ScaleCrop>
  <Company>PESSOAL</Company>
  <LinksUpToDate>false</LinksUpToDate>
  <CharactersWithSpaces>6822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Reginaldo-Móvel</dc:creator>
  <cp:keywords/>
  <dc:description/>
  <cp:lastModifiedBy>REGI-MÓVEL</cp:lastModifiedBy>
  <cp:revision>2</cp:revision>
  <dcterms:created xsi:type="dcterms:W3CDTF">2011-09-24T18:28:00Z</dcterms:created>
  <dcterms:modified xsi:type="dcterms:W3CDTF">2013-01-30T15:35:00Z</dcterms:modified>
</cp:coreProperties>
</file>