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C2B" w:rsidRDefault="005F5644">
      <w:r>
        <w:t>DDL – linguagem de definição de dados</w:t>
      </w:r>
    </w:p>
    <w:p w:rsidR="005F5644" w:rsidRDefault="005F5644" w:rsidP="005F5644">
      <w:pPr>
        <w:ind w:firstLine="708"/>
      </w:pPr>
      <w:r>
        <w:t>- Create</w:t>
      </w:r>
    </w:p>
    <w:p w:rsidR="005F5644" w:rsidRDefault="005F5644" w:rsidP="005F5644">
      <w:pPr>
        <w:ind w:firstLine="708"/>
      </w:pPr>
      <w:r>
        <w:t>- Alter</w:t>
      </w:r>
    </w:p>
    <w:p w:rsidR="005F5644" w:rsidRDefault="005F5644" w:rsidP="005F5644">
      <w:pPr>
        <w:ind w:firstLine="708"/>
      </w:pPr>
      <w:r>
        <w:t>- Drop</w:t>
      </w:r>
    </w:p>
    <w:p w:rsidR="005F5644" w:rsidRDefault="005F5644" w:rsidP="005F5644">
      <w:r>
        <w:t>Obs: Usar letra maiuscula para comando por convenção</w:t>
      </w:r>
    </w:p>
    <w:p w:rsidR="005F5644" w:rsidRDefault="005F5644" w:rsidP="005F5644">
      <w:r>
        <w:tab/>
        <w:t>CREATE DATABASE db_novos;</w:t>
      </w:r>
    </w:p>
    <w:p w:rsidR="005F5644" w:rsidRDefault="005F5644" w:rsidP="005F5644">
      <w:r>
        <w:t>Obs: ctrl + b padroniza a formatação do mysql</w:t>
      </w:r>
    </w:p>
    <w:p w:rsidR="0053490B" w:rsidRDefault="0053490B" w:rsidP="0053490B">
      <w:pPr>
        <w:pStyle w:val="ListParagraph"/>
        <w:numPr>
          <w:ilvl w:val="0"/>
          <w:numId w:val="1"/>
        </w:numPr>
      </w:pPr>
      <w:r>
        <w:t>Criando um novo banco</w:t>
      </w:r>
    </w:p>
    <w:p w:rsidR="0053490B" w:rsidRDefault="0053490B" w:rsidP="0053490B">
      <w:pPr>
        <w:ind w:left="360"/>
      </w:pPr>
      <w:r>
        <w:tab/>
        <w:t>CREATE DATABASE db_novos;</w:t>
      </w:r>
    </w:p>
    <w:p w:rsidR="0053490B" w:rsidRDefault="0053490B" w:rsidP="0053490B">
      <w:pPr>
        <w:pStyle w:val="ListParagraph"/>
        <w:numPr>
          <w:ilvl w:val="0"/>
          <w:numId w:val="1"/>
        </w:numPr>
      </w:pPr>
      <w:r>
        <w:t>Criando uma nova tabela</w:t>
      </w:r>
    </w:p>
    <w:p w:rsidR="0053490B" w:rsidRDefault="0053490B" w:rsidP="0053490B">
      <w:pPr>
        <w:pStyle w:val="ListParagraph"/>
      </w:pPr>
      <w:r>
        <w:t>USE db_novo;</w:t>
      </w:r>
    </w:p>
    <w:p w:rsidR="0053490B" w:rsidRDefault="0053490B" w:rsidP="0053490B">
      <w:pPr>
        <w:pStyle w:val="ListParagraph"/>
      </w:pPr>
    </w:p>
    <w:p w:rsidR="0003344E" w:rsidRDefault="0003344E" w:rsidP="0053490B">
      <w:pPr>
        <w:pStyle w:val="ListParagraph"/>
      </w:pPr>
      <w:r>
        <w:t>CREATE TABLE tb_nova1 (</w:t>
      </w:r>
    </w:p>
    <w:p w:rsidR="0003344E" w:rsidRPr="0003344E" w:rsidRDefault="0003344E" w:rsidP="0053490B">
      <w:pPr>
        <w:pStyle w:val="ListParagraph"/>
        <w:rPr>
          <w:lang w:val="en-US"/>
        </w:rPr>
      </w:pPr>
      <w:r>
        <w:tab/>
      </w:r>
      <w:proofErr w:type="gramStart"/>
      <w:r w:rsidR="0001475F">
        <w:rPr>
          <w:lang w:val="en-US"/>
        </w:rPr>
        <w:t>c</w:t>
      </w:r>
      <w:r w:rsidRPr="0003344E">
        <w:rPr>
          <w:lang w:val="en-US"/>
        </w:rPr>
        <w:t>oluna</w:t>
      </w:r>
      <w:r w:rsidR="0001475F">
        <w:rPr>
          <w:lang w:val="en-US"/>
        </w:rPr>
        <w:t>1</w:t>
      </w:r>
      <w:r w:rsidRPr="0003344E">
        <w:rPr>
          <w:lang w:val="en-US"/>
        </w:rPr>
        <w:t>_tb1</w:t>
      </w:r>
      <w:proofErr w:type="gramEnd"/>
      <w:r w:rsidRPr="0003344E">
        <w:rPr>
          <w:lang w:val="en-US"/>
        </w:rPr>
        <w:t xml:space="preserve"> INT NOT NULL,</w:t>
      </w:r>
    </w:p>
    <w:p w:rsidR="0003344E" w:rsidRPr="0003344E" w:rsidRDefault="0003344E" w:rsidP="0053490B">
      <w:pPr>
        <w:pStyle w:val="ListParagraph"/>
      </w:pPr>
      <w:r w:rsidRPr="0003344E">
        <w:rPr>
          <w:lang w:val="en-US"/>
        </w:rPr>
        <w:tab/>
      </w:r>
      <w:r w:rsidRPr="0003344E">
        <w:t>coluna2_tb1 VARCHAR(255), // 255 é o n</w:t>
      </w:r>
      <w:r>
        <w:t>úmro máximo de caracteres</w:t>
      </w:r>
    </w:p>
    <w:p w:rsidR="0003344E" w:rsidRPr="001474F0" w:rsidRDefault="005D4AA8" w:rsidP="0053490B">
      <w:pPr>
        <w:pStyle w:val="ListParagraph"/>
        <w:rPr>
          <w:lang w:val="en-US"/>
        </w:rPr>
      </w:pPr>
      <w:r>
        <w:tab/>
      </w:r>
      <w:r w:rsidRPr="001474F0">
        <w:rPr>
          <w:lang w:val="en-US"/>
        </w:rPr>
        <w:t>UNIQUE (coluna1_tb1),</w:t>
      </w:r>
    </w:p>
    <w:p w:rsidR="005D4AA8" w:rsidRPr="001474F0" w:rsidRDefault="005D4AA8" w:rsidP="0053490B">
      <w:pPr>
        <w:pStyle w:val="ListParagraph"/>
        <w:rPr>
          <w:lang w:val="en-US"/>
        </w:rPr>
      </w:pPr>
      <w:r w:rsidRPr="001474F0">
        <w:rPr>
          <w:lang w:val="en-US"/>
        </w:rPr>
        <w:tab/>
        <w:t>PRIMARY KEY (coluna1_tb1)</w:t>
      </w:r>
    </w:p>
    <w:p w:rsidR="0003344E" w:rsidRPr="001474F0" w:rsidRDefault="0003344E" w:rsidP="0053490B">
      <w:pPr>
        <w:pStyle w:val="ListParagraph"/>
        <w:rPr>
          <w:lang w:val="en-US"/>
        </w:rPr>
      </w:pPr>
    </w:p>
    <w:p w:rsidR="0003344E" w:rsidRPr="0003344E" w:rsidRDefault="0003344E" w:rsidP="0053490B">
      <w:pPr>
        <w:pStyle w:val="ListParagraph"/>
        <w:rPr>
          <w:lang w:val="en-US"/>
        </w:rPr>
      </w:pPr>
      <w:r w:rsidRPr="0003344E">
        <w:rPr>
          <w:lang w:val="en-US"/>
        </w:rPr>
        <w:t>);</w:t>
      </w:r>
    </w:p>
    <w:p w:rsidR="0053490B" w:rsidRDefault="0053490B" w:rsidP="0053490B">
      <w:pPr>
        <w:pStyle w:val="ListParagraph"/>
        <w:rPr>
          <w:lang w:val="en-US"/>
        </w:rPr>
      </w:pPr>
    </w:p>
    <w:p w:rsidR="0001475F" w:rsidRPr="0001475F" w:rsidRDefault="0001475F" w:rsidP="0001475F">
      <w:pPr>
        <w:pStyle w:val="ListParagraph"/>
        <w:rPr>
          <w:lang w:val="en-US"/>
        </w:rPr>
      </w:pPr>
      <w:r>
        <w:rPr>
          <w:lang w:val="en-US"/>
        </w:rPr>
        <w:t>CREATE TABLE tb_nova2</w:t>
      </w:r>
      <w:r w:rsidRPr="0001475F">
        <w:rPr>
          <w:lang w:val="en-US"/>
        </w:rPr>
        <w:t xml:space="preserve"> (</w:t>
      </w:r>
    </w:p>
    <w:p w:rsidR="0001475F" w:rsidRPr="0003344E" w:rsidRDefault="0001475F" w:rsidP="0001475F">
      <w:pPr>
        <w:pStyle w:val="ListParagraph"/>
        <w:rPr>
          <w:lang w:val="en-US"/>
        </w:rPr>
      </w:pPr>
      <w:r w:rsidRPr="0001475F">
        <w:rPr>
          <w:lang w:val="en-US"/>
        </w:rPr>
        <w:tab/>
      </w:r>
      <w:proofErr w:type="gramStart"/>
      <w:r>
        <w:rPr>
          <w:lang w:val="en-US"/>
        </w:rPr>
        <w:t>c</w:t>
      </w:r>
      <w:r w:rsidRPr="0003344E">
        <w:rPr>
          <w:lang w:val="en-US"/>
        </w:rPr>
        <w:t>oluna</w:t>
      </w:r>
      <w:r>
        <w:rPr>
          <w:lang w:val="en-US"/>
        </w:rPr>
        <w:t>1</w:t>
      </w:r>
      <w:r w:rsidRPr="0003344E">
        <w:rPr>
          <w:lang w:val="en-US"/>
        </w:rPr>
        <w:t>_</w:t>
      </w:r>
      <w:r>
        <w:rPr>
          <w:lang w:val="en-US"/>
        </w:rPr>
        <w:t>tb2</w:t>
      </w:r>
      <w:proofErr w:type="gramEnd"/>
      <w:r w:rsidRPr="0003344E">
        <w:rPr>
          <w:lang w:val="en-US"/>
        </w:rPr>
        <w:t xml:space="preserve"> INT NOT NULL,</w:t>
      </w:r>
    </w:p>
    <w:p w:rsidR="0001475F" w:rsidRPr="0003344E" w:rsidRDefault="0001475F" w:rsidP="0001475F">
      <w:pPr>
        <w:pStyle w:val="ListParagraph"/>
      </w:pPr>
      <w:r w:rsidRPr="0003344E">
        <w:rPr>
          <w:lang w:val="en-US"/>
        </w:rPr>
        <w:tab/>
      </w:r>
      <w:r w:rsidRPr="0003344E">
        <w:t>coluna2_tb</w:t>
      </w:r>
      <w:r>
        <w:t>2</w:t>
      </w:r>
      <w:r w:rsidRPr="0003344E">
        <w:t xml:space="preserve"> VARCHAR(255), // 255 é o n</w:t>
      </w:r>
      <w:r>
        <w:t>úmro máximo de caracteres</w:t>
      </w:r>
    </w:p>
    <w:p w:rsidR="00D13D57" w:rsidRDefault="0001475F" w:rsidP="0001475F">
      <w:pPr>
        <w:pStyle w:val="ListParagraph"/>
        <w:rPr>
          <w:lang w:val="en-US"/>
        </w:rPr>
      </w:pPr>
      <w:r w:rsidRPr="001474F0">
        <w:tab/>
      </w:r>
      <w:proofErr w:type="gramStart"/>
      <w:r w:rsidR="00D13D57" w:rsidRPr="00D13D57">
        <w:rPr>
          <w:lang w:val="en-US"/>
        </w:rPr>
        <w:t>coluna3_tb2</w:t>
      </w:r>
      <w:proofErr w:type="gramEnd"/>
      <w:r w:rsidR="00D13D57" w:rsidRPr="00D13D57">
        <w:rPr>
          <w:lang w:val="en-US"/>
        </w:rPr>
        <w:t xml:space="preserve"> VARCHAR(255),</w:t>
      </w:r>
    </w:p>
    <w:p w:rsidR="00D13D57" w:rsidRDefault="00D13D57" w:rsidP="0001475F">
      <w:pPr>
        <w:pStyle w:val="ListParagraph"/>
        <w:rPr>
          <w:lang w:val="en-US"/>
        </w:rPr>
      </w:pPr>
      <w:r>
        <w:rPr>
          <w:lang w:val="en-US"/>
        </w:rPr>
        <w:tab/>
      </w:r>
      <w:proofErr w:type="gramStart"/>
      <w:r w:rsidRPr="00D13D57">
        <w:rPr>
          <w:lang w:val="en-US"/>
        </w:rPr>
        <w:t>coluna4_tb2</w:t>
      </w:r>
      <w:proofErr w:type="gramEnd"/>
      <w:r w:rsidRPr="00D13D57">
        <w:rPr>
          <w:lang w:val="en-US"/>
        </w:rPr>
        <w:t xml:space="preserve"> VARCHAR(255),</w:t>
      </w:r>
    </w:p>
    <w:p w:rsidR="0001475F" w:rsidRPr="0001475F" w:rsidRDefault="0001475F" w:rsidP="00D13D57">
      <w:pPr>
        <w:pStyle w:val="ListParagraph"/>
        <w:ind w:firstLine="696"/>
        <w:rPr>
          <w:lang w:val="en-US"/>
        </w:rPr>
      </w:pPr>
      <w:r w:rsidRPr="0001475F">
        <w:rPr>
          <w:lang w:val="en-US"/>
        </w:rPr>
        <w:t>PRIMARY KEY (coluna1_tb</w:t>
      </w:r>
      <w:r w:rsidR="00D13D57">
        <w:rPr>
          <w:lang w:val="en-US"/>
        </w:rPr>
        <w:t>2</w:t>
      </w:r>
      <w:r w:rsidRPr="0001475F">
        <w:rPr>
          <w:lang w:val="en-US"/>
        </w:rPr>
        <w:t>)</w:t>
      </w:r>
    </w:p>
    <w:p w:rsidR="0001475F" w:rsidRPr="0001475F" w:rsidRDefault="0001475F" w:rsidP="0001475F">
      <w:pPr>
        <w:pStyle w:val="ListParagraph"/>
        <w:rPr>
          <w:lang w:val="en-US"/>
        </w:rPr>
      </w:pPr>
    </w:p>
    <w:p w:rsidR="0001475F" w:rsidRPr="0003344E" w:rsidRDefault="0001475F" w:rsidP="0001475F">
      <w:pPr>
        <w:pStyle w:val="ListParagraph"/>
        <w:rPr>
          <w:lang w:val="en-US"/>
        </w:rPr>
      </w:pPr>
      <w:r w:rsidRPr="0003344E">
        <w:rPr>
          <w:lang w:val="en-US"/>
        </w:rPr>
        <w:t>);</w:t>
      </w:r>
    </w:p>
    <w:p w:rsidR="0001475F" w:rsidRDefault="0001475F" w:rsidP="0053490B">
      <w:pPr>
        <w:pStyle w:val="ListParagraph"/>
        <w:rPr>
          <w:lang w:val="en-US"/>
        </w:rPr>
      </w:pPr>
    </w:p>
    <w:p w:rsidR="0001475F" w:rsidRPr="0001475F" w:rsidRDefault="0001475F" w:rsidP="0001475F">
      <w:pPr>
        <w:pStyle w:val="ListParagraph"/>
        <w:rPr>
          <w:lang w:val="en-US"/>
        </w:rPr>
      </w:pPr>
      <w:r>
        <w:rPr>
          <w:lang w:val="en-US"/>
        </w:rPr>
        <w:t>CREATE TABLE tb_nova</w:t>
      </w:r>
      <w:r w:rsidR="00D13D57">
        <w:rPr>
          <w:lang w:val="en-US"/>
        </w:rPr>
        <w:t>3</w:t>
      </w:r>
      <w:r w:rsidRPr="0001475F">
        <w:rPr>
          <w:lang w:val="en-US"/>
        </w:rPr>
        <w:t xml:space="preserve"> (</w:t>
      </w:r>
    </w:p>
    <w:p w:rsidR="0001475F" w:rsidRPr="0003344E" w:rsidRDefault="0001475F" w:rsidP="0001475F">
      <w:pPr>
        <w:pStyle w:val="ListParagraph"/>
        <w:rPr>
          <w:lang w:val="en-US"/>
        </w:rPr>
      </w:pPr>
      <w:r w:rsidRPr="0001475F">
        <w:rPr>
          <w:lang w:val="en-US"/>
        </w:rPr>
        <w:tab/>
      </w:r>
      <w:proofErr w:type="gramStart"/>
      <w:r>
        <w:rPr>
          <w:lang w:val="en-US"/>
        </w:rPr>
        <w:t>c</w:t>
      </w:r>
      <w:r w:rsidRPr="0003344E">
        <w:rPr>
          <w:lang w:val="en-US"/>
        </w:rPr>
        <w:t>oluna</w:t>
      </w:r>
      <w:r>
        <w:rPr>
          <w:lang w:val="en-US"/>
        </w:rPr>
        <w:t>1</w:t>
      </w:r>
      <w:r w:rsidRPr="0003344E">
        <w:rPr>
          <w:lang w:val="en-US"/>
        </w:rPr>
        <w:t>_</w:t>
      </w:r>
      <w:r w:rsidR="00D13D57">
        <w:rPr>
          <w:lang w:val="en-US"/>
        </w:rPr>
        <w:t>tb3</w:t>
      </w:r>
      <w:proofErr w:type="gramEnd"/>
      <w:r w:rsidRPr="0003344E">
        <w:rPr>
          <w:lang w:val="en-US"/>
        </w:rPr>
        <w:t xml:space="preserve"> INT NOT NULL,</w:t>
      </w:r>
    </w:p>
    <w:p w:rsidR="0001475F" w:rsidRPr="0003344E" w:rsidRDefault="0001475F" w:rsidP="0001475F">
      <w:pPr>
        <w:pStyle w:val="ListParagraph"/>
      </w:pPr>
      <w:r w:rsidRPr="0003344E">
        <w:rPr>
          <w:lang w:val="en-US"/>
        </w:rPr>
        <w:tab/>
      </w:r>
      <w:r w:rsidRPr="0003344E">
        <w:t>coluna2_tb</w:t>
      </w:r>
      <w:r w:rsidR="00D13D57">
        <w:t>3</w:t>
      </w:r>
      <w:r w:rsidRPr="0003344E">
        <w:t xml:space="preserve"> VARCHAR(255), // 255 é o n</w:t>
      </w:r>
      <w:r>
        <w:t>úmro máximo de caracteres</w:t>
      </w:r>
    </w:p>
    <w:p w:rsidR="0001475F" w:rsidRPr="0001475F" w:rsidRDefault="00D13D57" w:rsidP="00D13D57">
      <w:pPr>
        <w:pStyle w:val="ListParagraph"/>
        <w:ind w:firstLine="696"/>
        <w:rPr>
          <w:lang w:val="en-US"/>
        </w:rPr>
      </w:pPr>
      <w:proofErr w:type="gramStart"/>
      <w:r w:rsidRPr="001474F0">
        <w:rPr>
          <w:lang w:val="en-US"/>
        </w:rPr>
        <w:t>fk_coluna1_tb1</w:t>
      </w:r>
      <w:proofErr w:type="gramEnd"/>
      <w:r w:rsidRPr="001474F0">
        <w:rPr>
          <w:lang w:val="en-US"/>
        </w:rPr>
        <w:t xml:space="preserve"> INT,</w:t>
      </w:r>
    </w:p>
    <w:p w:rsidR="0001475F" w:rsidRDefault="0001475F" w:rsidP="0001475F">
      <w:pPr>
        <w:pStyle w:val="ListParagraph"/>
        <w:rPr>
          <w:lang w:val="en-US"/>
        </w:rPr>
      </w:pPr>
      <w:r w:rsidRPr="0001475F">
        <w:rPr>
          <w:lang w:val="en-US"/>
        </w:rPr>
        <w:tab/>
        <w:t>PRIMARY KEY (coluna1_tb</w:t>
      </w:r>
      <w:r w:rsidR="00D13D57">
        <w:rPr>
          <w:lang w:val="en-US"/>
        </w:rPr>
        <w:t>3</w:t>
      </w:r>
      <w:r w:rsidRPr="0001475F">
        <w:rPr>
          <w:lang w:val="en-US"/>
        </w:rPr>
        <w:t>)</w:t>
      </w:r>
    </w:p>
    <w:p w:rsidR="00D13D57" w:rsidRPr="0001475F" w:rsidRDefault="00D13D57" w:rsidP="0001475F">
      <w:pPr>
        <w:pStyle w:val="ListParagraph"/>
        <w:rPr>
          <w:lang w:val="en-US"/>
        </w:rPr>
      </w:pPr>
      <w:r>
        <w:rPr>
          <w:lang w:val="en-US"/>
        </w:rPr>
        <w:tab/>
        <w:t>FOREIGN KEY (fk_coluna1_tb1) REFERENCES tb_</w:t>
      </w:r>
      <w:proofErr w:type="gramStart"/>
      <w:r>
        <w:rPr>
          <w:lang w:val="en-US"/>
        </w:rPr>
        <w:t>nova1(</w:t>
      </w:r>
      <w:proofErr w:type="gramEnd"/>
      <w:r>
        <w:rPr>
          <w:lang w:val="en-US"/>
        </w:rPr>
        <w:t>coluna1_tb1)</w:t>
      </w:r>
    </w:p>
    <w:p w:rsidR="0001475F" w:rsidRPr="0001475F" w:rsidRDefault="0001475F" w:rsidP="0001475F">
      <w:pPr>
        <w:pStyle w:val="ListParagraph"/>
        <w:rPr>
          <w:lang w:val="en-US"/>
        </w:rPr>
      </w:pPr>
    </w:p>
    <w:p w:rsidR="0001475F" w:rsidRPr="0003344E" w:rsidRDefault="0001475F" w:rsidP="0001475F">
      <w:pPr>
        <w:pStyle w:val="ListParagraph"/>
        <w:rPr>
          <w:lang w:val="en-US"/>
        </w:rPr>
      </w:pPr>
      <w:r w:rsidRPr="0003344E">
        <w:rPr>
          <w:lang w:val="en-US"/>
        </w:rPr>
        <w:t>);</w:t>
      </w:r>
    </w:p>
    <w:p w:rsidR="0001475F" w:rsidRDefault="0001475F" w:rsidP="0053490B">
      <w:pPr>
        <w:pStyle w:val="ListParagraph"/>
        <w:rPr>
          <w:lang w:val="en-US"/>
        </w:rPr>
      </w:pPr>
    </w:p>
    <w:p w:rsidR="00463C6F" w:rsidRPr="00463C6F" w:rsidRDefault="00463C6F" w:rsidP="00463C6F">
      <w:pPr>
        <w:pStyle w:val="ListParagraph"/>
        <w:numPr>
          <w:ilvl w:val="0"/>
          <w:numId w:val="1"/>
        </w:numPr>
      </w:pPr>
      <w:r w:rsidRPr="00463C6F">
        <w:t>Como alterar tabelas já criadas</w:t>
      </w:r>
      <w:r>
        <w:t>.</w:t>
      </w:r>
    </w:p>
    <w:p w:rsidR="00463C6F" w:rsidRDefault="00463C6F" w:rsidP="00463C6F">
      <w:pPr>
        <w:pStyle w:val="ListParagraph"/>
      </w:pPr>
    </w:p>
    <w:p w:rsidR="00463C6F" w:rsidRDefault="00463C6F" w:rsidP="00463C6F">
      <w:pPr>
        <w:pStyle w:val="ListParagraph"/>
      </w:pPr>
      <w:r>
        <w:t>--ALTER TABLE tb_nova1 // alterar tabela x</w:t>
      </w:r>
    </w:p>
    <w:p w:rsidR="00463C6F" w:rsidRDefault="00463C6F" w:rsidP="00463C6F">
      <w:pPr>
        <w:pStyle w:val="ListParagraph"/>
      </w:pPr>
      <w:r>
        <w:t>ADD coluna3_tb1 VARCHAR (255);  -- adicionar coluna</w:t>
      </w:r>
    </w:p>
    <w:p w:rsidR="00463C6F" w:rsidRDefault="00463C6F" w:rsidP="00463C6F">
      <w:pPr>
        <w:pStyle w:val="ListParagraph"/>
      </w:pPr>
    </w:p>
    <w:p w:rsidR="00463C6F" w:rsidRDefault="00463C6F" w:rsidP="00463C6F">
      <w:pPr>
        <w:pStyle w:val="ListParagraph"/>
      </w:pPr>
      <w:r>
        <w:lastRenderedPageBreak/>
        <w:t>ALTER TABLE  tb_nova</w:t>
      </w:r>
    </w:p>
    <w:p w:rsidR="00463C6F" w:rsidRDefault="00463C6F" w:rsidP="00463C6F">
      <w:pPr>
        <w:pStyle w:val="ListParagraph"/>
      </w:pPr>
      <w:r>
        <w:t>DROP COLUM  coluna2_tb2; -- Apaga a coluna</w:t>
      </w:r>
    </w:p>
    <w:p w:rsidR="00463C6F" w:rsidRDefault="00463C6F" w:rsidP="00463C6F">
      <w:pPr>
        <w:pStyle w:val="ListParagraph"/>
      </w:pPr>
    </w:p>
    <w:p w:rsidR="00463C6F" w:rsidRDefault="00463C6F" w:rsidP="00463C6F">
      <w:pPr>
        <w:pStyle w:val="ListParagraph"/>
      </w:pPr>
      <w:r>
        <w:t>ALTER TABLE tb_nova2</w:t>
      </w:r>
    </w:p>
    <w:p w:rsidR="00463C6F" w:rsidRDefault="00463C6F" w:rsidP="00463C6F">
      <w:pPr>
        <w:pStyle w:val="ListParagraph"/>
      </w:pPr>
      <w:r>
        <w:t>MODIFY COLUM coluna4_tb2 INT; -- mudou de varchar para inteiro</w:t>
      </w:r>
    </w:p>
    <w:p w:rsidR="00387AA0" w:rsidRDefault="00387AA0" w:rsidP="00463C6F">
      <w:pPr>
        <w:pStyle w:val="ListParagraph"/>
      </w:pPr>
    </w:p>
    <w:p w:rsidR="00387AA0" w:rsidRDefault="00387AA0" w:rsidP="00463C6F">
      <w:pPr>
        <w:pStyle w:val="ListParagraph"/>
      </w:pPr>
      <w:r>
        <w:t>Join</w:t>
      </w:r>
    </w:p>
    <w:p w:rsidR="00387AA0" w:rsidRDefault="00387AA0" w:rsidP="00463C6F">
      <w:pPr>
        <w:pStyle w:val="ListParagraph"/>
      </w:pPr>
      <w:r>
        <w:t>Inner Join -  interseção;</w:t>
      </w:r>
    </w:p>
    <w:p w:rsidR="00387AA0" w:rsidRDefault="00387AA0" w:rsidP="00463C6F">
      <w:pPr>
        <w:pStyle w:val="ListParagraph"/>
      </w:pPr>
      <w:r>
        <w:t>Left Join – todo o conjunto “A” a esquerda incluindo os da interseção;</w:t>
      </w:r>
    </w:p>
    <w:p w:rsidR="00387AA0" w:rsidRDefault="00387AA0" w:rsidP="00463C6F">
      <w:pPr>
        <w:pStyle w:val="ListParagraph"/>
      </w:pPr>
      <w:r>
        <w:t>Right Join – mesma coisa só que a direita;</w:t>
      </w:r>
    </w:p>
    <w:p w:rsidR="00387AA0" w:rsidRDefault="00387AA0" w:rsidP="00463C6F">
      <w:pPr>
        <w:pStyle w:val="ListParagraph"/>
      </w:pPr>
    </w:p>
    <w:p w:rsidR="0019549E" w:rsidRDefault="005B1556" w:rsidP="00463C6F">
      <w:pPr>
        <w:pStyle w:val="ListParagraph"/>
      </w:pPr>
      <w:r>
        <w:t>DML – Linguagem de manipulação de dados</w:t>
      </w:r>
    </w:p>
    <w:p w:rsidR="005B1556" w:rsidRDefault="005B1556" w:rsidP="00463C6F">
      <w:pPr>
        <w:pStyle w:val="ListParagraph"/>
      </w:pPr>
    </w:p>
    <w:p w:rsidR="005B1556" w:rsidRPr="001D1C23" w:rsidRDefault="005B1556" w:rsidP="00463C6F">
      <w:pPr>
        <w:pStyle w:val="ListParagraph"/>
        <w:rPr>
          <w:lang w:val="en-US"/>
        </w:rPr>
      </w:pPr>
      <w:r w:rsidRPr="001D1C23">
        <w:rPr>
          <w:lang w:val="en-US"/>
        </w:rPr>
        <w:t>--INSERT</w:t>
      </w:r>
    </w:p>
    <w:p w:rsidR="005B1556" w:rsidRPr="001D1C23" w:rsidRDefault="005B1556" w:rsidP="00463C6F">
      <w:pPr>
        <w:pStyle w:val="ListParagraph"/>
        <w:rPr>
          <w:lang w:val="en-US"/>
        </w:rPr>
      </w:pPr>
      <w:r w:rsidRPr="001D1C23">
        <w:rPr>
          <w:lang w:val="en-US"/>
        </w:rPr>
        <w:t>--UPDATE</w:t>
      </w:r>
    </w:p>
    <w:p w:rsidR="005B1556" w:rsidRPr="001D1C23" w:rsidRDefault="005B1556" w:rsidP="00463C6F">
      <w:pPr>
        <w:pStyle w:val="ListParagraph"/>
        <w:rPr>
          <w:lang w:val="en-US"/>
        </w:rPr>
      </w:pPr>
      <w:r w:rsidRPr="001D1C23">
        <w:rPr>
          <w:lang w:val="en-US"/>
        </w:rPr>
        <w:t>--DELETE</w:t>
      </w:r>
    </w:p>
    <w:p w:rsidR="005B1556" w:rsidRPr="001D1C23" w:rsidRDefault="005B1556" w:rsidP="00463C6F">
      <w:pPr>
        <w:pStyle w:val="ListParagraph"/>
        <w:rPr>
          <w:lang w:val="en-US"/>
        </w:rPr>
      </w:pPr>
      <w:r w:rsidRPr="001D1C23">
        <w:rPr>
          <w:lang w:val="en-US"/>
        </w:rPr>
        <w:t>--SELECT</w:t>
      </w:r>
    </w:p>
    <w:p w:rsidR="00387AA0" w:rsidRPr="001474F0" w:rsidRDefault="001D1C23" w:rsidP="00463C6F">
      <w:pPr>
        <w:pStyle w:val="ListParagraph"/>
      </w:pPr>
      <w:r w:rsidRPr="001474F0">
        <w:t>Obs: drop -&gt;ddl</w:t>
      </w:r>
    </w:p>
    <w:p w:rsidR="001D1C23" w:rsidRPr="001474F0" w:rsidRDefault="001D1C23" w:rsidP="00463C6F">
      <w:pPr>
        <w:pStyle w:val="ListParagraph"/>
      </w:pPr>
      <w:r w:rsidRPr="001474F0">
        <w:t>Select – dml</w:t>
      </w:r>
    </w:p>
    <w:p w:rsidR="001D1C23" w:rsidRPr="001474F0" w:rsidRDefault="001D1C23" w:rsidP="00463C6F">
      <w:pPr>
        <w:pStyle w:val="ListParagraph"/>
      </w:pPr>
    </w:p>
    <w:p w:rsidR="001D1C23" w:rsidRPr="001474F0" w:rsidRDefault="001D1C23" w:rsidP="00463C6F">
      <w:pPr>
        <w:pStyle w:val="ListParagraph"/>
      </w:pPr>
      <w:r w:rsidRPr="001474F0">
        <w:t>7 passos para solucionar um problema</w:t>
      </w:r>
    </w:p>
    <w:p w:rsidR="001474F0" w:rsidRDefault="001474F0" w:rsidP="00463C6F">
      <w:pPr>
        <w:pStyle w:val="ListParagraph"/>
      </w:pPr>
    </w:p>
    <w:p w:rsidR="001474F0" w:rsidRDefault="001474F0" w:rsidP="00463C6F">
      <w:pPr>
        <w:pStyle w:val="ListParagraph"/>
      </w:pPr>
    </w:p>
    <w:p w:rsidR="001474F0" w:rsidRDefault="001474F0" w:rsidP="00463C6F">
      <w:pPr>
        <w:pStyle w:val="ListParagraph"/>
      </w:pPr>
      <w:r>
        <w:t>SpringBoot</w:t>
      </w:r>
    </w:p>
    <w:p w:rsidR="001474F0" w:rsidRDefault="001474F0" w:rsidP="00463C6F">
      <w:pPr>
        <w:pStyle w:val="ListParagraph"/>
      </w:pPr>
    </w:p>
    <w:p w:rsidR="001474F0" w:rsidRDefault="00772560" w:rsidP="00772560">
      <w:pPr>
        <w:pStyle w:val="ListParagraph"/>
        <w:numPr>
          <w:ilvl w:val="0"/>
          <w:numId w:val="2"/>
        </w:numPr>
      </w:pPr>
      <w:r>
        <w:t>Dividir as aplicações facilita na hora de dar manunteção.</w:t>
      </w:r>
    </w:p>
    <w:p w:rsidR="00772560" w:rsidRDefault="00772560" w:rsidP="00772560">
      <w:pPr>
        <w:pStyle w:val="ListParagraph"/>
        <w:numPr>
          <w:ilvl w:val="0"/>
          <w:numId w:val="2"/>
        </w:numPr>
      </w:pPr>
      <w:r>
        <w:t>Porque é importante uma aqrquitetura dissossiada? Para facilitar na maunutenção.</w:t>
      </w:r>
    </w:p>
    <w:p w:rsidR="00772560" w:rsidRDefault="00772560" w:rsidP="00772560">
      <w:pPr>
        <w:ind w:left="708"/>
      </w:pPr>
      <w:r>
        <w:t>OBS: Arquivos com o mesmo nome não podem ficar juntos ou deleta um dos dois ou substitui.</w:t>
      </w:r>
    </w:p>
    <w:p w:rsidR="00772560" w:rsidRDefault="00772560" w:rsidP="00754BAD">
      <w:pPr>
        <w:ind w:left="708"/>
      </w:pPr>
      <w:r>
        <w:t>OBS Arquivo Pom definição:</w:t>
      </w:r>
      <w:r w:rsidR="00754BAD">
        <w:t xml:space="preserve"> Administrado pelo mavim o pom serve para gerenciar as dependências (bibliotecas).</w:t>
      </w:r>
    </w:p>
    <w:p w:rsidR="00754BAD" w:rsidRDefault="00144EF5" w:rsidP="00754BAD">
      <w:pPr>
        <w:ind w:left="708"/>
      </w:pPr>
      <w:r>
        <w:t>OBS: Ca</w:t>
      </w:r>
      <w:r w:rsidR="00754BAD">
        <w:t>so falte alguma dependencia é possivei ir no IO</w:t>
      </w:r>
      <w:r w:rsidR="00075BAE">
        <w:t>, explorar a dependencia no site do io e colar no arquivo pom</w:t>
      </w:r>
      <w:r w:rsidR="00C21E44">
        <w:t>.</w:t>
      </w:r>
    </w:p>
    <w:p w:rsidR="00C4128D" w:rsidRPr="001474F0" w:rsidRDefault="00C4128D" w:rsidP="00C4128D">
      <w:pPr>
        <w:pStyle w:val="ListParagraph"/>
        <w:numPr>
          <w:ilvl w:val="0"/>
          <w:numId w:val="2"/>
        </w:numPr>
      </w:pPr>
      <w:r>
        <w:t>Arquitetura dissossiada é quando eu separo a minha pasta em pequenos pacotes onde cada um tem sua funcionalidade.</w:t>
      </w:r>
      <w:bookmarkStart w:id="0" w:name="_GoBack"/>
      <w:bookmarkEnd w:id="0"/>
    </w:p>
    <w:sectPr w:rsidR="00C4128D" w:rsidRPr="001474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2337"/>
    <w:multiLevelType w:val="hybridMultilevel"/>
    <w:tmpl w:val="30685B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42D63"/>
    <w:multiLevelType w:val="hybridMultilevel"/>
    <w:tmpl w:val="53EE3D88"/>
    <w:lvl w:ilvl="0" w:tplc="7722D6F6">
      <w:start w:val="7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44"/>
    <w:rsid w:val="0001475F"/>
    <w:rsid w:val="0003344E"/>
    <w:rsid w:val="00075BAE"/>
    <w:rsid w:val="00144EF5"/>
    <w:rsid w:val="001474F0"/>
    <w:rsid w:val="0019549E"/>
    <w:rsid w:val="001D1C23"/>
    <w:rsid w:val="00272C2B"/>
    <w:rsid w:val="00387AA0"/>
    <w:rsid w:val="00463C6F"/>
    <w:rsid w:val="0053490B"/>
    <w:rsid w:val="005B1556"/>
    <w:rsid w:val="005D4AA8"/>
    <w:rsid w:val="005E164A"/>
    <w:rsid w:val="005F5644"/>
    <w:rsid w:val="00630AEA"/>
    <w:rsid w:val="00754BAD"/>
    <w:rsid w:val="00772560"/>
    <w:rsid w:val="00922E9C"/>
    <w:rsid w:val="00C21E44"/>
    <w:rsid w:val="00C4128D"/>
    <w:rsid w:val="00D13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AD70"/>
  <w15:chartTrackingRefBased/>
  <w15:docId w15:val="{6F35F46B-0178-43E1-BABA-EE78EB76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F68A0-5AB7-4C14-995C-521A7C70D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2021-04-22T12:34:00Z</dcterms:created>
  <dcterms:modified xsi:type="dcterms:W3CDTF">2021-04-27T18:58:00Z</dcterms:modified>
</cp:coreProperties>
</file>