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3B22D" w14:textId="77777777" w:rsidR="00CC3F48" w:rsidRPr="00CC3F48" w:rsidRDefault="00CC3F48" w:rsidP="00CC3F48">
      <w:pPr>
        <w:jc w:val="center"/>
        <w:rPr>
          <w:b/>
        </w:rPr>
      </w:pPr>
      <w:r w:rsidRPr="00CC3F48">
        <w:rPr>
          <w:b/>
        </w:rPr>
        <w:t>ENTREGAS</w:t>
      </w:r>
      <w:r>
        <w:rPr>
          <w:b/>
        </w:rPr>
        <w:t xml:space="preserve"> </w:t>
      </w:r>
      <w:r w:rsidR="00032613">
        <w:rPr>
          <w:b/>
        </w:rPr>
        <w:t>E</w:t>
      </w:r>
      <w:r>
        <w:rPr>
          <w:b/>
        </w:rPr>
        <w:t xml:space="preserve"> RECURSOS</w:t>
      </w:r>
      <w:r w:rsidR="00032613">
        <w:rPr>
          <w:b/>
        </w:rPr>
        <w:t xml:space="preserve"> - REQUISITOS</w:t>
      </w:r>
    </w:p>
    <w:p w14:paraId="2AF74077" w14:textId="77777777" w:rsidR="00CC3F48" w:rsidRDefault="00CC3F48" w:rsidP="00CC3F48">
      <w:r>
        <w:br/>
        <w:t>Cada grupo de alunos ou alunos atuando de forma individual devem fazer uma entrega para o projeto de extensão conforme o tema escolhido.</w:t>
      </w:r>
    </w:p>
    <w:p w14:paraId="6A70E015" w14:textId="77777777" w:rsidR="00CC3F48" w:rsidRDefault="00CC3F48" w:rsidP="00CC3F48">
      <w:r>
        <w:t>Para cada entrega devem ser produzidos os recursos a seguir.</w:t>
      </w:r>
      <w:r>
        <w:br/>
      </w:r>
      <w:r>
        <w:br/>
        <w:t>Após aprovação, os recursos de cada entrega serão enviados  para o site https://mackseguro.vercel.app/.</w:t>
      </w:r>
    </w:p>
    <w:p w14:paraId="07517114" w14:textId="77777777" w:rsidR="00CC3F48" w:rsidRDefault="00CC3F48" w:rsidP="00CC3F48"/>
    <w:p w14:paraId="5A6BD1DF" w14:textId="77777777" w:rsidR="00CC3F48" w:rsidRPr="00CC3F48" w:rsidRDefault="00CC3F48" w:rsidP="00CC3F48">
      <w:pPr>
        <w:rPr>
          <w:b/>
        </w:rPr>
      </w:pPr>
      <w:r w:rsidRPr="00CC3F48">
        <w:rPr>
          <w:b/>
        </w:rPr>
        <w:t>1. Vídeo</w:t>
      </w:r>
    </w:p>
    <w:p w14:paraId="755F4E65" w14:textId="77777777" w:rsidR="00CC3F48" w:rsidRDefault="00CC3F48" w:rsidP="00CC3F48">
      <w:r>
        <w:t>O vídeo deve servir como uma demonstração prática ou uma síntese do tema abordado.</w:t>
      </w:r>
    </w:p>
    <w:p w14:paraId="644F7898" w14:textId="77777777" w:rsidR="00CC3F48" w:rsidRDefault="00CC3F48" w:rsidP="00CC3F48">
      <w:r>
        <w:t xml:space="preserve">Duração: Mínimo de 5 e máximo de 10 minutos (foco em </w:t>
      </w:r>
      <w:proofErr w:type="spellStart"/>
      <w:r>
        <w:t>microlearning</w:t>
      </w:r>
      <w:proofErr w:type="spellEnd"/>
      <w:r>
        <w:t>).</w:t>
      </w:r>
    </w:p>
    <w:p w14:paraId="57D23B74" w14:textId="77777777" w:rsidR="00CC3F48" w:rsidRDefault="00CC3F48" w:rsidP="00CC3F48">
      <w:r>
        <w:t>Qualidade: Resolução mínima de 1080p (Full HD) com áudio nítido e sem ruídos de fundo.</w:t>
      </w:r>
    </w:p>
    <w:p w14:paraId="373FC1FC" w14:textId="77777777" w:rsidR="00CC3F48" w:rsidRDefault="00CC3F48" w:rsidP="00CC3F48">
      <w:r>
        <w:t>Formato: Proporção 16:9 (paisagem).</w:t>
      </w:r>
    </w:p>
    <w:p w14:paraId="2401A928" w14:textId="77777777" w:rsidR="00CC3F48" w:rsidRDefault="00CC3F48" w:rsidP="00CC3F48">
      <w:r>
        <w:t>Obs.: Todos os autores (alunos) deverão participar do vídeo.</w:t>
      </w:r>
    </w:p>
    <w:p w14:paraId="6EC31761" w14:textId="77777777" w:rsidR="00CC3F48" w:rsidRDefault="00CC3F48" w:rsidP="00CC3F48">
      <w:r>
        <w:t xml:space="preserve">Elementos Obrigatórios: </w:t>
      </w:r>
    </w:p>
    <w:p w14:paraId="4D64D8C0" w14:textId="77777777" w:rsidR="00CC3F48" w:rsidRDefault="00CC3F48" w:rsidP="00CC3F48">
      <w:r>
        <w:t>- Tela de introdução com o título do tema e dos autores.</w:t>
      </w:r>
    </w:p>
    <w:p w14:paraId="30DC28F9" w14:textId="77777777" w:rsidR="00CC3F48" w:rsidRDefault="00CC3F48" w:rsidP="00CC3F48">
      <w:r>
        <w:t>- Legendas embutidas ou arquivo .</w:t>
      </w:r>
      <w:proofErr w:type="spellStart"/>
      <w:r>
        <w:t>srt</w:t>
      </w:r>
      <w:proofErr w:type="spellEnd"/>
      <w:r>
        <w:t xml:space="preserve"> para acessibilidade.</w:t>
      </w:r>
    </w:p>
    <w:p w14:paraId="091CAF87" w14:textId="77777777" w:rsidR="00CC3F48" w:rsidRPr="00CC3F48" w:rsidRDefault="00CC3F48" w:rsidP="00CC3F48">
      <w:pPr>
        <w:rPr>
          <w:b/>
        </w:rPr>
      </w:pPr>
      <w:r>
        <w:br/>
      </w:r>
      <w:r w:rsidRPr="00CC3F48">
        <w:rPr>
          <w:b/>
        </w:rPr>
        <w:t>2. Podcast</w:t>
      </w:r>
    </w:p>
    <w:p w14:paraId="2C868411" w14:textId="77777777" w:rsidR="00CC3F48" w:rsidRDefault="00CC3F48" w:rsidP="00CC3F48">
      <w:r>
        <w:t>O podcast deve abordar o tema escolhido e ser produzido no formato de perguntas e respostas.</w:t>
      </w:r>
    </w:p>
    <w:p w14:paraId="3F855897" w14:textId="77777777" w:rsidR="00CC3F48" w:rsidRDefault="00CC3F48" w:rsidP="00CC3F48">
      <w:r>
        <w:t>As perguntas devem ser feitas por um dos alunos e as respostas devem ser dadas por um profissional convidado.</w:t>
      </w:r>
    </w:p>
    <w:p w14:paraId="79A47F94" w14:textId="77777777" w:rsidR="00CC3F48" w:rsidRDefault="00CC3F48" w:rsidP="00CC3F48">
      <w:r>
        <w:t xml:space="preserve">Duração: Mínimo de 10 e máximo de 15 minutos (foco em </w:t>
      </w:r>
      <w:proofErr w:type="spellStart"/>
      <w:r>
        <w:t>microlearning</w:t>
      </w:r>
      <w:proofErr w:type="spellEnd"/>
      <w:r>
        <w:t>).</w:t>
      </w:r>
    </w:p>
    <w:p w14:paraId="36BF5218" w14:textId="77777777" w:rsidR="00CC3F48" w:rsidRDefault="00CC3F48" w:rsidP="00CC3F48">
      <w:r>
        <w:t>Qualidade: Com áudio nítido e sem ruídos de fundo.</w:t>
      </w:r>
    </w:p>
    <w:p w14:paraId="64BD29D3" w14:textId="77777777" w:rsidR="00CC3F48" w:rsidRPr="00CC3F48" w:rsidRDefault="00CC3F48" w:rsidP="00CC3F48">
      <w:pPr>
        <w:rPr>
          <w:b/>
        </w:rPr>
      </w:pPr>
      <w:r>
        <w:br/>
      </w:r>
      <w:r w:rsidRPr="00CC3F48">
        <w:rPr>
          <w:b/>
        </w:rPr>
        <w:t>3. Texto Técnico</w:t>
      </w:r>
    </w:p>
    <w:p w14:paraId="47FA6BF4" w14:textId="77777777" w:rsidR="00CC3F48" w:rsidRDefault="00CC3F48" w:rsidP="00CC3F48">
      <w:r>
        <w:t>O núcleo teórico da entrega, formatado para leitura web (</w:t>
      </w:r>
      <w:proofErr w:type="spellStart"/>
      <w:r>
        <w:t>escaneabilidade</w:t>
      </w:r>
      <w:proofErr w:type="spellEnd"/>
      <w:r>
        <w:t>).</w:t>
      </w:r>
    </w:p>
    <w:p w14:paraId="6D0C437C" w14:textId="77777777" w:rsidR="00CC3F48" w:rsidRDefault="00CC3F48" w:rsidP="00CC3F48">
      <w:r>
        <w:t>Extensão: Entre 800 e 1.200 palavras.</w:t>
      </w:r>
    </w:p>
    <w:p w14:paraId="0A85CFB5" w14:textId="77777777" w:rsidR="00CC3F48" w:rsidRDefault="00CC3F48" w:rsidP="00CC3F48">
      <w:r>
        <w:t>Linguagem: Tom profissional, porém acessível, evitando jargões sem explicação prévia.</w:t>
      </w:r>
    </w:p>
    <w:p w14:paraId="4A7DF632" w14:textId="77777777" w:rsidR="00CC3F48" w:rsidRDefault="00CC3F48" w:rsidP="00CC3F48">
      <w:r>
        <w:t>Estruturação:</w:t>
      </w:r>
    </w:p>
    <w:p w14:paraId="5D5AB2C8" w14:textId="77777777" w:rsidR="00CC3F48" w:rsidRDefault="00CC3F48" w:rsidP="00CC3F48">
      <w:r>
        <w:t>Título 1: Impactante e otimizado para SEO.</w:t>
      </w:r>
    </w:p>
    <w:p w14:paraId="7B897B98" w14:textId="77777777" w:rsidR="00CC3F48" w:rsidRDefault="00CC3F48" w:rsidP="00CC3F48">
      <w:r>
        <w:t>Introdução: Contextualização do problema de segurança.</w:t>
      </w:r>
    </w:p>
    <w:p w14:paraId="6457675C" w14:textId="77777777" w:rsidR="00CC3F48" w:rsidRDefault="00CC3F48" w:rsidP="00CC3F48">
      <w:r>
        <w:lastRenderedPageBreak/>
        <w:t>Subtítulos 2 e 3: Para organizar as seções.</w:t>
      </w:r>
    </w:p>
    <w:p w14:paraId="082518E8" w14:textId="77777777" w:rsidR="00CC3F48" w:rsidRDefault="00CC3F48" w:rsidP="00CC3F48">
      <w:r>
        <w:t>Desenvolvimento: Análise técnica, riscos e métodos de defesa.</w:t>
      </w:r>
    </w:p>
    <w:p w14:paraId="12391FA7" w14:textId="77777777" w:rsidR="00CC3F48" w:rsidRDefault="00CC3F48" w:rsidP="00CC3F48">
      <w:r>
        <w:t>Conclusão: Resumo e recomendações práticas.</w:t>
      </w:r>
    </w:p>
    <w:p w14:paraId="347FF2F4" w14:textId="77777777" w:rsidR="00CC3F48" w:rsidRDefault="00CC3F48" w:rsidP="00CC3F48">
      <w:r>
        <w:t>Citações: Mínimo de 3 referências bibliográficas confiáveis (conforme normas da ABNT).</w:t>
      </w:r>
    </w:p>
    <w:p w14:paraId="2B9857B4" w14:textId="77777777" w:rsidR="00CC3F48" w:rsidRPr="00CC3F48" w:rsidRDefault="00CC3F48" w:rsidP="00CC3F48">
      <w:pPr>
        <w:rPr>
          <w:b/>
        </w:rPr>
      </w:pPr>
      <w:r>
        <w:br/>
      </w:r>
      <w:r w:rsidRPr="00CC3F48">
        <w:rPr>
          <w:b/>
        </w:rPr>
        <w:t>4. Quiz de Fixação</w:t>
      </w:r>
    </w:p>
    <w:p w14:paraId="0E695ECC" w14:textId="77777777" w:rsidR="00CC3F48" w:rsidRDefault="00CC3F48" w:rsidP="00CC3F48">
      <w:r>
        <w:t>Um recurso para testar o conhecimento do leitor após o consumo do conteúdo.</w:t>
      </w:r>
    </w:p>
    <w:p w14:paraId="7B6679BE" w14:textId="77777777" w:rsidR="00CC3F48" w:rsidRDefault="00CC3F48" w:rsidP="00CC3F48">
      <w:r>
        <w:t>Quantidade: Mínimo de 5 questões de múltipla escolha.</w:t>
      </w:r>
    </w:p>
    <w:p w14:paraId="255972B9" w14:textId="77777777" w:rsidR="00CC3F48" w:rsidRDefault="00CC3F48" w:rsidP="00CC3F48">
      <w:r>
        <w:t>Estrutura: Cada questão deve ter 4 alternativas (A, B, C, D).</w:t>
      </w:r>
    </w:p>
    <w:p w14:paraId="7392F10E" w14:textId="77777777" w:rsidR="00CC3F48" w:rsidRDefault="00CC3F48" w:rsidP="00CC3F48">
      <w:r>
        <w:t>Feedback: Cada resposta (correta ou incorreta) deve conter uma breve explicação do porquê daquele resultado.</w:t>
      </w:r>
    </w:p>
    <w:p w14:paraId="67369BB9" w14:textId="77777777" w:rsidR="00CC3F48" w:rsidRDefault="00CC3F48" w:rsidP="00CC3F48">
      <w:r>
        <w:t>Dificuldade: Equilíbrio entre conceitos básicos e situações-problema aplicadas.</w:t>
      </w:r>
    </w:p>
    <w:p w14:paraId="3500E8CA" w14:textId="77777777" w:rsidR="00CC3F48" w:rsidRPr="00CC3F48" w:rsidRDefault="00CC3F48" w:rsidP="00CC3F48">
      <w:pPr>
        <w:rPr>
          <w:b/>
        </w:rPr>
      </w:pPr>
      <w:r>
        <w:br/>
      </w:r>
      <w:r w:rsidRPr="00CC3F48">
        <w:rPr>
          <w:b/>
        </w:rPr>
        <w:t>5. Guia de Referência Rápida (Infográfico)</w:t>
      </w:r>
    </w:p>
    <w:p w14:paraId="7EEF6C63" w14:textId="77777777" w:rsidR="00CC3F48" w:rsidRDefault="00CC3F48" w:rsidP="00CC3F48">
      <w:r>
        <w:t>Um recurso visual para consulta imediata de comandos ou boas práticas.</w:t>
      </w:r>
    </w:p>
    <w:p w14:paraId="421E1E75" w14:textId="77777777" w:rsidR="00CC3F48" w:rsidRDefault="00CC3F48" w:rsidP="00CC3F48">
      <w:r>
        <w:t>Formato: Imagem de alta qualidade.</w:t>
      </w:r>
    </w:p>
    <w:p w14:paraId="18833829" w14:textId="77777777" w:rsidR="00CC3F48" w:rsidRDefault="00CC3F48" w:rsidP="00CC3F48">
      <w:r>
        <w:t>Conteúdo: Deve conter um "Checklist de Segurança" ou um "Mapa Mental" do tema.</w:t>
      </w:r>
    </w:p>
    <w:p w14:paraId="7D0E4592" w14:textId="77777777" w:rsidR="00CC3F48" w:rsidRDefault="00CC3F48" w:rsidP="00CC3F48">
      <w:r>
        <w:t>Identidade Visual: Uso de cores que facilitem a leitura e ícones representativos.</w:t>
      </w:r>
    </w:p>
    <w:p w14:paraId="278FF996" w14:textId="77777777" w:rsidR="00CC3F48" w:rsidRPr="00CC3F48" w:rsidRDefault="00CC3F48" w:rsidP="00CC3F48">
      <w:pPr>
        <w:rPr>
          <w:b/>
        </w:rPr>
      </w:pPr>
      <w:r>
        <w:br/>
      </w:r>
      <w:r w:rsidRPr="00CC3F48">
        <w:rPr>
          <w:b/>
        </w:rPr>
        <w:t>6. Para saber mais</w:t>
      </w:r>
    </w:p>
    <w:p w14:paraId="5966B998" w14:textId="77777777" w:rsidR="00000000" w:rsidRDefault="00CC3F48" w:rsidP="00CC3F48">
      <w:r>
        <w:t>Fornecer 3 links para sites, vídeos ou podcasts sobre a temática abordada.</w:t>
      </w:r>
    </w:p>
    <w:sectPr w:rsidR="00C44D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3F48"/>
    <w:rsid w:val="00032613"/>
    <w:rsid w:val="00710FCC"/>
    <w:rsid w:val="0071517A"/>
    <w:rsid w:val="00725EAD"/>
    <w:rsid w:val="00BB16E8"/>
    <w:rsid w:val="00CC3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F349A"/>
  <w15:chartTrackingRefBased/>
  <w15:docId w15:val="{C2263E69-7B05-4EE8-A06F-F68620368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4A706940968A041866493F1AF0C6F2D" ma:contentTypeVersion="0" ma:contentTypeDescription="Crie um novo documento." ma:contentTypeScope="" ma:versionID="81188bef460edccfa088e373349d955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59dbc040a3f85ddd093e31795c9c73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E16B913-4121-4ABF-8E31-5BB6328774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B903130-1341-45E7-ACAE-962D3FC028E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AAF4BC5-6010-408B-99AC-E787A9690C1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384</Words>
  <Characters>2138</Characters>
  <Application>Microsoft Office Word</Application>
  <DocSecurity>0</DocSecurity>
  <Lines>55</Lines>
  <Paragraphs>41</Paragraphs>
  <ScaleCrop>false</ScaleCrop>
  <Company>Tribunal Regional Eleitoral de São Paulo</Company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CLEORBETE SANTOS</dc:creator>
  <cp:keywords/>
  <dc:description/>
  <cp:lastModifiedBy>João Netto</cp:lastModifiedBy>
  <cp:revision>2</cp:revision>
  <dcterms:created xsi:type="dcterms:W3CDTF">2026-05-13T11:29:00Z</dcterms:created>
  <dcterms:modified xsi:type="dcterms:W3CDTF">2026-05-13T11:29:00Z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0x010100C4A706940968A041866493F1AF0C6F2D</vt:lpwstr>
  </property>
</Properties>
</file>