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0279" w14:textId="4B6413F3" w:rsidR="007D624E" w:rsidRDefault="007D624E">
      <w:r>
        <w:rPr>
          <w:noProof/>
        </w:rPr>
        <w:drawing>
          <wp:anchor distT="0" distB="0" distL="114300" distR="114300" simplePos="0" relativeHeight="251658240" behindDoc="0" locked="0" layoutInCell="1" allowOverlap="1" wp14:anchorId="0302B352" wp14:editId="6A386A03">
            <wp:simplePos x="0" y="0"/>
            <wp:positionH relativeFrom="page">
              <wp:posOffset>22034</wp:posOffset>
            </wp:positionH>
            <wp:positionV relativeFrom="paragraph">
              <wp:posOffset>-1637925</wp:posOffset>
            </wp:positionV>
            <wp:extent cx="7755255" cy="1093891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131" cy="1094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2BE98CF" w14:textId="77777777" w:rsidR="001557F0" w:rsidRPr="001557F0" w:rsidRDefault="001557F0" w:rsidP="001557F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bdr w:val="single" w:sz="2" w:space="0" w:color="D9D9E3" w:frame="1"/>
          <w:lang w:eastAsia="es-CR"/>
        </w:rPr>
        <w:lastRenderedPageBreak/>
        <w:t>Documentación para Usuarios:</w:t>
      </w:r>
    </w:p>
    <w:p w14:paraId="64F8FCBD" w14:textId="77777777" w:rsidR="001557F0" w:rsidRPr="001557F0" w:rsidRDefault="001557F0" w:rsidP="00155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bdr w:val="single" w:sz="2" w:space="0" w:color="D9D9E3" w:frame="1"/>
          <w:lang w:eastAsia="es-CR"/>
        </w:rPr>
        <w:t>Introducción y Visión General:</w:t>
      </w:r>
    </w:p>
    <w:p w14:paraId="3F04B9B3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Descripción general del software.</w:t>
      </w:r>
    </w:p>
    <w:p w14:paraId="3354ED1B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Propósito y beneficios.</w:t>
      </w:r>
    </w:p>
    <w:p w14:paraId="5C18FFEC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Requisitos mínimos del sistema.</w:t>
      </w:r>
    </w:p>
    <w:p w14:paraId="461ED5C7" w14:textId="77777777" w:rsidR="001557F0" w:rsidRPr="001557F0" w:rsidRDefault="001557F0" w:rsidP="00155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bdr w:val="single" w:sz="2" w:space="0" w:color="D9D9E3" w:frame="1"/>
          <w:lang w:eastAsia="es-CR"/>
        </w:rPr>
        <w:t>Instalación y Configuración:</w:t>
      </w:r>
    </w:p>
    <w:p w14:paraId="27FC135A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Instrucciones detalladas para instalar el software en diferentes sistemas operativos.</w:t>
      </w:r>
    </w:p>
    <w:p w14:paraId="0C7F384B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Configuración inicial, como ajustes de preferencias y configuración de cuentas.</w:t>
      </w:r>
    </w:p>
    <w:p w14:paraId="079F4B7F" w14:textId="77777777" w:rsidR="001557F0" w:rsidRPr="001557F0" w:rsidRDefault="001557F0" w:rsidP="00155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bdr w:val="single" w:sz="2" w:space="0" w:color="D9D9E3" w:frame="1"/>
          <w:lang w:eastAsia="es-CR"/>
        </w:rPr>
        <w:t>Guía de Usuario:</w:t>
      </w:r>
    </w:p>
    <w:p w14:paraId="05200E19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Instrucciones paso a paso sobre cómo utilizar las características principales del software.</w:t>
      </w:r>
    </w:p>
    <w:p w14:paraId="39C98915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Ejemplos de casos de uso comunes.</w:t>
      </w:r>
    </w:p>
    <w:p w14:paraId="039CC6B8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Capturas de pantalla y gráficos explicativos.</w:t>
      </w:r>
    </w:p>
    <w:p w14:paraId="30803D63" w14:textId="77777777" w:rsidR="001557F0" w:rsidRPr="001557F0" w:rsidRDefault="001557F0" w:rsidP="00155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bdr w:val="single" w:sz="2" w:space="0" w:color="D9D9E3" w:frame="1"/>
          <w:lang w:eastAsia="es-CR"/>
        </w:rPr>
        <w:t>Solución de Problemas y Preguntas Frecuentes (FAQ):</w:t>
      </w:r>
    </w:p>
    <w:p w14:paraId="42BFCFD0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Resolución de problemas comunes.</w:t>
      </w:r>
    </w:p>
    <w:p w14:paraId="53943807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Preguntas frecuentes y sus respuestas.</w:t>
      </w:r>
    </w:p>
    <w:p w14:paraId="783639BC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Cómo ponerse en contacto con el soporte técnico.</w:t>
      </w:r>
    </w:p>
    <w:p w14:paraId="5351CF4A" w14:textId="77777777" w:rsidR="001557F0" w:rsidRPr="001557F0" w:rsidRDefault="001557F0" w:rsidP="00155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bdr w:val="single" w:sz="2" w:space="0" w:color="D9D9E3" w:frame="1"/>
          <w:lang w:eastAsia="es-CR"/>
        </w:rPr>
        <w:t>Actualizaciones y Versiones Anteriores:</w:t>
      </w:r>
    </w:p>
    <w:p w14:paraId="048A3C9A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Información sobre cómo actualizar el software.</w:t>
      </w:r>
    </w:p>
    <w:p w14:paraId="464396F1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Registro de cambios y mejoras en versiones anteriores.</w:t>
      </w:r>
    </w:p>
    <w:p w14:paraId="2A0281D4" w14:textId="77777777" w:rsidR="001557F0" w:rsidRPr="001557F0" w:rsidRDefault="001557F0" w:rsidP="00155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bdr w:val="single" w:sz="2" w:space="0" w:color="D9D9E3" w:frame="1"/>
          <w:lang w:eastAsia="es-CR"/>
        </w:rPr>
        <w:t>Términos de Uso y Licencia:</w:t>
      </w:r>
    </w:p>
    <w:p w14:paraId="3D3B7988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Detalles sobre la licencia y los términos de uso del software.</w:t>
      </w:r>
    </w:p>
    <w:p w14:paraId="2DB2363E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Información sobre derechos de autor y atribuciones.</w:t>
      </w:r>
    </w:p>
    <w:p w14:paraId="28D7A837" w14:textId="77777777" w:rsidR="001557F0" w:rsidRPr="001557F0" w:rsidRDefault="001557F0" w:rsidP="001557F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bdr w:val="single" w:sz="2" w:space="0" w:color="D9D9E3" w:frame="1"/>
          <w:lang w:eastAsia="es-CR"/>
        </w:rPr>
        <w:t>Referencias y Recursos Adicionales:</w:t>
      </w:r>
    </w:p>
    <w:p w14:paraId="745D0897" w14:textId="77777777" w:rsidR="001557F0" w:rsidRPr="001557F0" w:rsidRDefault="001557F0" w:rsidP="001557F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="Arial"/>
          <w:sz w:val="28"/>
          <w:szCs w:val="28"/>
          <w:lang w:eastAsia="es-CR"/>
        </w:rPr>
      </w:pPr>
      <w:r w:rsidRPr="001557F0">
        <w:rPr>
          <w:rFonts w:eastAsia="Times New Roman" w:cs="Arial"/>
          <w:sz w:val="28"/>
          <w:szCs w:val="28"/>
          <w:lang w:eastAsia="es-CR"/>
        </w:rPr>
        <w:t>Enlaces a recursos adicionales, como tutoriales en línea, comunidades de usuarios y documentación técnica (si está disponible).</w:t>
      </w:r>
    </w:p>
    <w:p w14:paraId="47D7AC68" w14:textId="05DF45B4" w:rsidR="00426E44" w:rsidRDefault="00426E44"/>
    <w:p w14:paraId="6CFF922F" w14:textId="7F19702A" w:rsidR="00741EE3" w:rsidRDefault="00741EE3">
      <w:pPr>
        <w:jc w:val="left"/>
      </w:pPr>
      <w:r>
        <w:br w:type="page"/>
      </w:r>
    </w:p>
    <w:p w14:paraId="0DF10AC0" w14:textId="4488E55F" w:rsidR="00741EE3" w:rsidRDefault="00741EE3" w:rsidP="00741EE3">
      <w:pPr>
        <w:pStyle w:val="Prrafodelista"/>
        <w:numPr>
          <w:ilvl w:val="0"/>
          <w:numId w:val="3"/>
        </w:numPr>
      </w:pPr>
      <w:r>
        <w:lastRenderedPageBreak/>
        <w:t xml:space="preserve">ÍNDICE </w:t>
      </w:r>
    </w:p>
    <w:p w14:paraId="52D4451A" w14:textId="023A3887" w:rsidR="00741EE3" w:rsidRDefault="00741EE3" w:rsidP="00741EE3">
      <w:pPr>
        <w:pStyle w:val="Prrafodelista"/>
        <w:numPr>
          <w:ilvl w:val="0"/>
          <w:numId w:val="3"/>
        </w:numPr>
      </w:pPr>
      <w:r>
        <w:t xml:space="preserve">INTRODUCCIÓN </w:t>
      </w:r>
    </w:p>
    <w:p w14:paraId="0E973391" w14:textId="77777777" w:rsidR="00741EE3" w:rsidRPr="00741EE3" w:rsidRDefault="00741EE3" w:rsidP="00741EE3">
      <w:pPr>
        <w:pStyle w:val="Prrafodelista"/>
        <w:numPr>
          <w:ilvl w:val="0"/>
          <w:numId w:val="3"/>
        </w:numPr>
      </w:pPr>
    </w:p>
    <w:sectPr w:rsidR="00741EE3" w:rsidRPr="00741EE3" w:rsidSect="007D624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FBF1" w14:textId="77777777" w:rsidR="00D55159" w:rsidRDefault="00D55159" w:rsidP="007D624E">
      <w:pPr>
        <w:spacing w:after="0" w:line="240" w:lineRule="auto"/>
      </w:pPr>
      <w:r>
        <w:separator/>
      </w:r>
    </w:p>
  </w:endnote>
  <w:endnote w:type="continuationSeparator" w:id="0">
    <w:p w14:paraId="4BC77186" w14:textId="77777777" w:rsidR="00D55159" w:rsidRDefault="00D55159" w:rsidP="007D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78E28" w14:textId="69267051" w:rsidR="007D624E" w:rsidRDefault="007D624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FC89E" wp14:editId="2D0590CF">
              <wp:simplePos x="0" y="0"/>
              <wp:positionH relativeFrom="page">
                <wp:posOffset>4952534</wp:posOffset>
              </wp:positionH>
              <wp:positionV relativeFrom="paragraph">
                <wp:posOffset>-154083</wp:posOffset>
              </wp:positionV>
              <wp:extent cx="2544445" cy="682625"/>
              <wp:effectExtent l="0" t="0" r="0" b="3175"/>
              <wp:wrapSquare wrapText="bothSides"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4445" cy="682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20494" w14:textId="2D0ED914" w:rsidR="007D624E" w:rsidRPr="007D624E" w:rsidRDefault="007D624E" w:rsidP="007D624E">
                          <w:pPr>
                            <w:pStyle w:val="Encabezado"/>
                            <w:jc w:val="right"/>
                            <w:rPr>
                              <w:rFonts w:cs="Arial"/>
                              <w:lang w:val="es-MX"/>
                            </w:rPr>
                          </w:pPr>
                          <w:r w:rsidRPr="007D624E">
                            <w:rPr>
                              <w:rFonts w:cs="Arial"/>
                              <w:lang w:val="es-MX"/>
                            </w:rPr>
                            <w:t xml:space="preserve">Área: Soporte Tecnológico </w:t>
                          </w:r>
                        </w:p>
                        <w:p w14:paraId="2DAA9455" w14:textId="0577E8CF" w:rsidR="007D624E" w:rsidRPr="007D624E" w:rsidRDefault="007D624E" w:rsidP="007D624E">
                          <w:pPr>
                            <w:pStyle w:val="Encabezado"/>
                            <w:jc w:val="right"/>
                            <w:rPr>
                              <w:rFonts w:cs="Arial"/>
                              <w:lang w:val="es-MX"/>
                            </w:rPr>
                          </w:pPr>
                          <w:r w:rsidRPr="007D624E">
                            <w:rPr>
                              <w:rFonts w:cs="Arial"/>
                              <w:lang w:val="es-MX"/>
                            </w:rPr>
                            <w:t>2023</w:t>
                          </w:r>
                        </w:p>
                        <w:p w14:paraId="257E1B8C" w14:textId="77777777" w:rsidR="007D624E" w:rsidRPr="007D624E" w:rsidRDefault="007D624E" w:rsidP="007D624E">
                          <w:pPr>
                            <w:pStyle w:val="Encabezado"/>
                            <w:rPr>
                              <w:color w:val="000000" w:themeColor="text1"/>
                              <w:sz w:val="72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AFC89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89.95pt;margin-top:-12.15pt;width:200.35pt;height: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" filled="f" stroked="f">
              <v:textbox>
                <w:txbxContent>
                  <w:p w14:paraId="1A120494" w14:textId="2D0ED914" w:rsidR="007D624E" w:rsidRPr="007D624E" w:rsidRDefault="007D624E" w:rsidP="007D624E">
                    <w:pPr>
                      <w:pStyle w:val="Encabezado"/>
                      <w:jc w:val="right"/>
                      <w:rPr>
                        <w:rFonts w:cs="Arial"/>
                        <w:lang w:val="es-MX"/>
                      </w:rPr>
                    </w:pPr>
                    <w:r w:rsidRPr="007D624E">
                      <w:rPr>
                        <w:rFonts w:cs="Arial"/>
                        <w:lang w:val="es-MX"/>
                      </w:rPr>
                      <w:t xml:space="preserve">Área: Soporte Tecnológico </w:t>
                    </w:r>
                  </w:p>
                  <w:p w14:paraId="2DAA9455" w14:textId="0577E8CF" w:rsidR="007D624E" w:rsidRPr="007D624E" w:rsidRDefault="007D624E" w:rsidP="007D624E">
                    <w:pPr>
                      <w:pStyle w:val="Encabezado"/>
                      <w:jc w:val="right"/>
                      <w:rPr>
                        <w:rFonts w:cs="Arial"/>
                        <w:lang w:val="es-MX"/>
                      </w:rPr>
                    </w:pPr>
                    <w:r w:rsidRPr="007D624E">
                      <w:rPr>
                        <w:rFonts w:cs="Arial"/>
                        <w:lang w:val="es-MX"/>
                      </w:rPr>
                      <w:t>2023</w:t>
                    </w:r>
                  </w:p>
                  <w:p w14:paraId="257E1B8C" w14:textId="77777777" w:rsidR="007D624E" w:rsidRPr="007D624E" w:rsidRDefault="007D624E" w:rsidP="007D624E">
                    <w:pPr>
                      <w:pStyle w:val="Encabezado"/>
                      <w:rPr>
                        <w:color w:val="000000" w:themeColor="text1"/>
                        <w:sz w:val="72"/>
                        <w:szCs w:val="72"/>
                        <w:lang w:val="es-MX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1800D" w14:textId="77777777" w:rsidR="00D55159" w:rsidRDefault="00D55159" w:rsidP="007D624E">
      <w:pPr>
        <w:spacing w:after="0" w:line="240" w:lineRule="auto"/>
      </w:pPr>
      <w:r>
        <w:separator/>
      </w:r>
    </w:p>
  </w:footnote>
  <w:footnote w:type="continuationSeparator" w:id="0">
    <w:p w14:paraId="312F9409" w14:textId="77777777" w:rsidR="00D55159" w:rsidRDefault="00D55159" w:rsidP="007D6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9434141"/>
      <w:docPartObj>
        <w:docPartGallery w:val="Page Numbers (Top of Page)"/>
        <w:docPartUnique/>
      </w:docPartObj>
    </w:sdtPr>
    <w:sdtEndPr/>
    <w:sdtContent>
      <w:p w14:paraId="2510D9DE" w14:textId="21D1F73C" w:rsidR="007D624E" w:rsidRDefault="007D624E">
        <w:pPr>
          <w:pStyle w:val="Encabezad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3DDE80" wp14:editId="1ACA0AA1">
                  <wp:simplePos x="0" y="0"/>
                  <wp:positionH relativeFrom="margin">
                    <wp:posOffset>-397510</wp:posOffset>
                  </wp:positionH>
                  <wp:positionV relativeFrom="paragraph">
                    <wp:posOffset>-75565</wp:posOffset>
                  </wp:positionV>
                  <wp:extent cx="2929890" cy="440055"/>
                  <wp:effectExtent l="0" t="0" r="0" b="0"/>
                  <wp:wrapSquare wrapText="bothSides"/>
                  <wp:docPr id="2" name="Cuadro de tex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929890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97325A" w14:textId="77777777" w:rsidR="007D624E" w:rsidRPr="007D624E" w:rsidRDefault="007D624E" w:rsidP="007D624E">
                              <w:pPr>
                                <w:pStyle w:val="Encabezado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7D624E"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MX"/>
                                </w:rPr>
                                <w:t xml:space="preserve">Manual de Usuario                                                                                              </w:t>
                              </w:r>
                            </w:p>
                            <w:p w14:paraId="58736602" w14:textId="77777777" w:rsidR="007D624E" w:rsidRPr="007D624E" w:rsidRDefault="007D624E" w:rsidP="007D624E">
                              <w:pPr>
                                <w:pStyle w:val="Encabezado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7D624E"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  <w:lang w:val="es-MX"/>
                                </w:rPr>
                                <w:t xml:space="preserve">Sistema Escáner: Admisión y Archivo                                                                                                         </w:t>
                              </w:r>
                            </w:p>
                            <w:p w14:paraId="5E1D4739" w14:textId="77777777" w:rsidR="007D624E" w:rsidRPr="007D624E" w:rsidRDefault="007D624E" w:rsidP="007D624E">
                              <w:pPr>
                                <w:pStyle w:val="Encabezado"/>
                                <w:jc w:val="center"/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s-MX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A3DDE80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left:0;text-align:left;margin-left:-31.3pt;margin-top:-5.95pt;width:230.7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" filled="f" stroked="f">
                  <v:textbox>
                    <w:txbxContent>
                      <w:p w14:paraId="1997325A" w14:textId="77777777" w:rsidR="007D624E" w:rsidRPr="007D624E" w:rsidRDefault="007D624E" w:rsidP="007D624E">
                        <w:pPr>
                          <w:pStyle w:val="Encabezado"/>
                          <w:rPr>
                            <w:rFonts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MX"/>
                          </w:rPr>
                        </w:pPr>
                        <w:r w:rsidRPr="007D624E">
                          <w:rPr>
                            <w:rFonts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MX"/>
                          </w:rPr>
                          <w:t xml:space="preserve">Manual de Usuario                                                                                              </w:t>
                        </w:r>
                      </w:p>
                      <w:p w14:paraId="58736602" w14:textId="77777777" w:rsidR="007D624E" w:rsidRPr="007D624E" w:rsidRDefault="007D624E" w:rsidP="007D624E">
                        <w:pPr>
                          <w:pStyle w:val="Encabezado"/>
                          <w:rPr>
                            <w:rFonts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MX"/>
                          </w:rPr>
                        </w:pPr>
                        <w:r w:rsidRPr="007D624E">
                          <w:rPr>
                            <w:rFonts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  <w:lang w:val="es-MX"/>
                          </w:rPr>
                          <w:t xml:space="preserve">Sistema Escáner: Admisión y Archivo                                                                                                         </w:t>
                        </w:r>
                      </w:p>
                      <w:p w14:paraId="5E1D4739" w14:textId="77777777" w:rsidR="007D624E" w:rsidRPr="007D624E" w:rsidRDefault="007D624E" w:rsidP="007D624E">
                        <w:pPr>
                          <w:pStyle w:val="Encabezado"/>
                          <w:jc w:val="center"/>
                          <w:rPr>
                            <w:color w:val="000000" w:themeColor="text1"/>
                            <w:sz w:val="72"/>
                            <w:szCs w:val="72"/>
                            <w:lang w:val="es-MX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9BE2D4" w14:textId="644763F1" w:rsidR="007D624E" w:rsidRPr="007D624E" w:rsidRDefault="007D624E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EFE"/>
    <w:multiLevelType w:val="hybridMultilevel"/>
    <w:tmpl w:val="9F1A2E4A"/>
    <w:lvl w:ilvl="0" w:tplc="13BEE66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32AC5"/>
    <w:multiLevelType w:val="multilevel"/>
    <w:tmpl w:val="22D4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C3941"/>
    <w:multiLevelType w:val="hybridMultilevel"/>
    <w:tmpl w:val="55145788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61"/>
    <w:rsid w:val="001557F0"/>
    <w:rsid w:val="001F3F60"/>
    <w:rsid w:val="00426E44"/>
    <w:rsid w:val="00741EE3"/>
    <w:rsid w:val="007D624E"/>
    <w:rsid w:val="00AE2014"/>
    <w:rsid w:val="00AE4879"/>
    <w:rsid w:val="00C40F84"/>
    <w:rsid w:val="00D55159"/>
    <w:rsid w:val="00F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66F26"/>
  <w15:chartTrackingRefBased/>
  <w15:docId w15:val="{853487CC-B31C-48CC-AA4F-B4AF362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E3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1EE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E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62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24E"/>
  </w:style>
  <w:style w:type="paragraph" w:styleId="Piedepgina">
    <w:name w:val="footer"/>
    <w:basedOn w:val="Normal"/>
    <w:link w:val="PiedepginaCar"/>
    <w:uiPriority w:val="99"/>
    <w:unhideWhenUsed/>
    <w:rsid w:val="007D62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24E"/>
  </w:style>
  <w:style w:type="paragraph" w:styleId="NormalWeb">
    <w:name w:val="Normal (Web)"/>
    <w:basedOn w:val="Normal"/>
    <w:uiPriority w:val="99"/>
    <w:semiHidden/>
    <w:unhideWhenUsed/>
    <w:rsid w:val="0015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1557F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41EE3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EE3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4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929C1-42D3-4CCE-8A88-73DCFAF2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Yajaira Arauz</dc:creator>
  <cp:keywords/>
  <dc:description/>
  <cp:lastModifiedBy>Yajaira Arauz</cp:lastModifiedBy>
  <cp:revision>4</cp:revision>
  <dcterms:created xsi:type="dcterms:W3CDTF">2023-09-04T19:18:00Z</dcterms:created>
  <dcterms:modified xsi:type="dcterms:W3CDTF">2023-09-05T20:47:00Z</dcterms:modified>
</cp:coreProperties>
</file>