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D1" w:rsidRPr="003930D1" w:rsidRDefault="0053265C" w:rsidP="003930D1">
      <w:pPr>
        <w:rPr>
          <w:rFonts w:ascii="Times New Roman" w:hAnsi="Times New Roman" w:cs="Times New Roman"/>
          <w:b/>
          <w:sz w:val="24"/>
          <w:szCs w:val="24"/>
        </w:rPr>
      </w:pPr>
      <w:r w:rsidRPr="0053265C">
        <w:rPr>
          <w:rFonts w:ascii="Times New Roman" w:hAnsi="Times New Roman" w:cs="Times New Roman"/>
          <w:b/>
          <w:sz w:val="24"/>
          <w:szCs w:val="24"/>
        </w:rPr>
        <w:t>DATA FLOW DIAGRA</w:t>
      </w:r>
      <w:r w:rsidR="003930D1">
        <w:rPr>
          <w:rFonts w:ascii="Times New Roman" w:hAnsi="Times New Roman" w:cs="Times New Roman"/>
          <w:b/>
          <w:sz w:val="24"/>
          <w:szCs w:val="24"/>
        </w:rPr>
        <w:t>M</w:t>
      </w:r>
    </w:p>
    <w:p w:rsidR="003930D1" w:rsidRPr="002B6621" w:rsidRDefault="003930D1" w:rsidP="003930D1">
      <w:pPr>
        <w:suppressAutoHyphens/>
        <w:spacing w:after="0" w:line="360" w:lineRule="auto"/>
        <w:jc w:val="both"/>
        <w:rPr>
          <w:rFonts w:ascii="Times New Roman" w:hAnsi="Times New Roman" w:cs="Times New Roman"/>
          <w:sz w:val="24"/>
          <w:szCs w:val="24"/>
        </w:rPr>
      </w:pPr>
    </w:p>
    <w:p w:rsidR="003930D1" w:rsidRPr="002B6621" w:rsidRDefault="003930D1" w:rsidP="003930D1">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3930D1" w:rsidRPr="002B6621" w:rsidRDefault="003930D1" w:rsidP="003930D1">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3930D1" w:rsidRPr="002B6621" w:rsidRDefault="003930D1" w:rsidP="003930D1">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3930D1" w:rsidRPr="002B6621" w:rsidRDefault="003930D1" w:rsidP="003930D1">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930D1" w:rsidRDefault="003930D1" w:rsidP="003930D1">
      <w:pPr>
        <w:rPr>
          <w:rFonts w:ascii="Times New Roman" w:hAnsi="Times New Roman" w:cs="Times New Roman"/>
          <w:b/>
          <w:sz w:val="32"/>
          <w:szCs w:val="32"/>
          <w:u w:val="single"/>
        </w:rPr>
      </w:pPr>
    </w:p>
    <w:p w:rsidR="003930D1" w:rsidRDefault="003930D1" w:rsidP="003930D1">
      <w:pPr>
        <w:rPr>
          <w:rFonts w:ascii="Times New Roman" w:hAnsi="Times New Roman" w:cs="Times New Roman"/>
          <w:b/>
          <w:sz w:val="32"/>
          <w:szCs w:val="32"/>
          <w:u w:val="single"/>
        </w:rPr>
      </w:pPr>
    </w:p>
    <w:p w:rsidR="003930D1" w:rsidRDefault="003930D1" w:rsidP="003930D1">
      <w:pPr>
        <w:rPr>
          <w:rFonts w:ascii="Times New Roman" w:hAnsi="Times New Roman" w:cs="Times New Roman"/>
          <w:b/>
          <w:sz w:val="32"/>
          <w:szCs w:val="32"/>
          <w:u w:val="single"/>
        </w:rPr>
      </w:pPr>
    </w:p>
    <w:p w:rsidR="003930D1" w:rsidRDefault="003930D1" w:rsidP="003930D1">
      <w:pPr>
        <w:rPr>
          <w:rFonts w:ascii="Times New Roman" w:hAnsi="Times New Roman" w:cs="Times New Roman"/>
          <w:b/>
          <w:sz w:val="32"/>
          <w:szCs w:val="32"/>
          <w:u w:val="single"/>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B733C1">
      <w:pPr>
        <w:rPr>
          <w:rFonts w:ascii="Times New Roman" w:hAnsi="Times New Roman" w:cs="Times New Roman"/>
          <w:b/>
          <w:sz w:val="24"/>
          <w:szCs w:val="24"/>
        </w:rPr>
      </w:pPr>
      <w:r>
        <w:rPr>
          <w:rFonts w:ascii="Times New Roman" w:hAnsi="Times New Roman" w:cs="Times New Roman"/>
          <w:b/>
          <w:noProof/>
          <w:sz w:val="24"/>
          <w:szCs w:val="24"/>
        </w:rPr>
        <w:lastRenderedPageBreak/>
        <w:pict>
          <v:group id="_x0000_s1026" style="position:absolute;margin-left:10.55pt;margin-top:-10.8pt;width:477.8pt;height:626pt;z-index:251658240" coordorigin="1724,3126" coordsize="9556,12520">
            <v:rect id="_x0000_s1027" style="position:absolute;left:1800;top:8304;width:2340;height:900">
              <v:textbox style="mso-next-textbox:#_x0000_s1027">
                <w:txbxContent>
                  <w:p w:rsidR="0053265C" w:rsidRPr="00B64736" w:rsidRDefault="0053265C" w:rsidP="0053265C">
                    <w:pPr>
                      <w:jc w:val="center"/>
                      <w:rPr>
                        <w:rFonts w:ascii="Times New Roman" w:hAnsi="Times New Roman" w:cs="Times New Roman"/>
                        <w:b/>
                        <w:sz w:val="24"/>
                        <w:szCs w:val="24"/>
                      </w:rPr>
                    </w:pPr>
                    <w:r w:rsidRPr="00B64736">
                      <w:rPr>
                        <w:rFonts w:ascii="Times New Roman" w:hAnsi="Times New Roman"/>
                        <w:b/>
                        <w:sz w:val="24"/>
                        <w:szCs w:val="24"/>
                      </w:rPr>
                      <w:t>PARAMETER    MONITORING</w:t>
                    </w:r>
                  </w:p>
                  <w:p w:rsidR="0053265C" w:rsidRPr="00414A0B" w:rsidRDefault="0053265C" w:rsidP="0053265C">
                    <w:pPr>
                      <w:rPr>
                        <w:szCs w:val="24"/>
                      </w:rPr>
                    </w:pPr>
                  </w:p>
                </w:txbxContent>
              </v:textbox>
            </v:rect>
            <v:rect id="_x0000_s1028" style="position:absolute;left:1800;top:9743;width:2340;height:872">
              <v:textbox style="mso-next-textbox:#_x0000_s1028">
                <w:txbxContent>
                  <w:p w:rsidR="0053265C" w:rsidRPr="00414A0B" w:rsidRDefault="0053265C" w:rsidP="0053265C">
                    <w:pPr>
                      <w:jc w:val="center"/>
                      <w:rPr>
                        <w:b/>
                        <w:sz w:val="28"/>
                        <w:szCs w:val="28"/>
                      </w:rPr>
                    </w:pPr>
                    <w:r w:rsidRPr="00414A0B">
                      <w:rPr>
                        <w:rFonts w:ascii="Times New Roman" w:hAnsi="Times New Roman"/>
                        <w:b/>
                        <w:sz w:val="28"/>
                        <w:szCs w:val="28"/>
                      </w:rPr>
                      <w:t>FEATURE SELECTION</w:t>
                    </w:r>
                  </w:p>
                </w:txbxContent>
              </v:textbox>
            </v:rect>
            <v:rect id="_x0000_s1029" style="position:absolute;left:1724;top:11121;width:2340;height:1036">
              <v:textbox style="mso-next-textbox:#_x0000_s1029">
                <w:txbxContent>
                  <w:p w:rsidR="0053265C" w:rsidRDefault="0053265C" w:rsidP="0053265C">
                    <w:pPr>
                      <w:autoSpaceDE w:val="0"/>
                      <w:autoSpaceDN w:val="0"/>
                      <w:adjustRightInd w:val="0"/>
                      <w:spacing w:after="0" w:line="360" w:lineRule="auto"/>
                      <w:ind w:firstLine="90"/>
                      <w:jc w:val="center"/>
                      <w:rPr>
                        <w:rFonts w:ascii="Times New Roman" w:hAnsi="Times New Roman" w:cs="Times New Roman"/>
                        <w:iCs/>
                        <w:sz w:val="24"/>
                        <w:szCs w:val="24"/>
                      </w:rPr>
                    </w:pPr>
                    <w:r w:rsidRPr="00D36C8D">
                      <w:rPr>
                        <w:rFonts w:ascii="Times New Roman" w:hAnsi="Times New Roman"/>
                        <w:b/>
                        <w:iCs/>
                        <w:sz w:val="24"/>
                        <w:szCs w:val="24"/>
                      </w:rPr>
                      <w:t>SOIL TEXTURE ANALYSIS</w:t>
                    </w:r>
                  </w:p>
                  <w:p w:rsidR="0053265C" w:rsidRPr="00414A0B" w:rsidRDefault="0053265C" w:rsidP="0053265C">
                    <w:pPr>
                      <w:rPr>
                        <w:szCs w:val="24"/>
                      </w:rPr>
                    </w:pP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0" type="#_x0000_t176" style="position:absolute;left:4127;top:6324;width:3600;height:900">
              <v:textbox style="mso-next-textbox:#_x0000_s1030">
                <w:txbxContent>
                  <w:p w:rsidR="0053265C" w:rsidRPr="00414A0B" w:rsidRDefault="0053265C" w:rsidP="0053265C">
                    <w:pPr>
                      <w:jc w:val="center"/>
                      <w:rPr>
                        <w:rFonts w:ascii="Times New Roman" w:hAnsi="Times New Roman"/>
                        <w:b/>
                        <w:sz w:val="28"/>
                        <w:szCs w:val="28"/>
                      </w:rPr>
                    </w:pPr>
                    <w:r w:rsidRPr="00414A0B">
                      <w:rPr>
                        <w:rFonts w:ascii="Times New Roman" w:hAnsi="Times New Roman"/>
                        <w:b/>
                        <w:sz w:val="28"/>
                        <w:szCs w:val="28"/>
                      </w:rPr>
                      <w:t>PARAMETER ANALYSIS</w:t>
                    </w:r>
                  </w:p>
                </w:txbxContent>
              </v:textbox>
            </v:shape>
            <v:roundrect id="_x0000_s1031" style="position:absolute;left:4699;top:3126;width:2520;height:941" arcsize="10923f">
              <v:textbox style="mso-next-textbox:#_x0000_s1031">
                <w:txbxContent>
                  <w:p w:rsidR="0053265C" w:rsidRPr="00414A0B" w:rsidRDefault="0053265C" w:rsidP="0053265C">
                    <w:pPr>
                      <w:spacing w:before="240" w:line="360" w:lineRule="auto"/>
                      <w:rPr>
                        <w:rFonts w:ascii="Times New Roman" w:hAnsi="Times New Roman"/>
                        <w:b/>
                        <w:sz w:val="32"/>
                        <w:szCs w:val="32"/>
                      </w:rPr>
                    </w:pPr>
                    <w:r w:rsidRPr="00414A0B">
                      <w:rPr>
                        <w:rFonts w:ascii="Times New Roman" w:hAnsi="Times New Roman"/>
                        <w:b/>
                        <w:sz w:val="32"/>
                        <w:szCs w:val="32"/>
                      </w:rPr>
                      <w:t xml:space="preserve">     USER</w:t>
                    </w:r>
                  </w:p>
                </w:txbxContent>
              </v:textbox>
            </v:roundrect>
            <v:line id="_x0000_s1032" style="position:absolute" from="5959,4067" to="5959,4607">
              <v:stroke endarrow="block"/>
            </v:line>
            <v:line id="_x0000_s1033" style="position:absolute" from="2880,7764" to="2880,8304">
              <v:stroke endarrow="block"/>
            </v:line>
            <v:line id="_x0000_s1034" style="position:absolute" from="2880,7764" to="8280,7764"/>
            <v:line id="_x0000_s1035" style="position:absolute" from="8298,7764" to="8298,8304">
              <v:stroke endarrow="block"/>
            </v:line>
            <v:line id="_x0000_s1036" style="position:absolute" from="2833,9203" to="2833,9743">
              <v:stroke endarrow="block"/>
            </v:line>
            <v:line id="_x0000_s1037" style="position:absolute" from="2880,10615" to="2880,11155">
              <v:stroke endarrow="block"/>
            </v:line>
            <v:rect id="_x0000_s1038" style="position:absolute;left:8100;top:8304;width:2880;height:900">
              <v:textbox style="mso-next-textbox:#_x0000_s1038">
                <w:txbxContent>
                  <w:p w:rsidR="0053265C" w:rsidRPr="00CE0984" w:rsidRDefault="0053265C" w:rsidP="0053265C">
                    <w:pPr>
                      <w:spacing w:line="360" w:lineRule="auto"/>
                      <w:jc w:val="center"/>
                      <w:rPr>
                        <w:rFonts w:ascii="Times New Roman" w:hAnsi="Times New Roman"/>
                        <w:b/>
                        <w:sz w:val="24"/>
                        <w:szCs w:val="24"/>
                      </w:rPr>
                    </w:pPr>
                    <w:r w:rsidRPr="00610994">
                      <w:rPr>
                        <w:rFonts w:ascii="Times New Roman" w:hAnsi="Times New Roman"/>
                        <w:b/>
                        <w:sz w:val="24"/>
                        <w:szCs w:val="24"/>
                      </w:rPr>
                      <w:t>DATASET COLLECTION</w:t>
                    </w:r>
                  </w:p>
                  <w:p w:rsidR="0053265C" w:rsidRPr="00414A0B" w:rsidRDefault="0053265C" w:rsidP="0053265C">
                    <w:pPr>
                      <w:rPr>
                        <w:szCs w:val="24"/>
                      </w:rPr>
                    </w:pPr>
                  </w:p>
                </w:txbxContent>
              </v:textbox>
            </v:rect>
            <v:rect id="_x0000_s1039" style="position:absolute;left:7860;top:9743;width:3420;height:900">
              <v:textbox style="mso-next-textbox:#_x0000_s1039">
                <w:txbxContent>
                  <w:p w:rsidR="0053265C" w:rsidRPr="00B64736" w:rsidRDefault="0053265C" w:rsidP="0053265C">
                    <w:pPr>
                      <w:jc w:val="center"/>
                      <w:rPr>
                        <w:rFonts w:ascii="Times New Roman" w:hAnsi="Times New Roman"/>
                        <w:b/>
                        <w:sz w:val="24"/>
                        <w:szCs w:val="24"/>
                      </w:rPr>
                    </w:pPr>
                    <w:r w:rsidRPr="00B64736">
                      <w:rPr>
                        <w:rFonts w:ascii="Times New Roman" w:hAnsi="Times New Roman"/>
                        <w:b/>
                        <w:sz w:val="24"/>
                        <w:szCs w:val="24"/>
                      </w:rPr>
                      <w:t>PARAMETER CLASSIFICATION</w:t>
                    </w:r>
                  </w:p>
                </w:txbxContent>
              </v:textbox>
            </v:rect>
            <v:line id="_x0000_s1040" style="position:absolute" from="9720,9203" to="9720,9743">
              <v:stroke endarrow="block"/>
            </v:line>
            <v:rect id="_x0000_s1041" style="position:absolute;left:8567;top:11155;width:2244;height:515">
              <v:textbox style="mso-next-textbox:#_x0000_s1041">
                <w:txbxContent>
                  <w:p w:rsidR="0053265C" w:rsidRPr="00B64736" w:rsidRDefault="00381B79" w:rsidP="0053265C">
                    <w:pPr>
                      <w:jc w:val="center"/>
                      <w:rPr>
                        <w:rFonts w:ascii="Times New Roman" w:hAnsi="Times New Roman"/>
                        <w:b/>
                        <w:sz w:val="24"/>
                        <w:szCs w:val="24"/>
                      </w:rPr>
                    </w:pPr>
                    <w:r>
                      <w:rPr>
                        <w:rFonts w:ascii="Times New Roman" w:hAnsi="Times New Roman"/>
                        <w:b/>
                        <w:sz w:val="24"/>
                        <w:szCs w:val="24"/>
                      </w:rPr>
                      <w:t>SVM</w:t>
                    </w:r>
                    <w:r w:rsidR="0053265C" w:rsidRPr="00B64736">
                      <w:rPr>
                        <w:rFonts w:ascii="Times New Roman" w:hAnsi="Times New Roman"/>
                        <w:b/>
                        <w:sz w:val="24"/>
                        <w:szCs w:val="24"/>
                      </w:rPr>
                      <w:t xml:space="preserve"> MODEL </w:t>
                    </w:r>
                  </w:p>
                </w:txbxContent>
              </v:textbox>
            </v:rect>
            <v:line id="_x0000_s1042" style="position:absolute" from="9692,10644" to="9692,11184">
              <v:stroke endarrow="block"/>
            </v:line>
            <v:rect id="_x0000_s1043" style="position:absolute;left:8290;top:13242;width:2880;height:926">
              <v:textbox style="mso-next-textbox:#_x0000_s1043">
                <w:txbxContent>
                  <w:p w:rsidR="0053265C" w:rsidRPr="00B64736" w:rsidRDefault="0053265C" w:rsidP="0053265C">
                    <w:pPr>
                      <w:jc w:val="center"/>
                      <w:rPr>
                        <w:rFonts w:ascii="Times New Roman" w:hAnsi="Times New Roman"/>
                        <w:b/>
                        <w:sz w:val="24"/>
                        <w:szCs w:val="24"/>
                      </w:rPr>
                    </w:pPr>
                    <w:r w:rsidRPr="00B64736">
                      <w:rPr>
                        <w:rFonts w:ascii="Times New Roman" w:hAnsi="Times New Roman"/>
                        <w:b/>
                        <w:sz w:val="24"/>
                        <w:szCs w:val="24"/>
                      </w:rPr>
                      <w:t>PREDICTION WITH CLASSIFICATION MODEL</w:t>
                    </w:r>
                  </w:p>
                  <w:p w:rsidR="0053265C" w:rsidRPr="00414A0B" w:rsidRDefault="0053265C" w:rsidP="0053265C">
                    <w:pPr>
                      <w:rPr>
                        <w:szCs w:val="24"/>
                      </w:rPr>
                    </w:pPr>
                  </w:p>
                </w:txbxContent>
              </v:textbox>
            </v:rect>
            <v:line id="_x0000_s1044" style="position:absolute" from="9720,12709" to="9720,13249">
              <v:stroke endarrow="block"/>
            </v:line>
            <v:line id="_x0000_s1045" style="position:absolute" from="2880,12157" to="2880,12886"/>
            <v:shapetype id="_x0000_t4" coordsize="21600,21600" o:spt="4" path="m10800,l,10800,10800,21600,21600,10800xe">
              <v:stroke joinstyle="miter"/>
              <v:path gradientshapeok="t" o:connecttype="rect" textboxrect="5400,5400,16200,16200"/>
            </v:shapetype>
            <v:shape id="_x0000_s1046" type="#_x0000_t4" style="position:absolute;left:4894;top:4607;width:2094;height:1403">
              <v:textbox style="mso-next-textbox:#_x0000_s1046">
                <w:txbxContent>
                  <w:p w:rsidR="0053265C" w:rsidRPr="00B64736" w:rsidRDefault="0053265C" w:rsidP="0053265C">
                    <w:pPr>
                      <w:jc w:val="center"/>
                      <w:rPr>
                        <w:rFonts w:ascii="Times New Roman" w:hAnsi="Times New Roman" w:cs="Times New Roman"/>
                        <w:b/>
                        <w:sz w:val="24"/>
                        <w:szCs w:val="24"/>
                      </w:rPr>
                    </w:pPr>
                    <w:r w:rsidRPr="00B64736">
                      <w:rPr>
                        <w:rFonts w:ascii="Times New Roman" w:hAnsi="Times New Roman"/>
                        <w:b/>
                        <w:sz w:val="24"/>
                        <w:szCs w:val="24"/>
                      </w:rPr>
                      <w:t>LOGIN</w:t>
                    </w:r>
                  </w:p>
                </w:txbxContent>
              </v:textbox>
            </v:shape>
            <v:line id="_x0000_s1047" style="position:absolute" from="5940,6010" to="5940,6324">
              <v:stroke endarrow="block"/>
            </v:lin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8" type="#_x0000_t22" style="position:absolute;left:4993;top:11670;width:1995;height:1572">
              <v:textbox style="mso-next-textbox:#_x0000_s1048">
                <w:txbxContent>
                  <w:p w:rsidR="0053265C" w:rsidRPr="00B64736" w:rsidRDefault="0053265C" w:rsidP="0053265C">
                    <w:pPr>
                      <w:ind w:firstLine="270"/>
                      <w:rPr>
                        <w:rFonts w:ascii="Times New Roman" w:hAnsi="Times New Roman" w:cs="Times New Roman"/>
                        <w:b/>
                        <w:sz w:val="24"/>
                        <w:szCs w:val="24"/>
                      </w:rPr>
                    </w:pPr>
                    <w:r w:rsidRPr="00B64736">
                      <w:rPr>
                        <w:rFonts w:ascii="Times New Roman" w:hAnsi="Times New Roman" w:cs="Times New Roman"/>
                        <w:b/>
                        <w:sz w:val="24"/>
                        <w:szCs w:val="24"/>
                      </w:rPr>
                      <w:t>DATABASE</w:t>
                    </w:r>
                  </w:p>
                </w:txbxContent>
              </v:textbox>
            </v:shape>
            <v:shapetype id="_x0000_t32" coordsize="21600,21600" o:spt="32" o:oned="t" path="m,l21600,21600e" filled="f">
              <v:path arrowok="t" fillok="f" o:connecttype="none"/>
              <o:lock v:ext="edit" shapetype="t"/>
            </v:shapetype>
            <v:shape id="_x0000_s1049" type="#_x0000_t32" style="position:absolute;left:2880;top:12886;width:2113;height:0" o:connectortype="straight">
              <v:stroke endarrow="block"/>
            </v:shape>
            <v:shape id="_x0000_s1050" type="#_x0000_t32" style="position:absolute;left:6988;top:12419;width:399;height:18" o:connectortype="straight"/>
            <v:shape id="_x0000_s1051" type="#_x0000_t32" style="position:absolute;left:7387;top:8865;width:0;height:3572;flip:y" o:connectortype="straight"/>
            <v:shape id="_x0000_s1052" type="#_x0000_t32" style="position:absolute;left:7387;top:8865;width:713;height:0" o:connectortype="straight">
              <v:stroke startarrow="block" endarrow="block"/>
            </v:shape>
            <v:rect id="_x0000_s1053" style="position:absolute;left:8605;top:12220;width:2244;height:515">
              <v:textbox style="mso-next-textbox:#_x0000_s1053">
                <w:txbxContent>
                  <w:p w:rsidR="0053265C" w:rsidRPr="00B64736" w:rsidRDefault="00381B79" w:rsidP="0053265C">
                    <w:pPr>
                      <w:jc w:val="center"/>
                      <w:rPr>
                        <w:rFonts w:ascii="Times New Roman" w:hAnsi="Times New Roman"/>
                        <w:b/>
                        <w:sz w:val="24"/>
                        <w:szCs w:val="24"/>
                      </w:rPr>
                    </w:pPr>
                    <w:r>
                      <w:rPr>
                        <w:rFonts w:ascii="Times New Roman" w:hAnsi="Times New Roman"/>
                        <w:b/>
                        <w:sz w:val="24"/>
                        <w:szCs w:val="24"/>
                      </w:rPr>
                      <w:t>MVR</w:t>
                    </w:r>
                    <w:r w:rsidR="0053265C" w:rsidRPr="00B64736">
                      <w:rPr>
                        <w:rFonts w:ascii="Times New Roman" w:hAnsi="Times New Roman"/>
                        <w:b/>
                        <w:sz w:val="24"/>
                        <w:szCs w:val="24"/>
                      </w:rPr>
                      <w:t xml:space="preserve"> MODEL </w:t>
                    </w:r>
                  </w:p>
                </w:txbxContent>
              </v:textbox>
            </v:rect>
            <v:line id="_x0000_s1054" style="position:absolute" from="9720,11680" to="9720,12220">
              <v:stroke endarrow="block"/>
            </v:line>
            <v:rect id="_x0000_s1055" style="position:absolute;left:8318;top:14746;width:2880;height:900">
              <v:textbox style="mso-next-textbox:#_x0000_s1055">
                <w:txbxContent>
                  <w:p w:rsidR="0053265C" w:rsidRPr="00B64736" w:rsidRDefault="0053265C" w:rsidP="0053265C">
                    <w:pPr>
                      <w:jc w:val="center"/>
                      <w:rPr>
                        <w:rFonts w:ascii="Times New Roman" w:hAnsi="Times New Roman"/>
                        <w:b/>
                        <w:sz w:val="24"/>
                        <w:szCs w:val="24"/>
                      </w:rPr>
                    </w:pPr>
                    <w:r w:rsidRPr="00B64736">
                      <w:rPr>
                        <w:rFonts w:ascii="Times New Roman" w:hAnsi="Times New Roman"/>
                        <w:b/>
                        <w:sz w:val="24"/>
                        <w:szCs w:val="24"/>
                      </w:rPr>
                      <w:t>PLOT GRAPHICAL FOR ANALYSIS</w:t>
                    </w:r>
                  </w:p>
                  <w:p w:rsidR="0053265C" w:rsidRPr="00414A0B" w:rsidRDefault="0053265C" w:rsidP="0053265C">
                    <w:pPr>
                      <w:rPr>
                        <w:szCs w:val="24"/>
                      </w:rPr>
                    </w:pPr>
                  </w:p>
                </w:txbxContent>
              </v:textbox>
            </v:rect>
            <v:line id="_x0000_s1056" style="position:absolute" from="9758,14168" to="9758,14708">
              <v:stroke endarrow="block"/>
            </v:line>
            <v:line id="_x0000_s1057" style="position:absolute" from="5921,7224" to="5921,7764">
              <v:stroke endarrow="block"/>
            </v:line>
          </v:group>
        </w:pict>
      </w: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Default="003930D1">
      <w:pPr>
        <w:rPr>
          <w:rFonts w:ascii="Times New Roman" w:hAnsi="Times New Roman" w:cs="Times New Roman"/>
          <w:b/>
          <w:sz w:val="24"/>
          <w:szCs w:val="24"/>
        </w:rPr>
      </w:pPr>
    </w:p>
    <w:p w:rsidR="003930D1" w:rsidRPr="002B6621" w:rsidRDefault="003930D1" w:rsidP="003930D1">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3930D1" w:rsidRPr="002B6621" w:rsidRDefault="003930D1" w:rsidP="003930D1">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3930D1" w:rsidRDefault="003930D1">
      <w:pPr>
        <w:rPr>
          <w:rFonts w:ascii="Times New Roman" w:hAnsi="Times New Roman" w:cs="Times New Roman"/>
          <w:b/>
          <w:sz w:val="24"/>
          <w:szCs w:val="24"/>
        </w:rPr>
      </w:pPr>
    </w:p>
    <w:p w:rsidR="003930D1" w:rsidRDefault="00B733C1">
      <w:pPr>
        <w:rPr>
          <w:rFonts w:ascii="Times New Roman" w:hAnsi="Times New Roman" w:cs="Times New Roman"/>
          <w:b/>
          <w:sz w:val="24"/>
          <w:szCs w:val="24"/>
        </w:rPr>
      </w:pPr>
      <w:r>
        <w:rPr>
          <w:rFonts w:ascii="Times New Roman" w:hAnsi="Times New Roman" w:cs="Times New Roman"/>
          <w:b/>
          <w:noProof/>
          <w:sz w:val="24"/>
          <w:szCs w:val="24"/>
        </w:rPr>
        <w:pict>
          <v:group id="_x0000_s1059" style="position:absolute;margin-left:-9.15pt;margin-top:5.7pt;width:465.05pt;height:425.65pt;z-index:251659264" coordorigin="1257,2588" coordsize="9301,7057">
            <v:oval id="_x0000_s1060" style="position:absolute;left:4618;top:9000;width:2640;height:645" fillcolor="white [3201]" strokecolor="#fabf8f [1945]" strokeweight="1pt">
              <v:fill color2="#fbd4b4 [1305]" focusposition="1" focussize="" focus="100%" type="gradient"/>
              <v:shadow on="t" type="perspective" color="#974706 [1609]" opacity=".5" offset="1pt" offset2="-3pt"/>
              <v:textbox style="mso-next-textbox:#_x0000_s1060">
                <w:txbxContent>
                  <w:p w:rsidR="003930D1" w:rsidRPr="00B80EA6" w:rsidRDefault="003930D1" w:rsidP="003930D1">
                    <w:pPr>
                      <w:jc w:val="center"/>
                      <w:rPr>
                        <w:b/>
                      </w:rPr>
                    </w:pPr>
                    <w:r w:rsidRPr="00B80EA6">
                      <w:rPr>
                        <w:b/>
                      </w:rPr>
                      <w:t>Plot Graphics</w:t>
                    </w:r>
                  </w:p>
                </w:txbxContent>
              </v:textbox>
            </v:oval>
            <v:oval id="_x0000_s1061" style="position:absolute;left:7723;top:6096;width:2835;height:1035" fillcolor="white [3201]" strokecolor="#fabf8f [1945]" strokeweight="1pt">
              <v:fill color2="#fbd4b4 [1305]" focusposition="1" focussize="" focus="100%" type="gradient"/>
              <v:shadow on="t" type="perspective" color="#974706 [1609]" opacity=".5" offset="1pt" offset2="-3pt"/>
              <v:textbox style="mso-next-textbox:#_x0000_s1061">
                <w:txbxContent>
                  <w:p w:rsidR="003930D1" w:rsidRPr="003930D1" w:rsidRDefault="0008600E" w:rsidP="003930D1">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Rainfall Level A</w:t>
                    </w:r>
                    <w:r w:rsidRPr="003930D1">
                      <w:rPr>
                        <w:rFonts w:ascii="Times New Roman" w:hAnsi="Times New Roman" w:cs="Times New Roman"/>
                        <w:b/>
                        <w:sz w:val="20"/>
                        <w:szCs w:val="20"/>
                      </w:rPr>
                      <w:t>nd Luminance.</w:t>
                    </w:r>
                  </w:p>
                </w:txbxContent>
              </v:textbox>
            </v:oval>
            <v:oval id="_x0000_s1062" style="position:absolute;left:4228;top:2588;width:2805;height:736" fillcolor="white [3201]" strokecolor="#fabf8f [1945]" strokeweight="1pt">
              <v:fill color2="#fbd4b4 [1305]" focusposition="1" focussize="" focus="100%" type="gradient"/>
              <v:shadow on="t" type="perspective" color="#974706 [1609]" opacity=".5" offset="1pt" offset2="-3pt"/>
              <v:textbox style="mso-next-textbox:#_x0000_s1062">
                <w:txbxContent>
                  <w:p w:rsidR="003930D1" w:rsidRPr="003930D1" w:rsidRDefault="003930D1" w:rsidP="003930D1">
                    <w:pPr>
                      <w:jc w:val="center"/>
                      <w:rPr>
                        <w:rFonts w:ascii="Times New Roman" w:hAnsi="Times New Roman" w:cs="Times New Roman"/>
                        <w:b/>
                        <w:sz w:val="20"/>
                        <w:szCs w:val="20"/>
                      </w:rPr>
                    </w:pPr>
                    <w:r w:rsidRPr="003930D1">
                      <w:rPr>
                        <w:rFonts w:ascii="Times New Roman" w:hAnsi="Times New Roman" w:cs="Times New Roman"/>
                        <w:b/>
                        <w:sz w:val="20"/>
                        <w:szCs w:val="20"/>
                      </w:rPr>
                      <w:t>LOGIN</w:t>
                    </w:r>
                  </w:p>
                </w:txbxContent>
              </v:textbox>
            </v:oval>
            <v:oval id="_x0000_s1063" style="position:absolute;left:4138;top:3580;width:2985;height:658" fillcolor="white [3201]" strokecolor="#fabf8f [1945]" strokeweight="1pt">
              <v:fill color2="#fbd4b4 [1305]" focusposition="1" focussize="" focus="100%" type="gradient"/>
              <v:shadow on="t" type="perspective" color="#974706 [1609]" opacity=".5" offset="1pt" offset2="-3pt"/>
              <v:textbox style="mso-next-textbox:#_x0000_s1063">
                <w:txbxContent>
                  <w:p w:rsidR="003930D1" w:rsidRPr="003930D1" w:rsidRDefault="003930D1" w:rsidP="003930D1">
                    <w:pPr>
                      <w:jc w:val="center"/>
                      <w:rPr>
                        <w:rFonts w:ascii="Times New Roman" w:hAnsi="Times New Roman" w:cs="Times New Roman"/>
                        <w:b/>
                        <w:sz w:val="20"/>
                        <w:szCs w:val="20"/>
                      </w:rPr>
                    </w:pPr>
                    <w:r w:rsidRPr="003930D1">
                      <w:rPr>
                        <w:rFonts w:ascii="Times New Roman" w:hAnsi="Times New Roman" w:cs="Times New Roman"/>
                        <w:b/>
                        <w:sz w:val="20"/>
                        <w:szCs w:val="20"/>
                      </w:rPr>
                      <w:t>Parameter Analysis</w:t>
                    </w:r>
                  </w:p>
                </w:txbxContent>
              </v:textbox>
            </v:oval>
            <v:oval id="_x0000_s1064" style="position:absolute;left:4095;top:4515;width:3148;height:743" fillcolor="white [3201]" strokecolor="#fabf8f [1945]" strokeweight="1pt">
              <v:fill color2="#fbd4b4 [1305]" focusposition="1" focussize="" focus="100%" type="gradient"/>
              <v:shadow on="t" type="perspective" color="#974706 [1609]" opacity=".5" offset="1pt" offset2="-3pt"/>
              <v:textbox style="mso-next-textbox:#_x0000_s1064">
                <w:txbxContent>
                  <w:p w:rsidR="003930D1" w:rsidRPr="003930D1" w:rsidRDefault="003930D1" w:rsidP="003930D1">
                    <w:pPr>
                      <w:rPr>
                        <w:rFonts w:ascii="Times New Roman" w:hAnsi="Times New Roman" w:cs="Times New Roman"/>
                        <w:b/>
                        <w:sz w:val="20"/>
                        <w:szCs w:val="20"/>
                      </w:rPr>
                    </w:pPr>
                    <w:r w:rsidRPr="003930D1">
                      <w:rPr>
                        <w:rFonts w:ascii="Times New Roman" w:hAnsi="Times New Roman" w:cs="Times New Roman"/>
                        <w:b/>
                        <w:sz w:val="20"/>
                        <w:szCs w:val="20"/>
                      </w:rPr>
                      <w:t>Parameter Monitoring</w:t>
                    </w:r>
                  </w:p>
                </w:txbxContent>
              </v:textbox>
            </v:oval>
            <v:oval id="_x0000_s1065" style="position:absolute;left:4258;top:5514;width:2955;height:630" fillcolor="white [3201]" strokecolor="#fabf8f [1945]" strokeweight="1pt">
              <v:fill color2="#fbd4b4 [1305]" focusposition="1" focussize="" focus="100%" type="gradient"/>
              <v:shadow on="t" type="perspective" color="#974706 [1609]" opacity=".5" offset="1pt" offset2="-3pt"/>
              <v:textbox style="mso-next-textbox:#_x0000_s1065">
                <w:txbxContent>
                  <w:p w:rsidR="003930D1" w:rsidRPr="003930D1" w:rsidRDefault="003930D1" w:rsidP="003930D1">
                    <w:pPr>
                      <w:jc w:val="center"/>
                      <w:rPr>
                        <w:rFonts w:ascii="Times New Roman" w:hAnsi="Times New Roman" w:cs="Times New Roman"/>
                        <w:b/>
                        <w:sz w:val="20"/>
                        <w:szCs w:val="20"/>
                      </w:rPr>
                    </w:pPr>
                    <w:r w:rsidRPr="003930D1">
                      <w:rPr>
                        <w:rFonts w:ascii="Times New Roman" w:hAnsi="Times New Roman" w:cs="Times New Roman"/>
                        <w:b/>
                        <w:sz w:val="20"/>
                        <w:szCs w:val="20"/>
                      </w:rPr>
                      <w:t>Feature Selection</w:t>
                    </w:r>
                  </w:p>
                </w:txbxContent>
              </v:textbox>
            </v:oval>
            <v:oval id="_x0000_s1066" style="position:absolute;left:7440;top:3525;width:2835;height:990" fillcolor="white [3201]" strokecolor="#fabf8f [1945]" strokeweight="1pt">
              <v:fill color2="#fbd4b4 [1305]" focusposition="1" focussize="" focus="100%" type="gradient"/>
              <v:shadow on="t" type="perspective" color="#974706 [1609]" opacity=".5" offset="1pt" offset2="-3pt"/>
              <v:textbox style="mso-next-textbox:#_x0000_s1066">
                <w:txbxContent>
                  <w:p w:rsidR="003930D1" w:rsidRPr="003930D1" w:rsidRDefault="003930D1" w:rsidP="003930D1">
                    <w:pPr>
                      <w:jc w:val="center"/>
                      <w:rPr>
                        <w:rFonts w:ascii="Times New Roman" w:hAnsi="Times New Roman" w:cs="Times New Roman"/>
                        <w:b/>
                        <w:sz w:val="20"/>
                        <w:szCs w:val="20"/>
                      </w:rPr>
                    </w:pPr>
                    <w:r w:rsidRPr="003930D1">
                      <w:rPr>
                        <w:rFonts w:ascii="Times New Roman" w:hAnsi="Times New Roman" w:cs="Times New Roman"/>
                        <w:b/>
                        <w:sz w:val="20"/>
                        <w:szCs w:val="20"/>
                      </w:rPr>
                      <w:t>Temperature and Humidity</w:t>
                    </w:r>
                  </w:p>
                </w:txbxContent>
              </v:textbox>
            </v:oval>
            <v:oval id="_x0000_s1067" style="position:absolute;left:4258;top:6458;width:3060;height:673" fillcolor="white [3201]" strokecolor="#fabf8f [1945]" strokeweight="1pt">
              <v:fill color2="#fbd4b4 [1305]" focusposition="1" focussize="" focus="100%" type="gradient"/>
              <v:shadow on="t" type="perspective" color="#974706 [1609]" opacity=".5" offset="1pt" offset2="-3pt"/>
              <v:textbox style="mso-next-textbox:#_x0000_s1067">
                <w:txbxContent>
                  <w:p w:rsidR="003930D1" w:rsidRPr="003930D1" w:rsidRDefault="003930D1" w:rsidP="003930D1">
                    <w:pPr>
                      <w:rPr>
                        <w:rFonts w:ascii="Times New Roman" w:hAnsi="Times New Roman" w:cs="Times New Roman"/>
                        <w:b/>
                        <w:sz w:val="20"/>
                        <w:szCs w:val="20"/>
                      </w:rPr>
                    </w:pPr>
                    <w:r w:rsidRPr="003930D1">
                      <w:rPr>
                        <w:rFonts w:ascii="Times New Roman" w:hAnsi="Times New Roman" w:cs="Times New Roman"/>
                        <w:b/>
                        <w:sz w:val="20"/>
                        <w:szCs w:val="20"/>
                      </w:rPr>
                      <w:t>Soil Texture Analysis</w:t>
                    </w:r>
                  </w:p>
                </w:txbxContent>
              </v:textbox>
            </v:oval>
            <v:oval id="_x0000_s1068" style="position:absolute;left:7618;top:4795;width:2775;height:973" fillcolor="white [3201]" strokecolor="#fabf8f [1945]" strokeweight="1pt">
              <v:fill color2="#fbd4b4 [1305]" focusposition="1" focussize="" focus="100%" type="gradient"/>
              <v:shadow on="t" type="perspective" color="#974706 [1609]" opacity=".5" offset="1pt" offset2="-3pt"/>
              <v:textbox style="mso-next-textbox:#_x0000_s1068">
                <w:txbxContent>
                  <w:p w:rsidR="003930D1" w:rsidRPr="003930D1" w:rsidRDefault="0008600E" w:rsidP="003930D1">
                    <w:pPr>
                      <w:spacing w:after="0"/>
                      <w:jc w:val="center"/>
                      <w:rPr>
                        <w:rFonts w:ascii="Times New Roman" w:hAnsi="Times New Roman" w:cs="Times New Roman"/>
                        <w:b/>
                        <w:sz w:val="20"/>
                        <w:szCs w:val="20"/>
                      </w:rPr>
                    </w:pPr>
                    <w:r>
                      <w:rPr>
                        <w:rFonts w:ascii="Times New Roman" w:hAnsi="Times New Roman" w:cs="Times New Roman"/>
                        <w:b/>
                        <w:sz w:val="20"/>
                        <w:szCs w:val="20"/>
                      </w:rPr>
                      <w:t>PH AND</w:t>
                    </w:r>
                    <w:r w:rsidR="003930D1" w:rsidRPr="003930D1">
                      <w:rPr>
                        <w:rFonts w:ascii="Times New Roman" w:hAnsi="Times New Roman" w:cs="Times New Roman"/>
                        <w:b/>
                        <w:sz w:val="20"/>
                        <w:szCs w:val="20"/>
                      </w:rPr>
                      <w:t xml:space="preserve"> </w:t>
                    </w:r>
                    <w:r>
                      <w:rPr>
                        <w:rFonts w:ascii="Times New Roman" w:hAnsi="Times New Roman" w:cs="Times New Roman"/>
                        <w:b/>
                        <w:sz w:val="20"/>
                        <w:szCs w:val="20"/>
                      </w:rPr>
                      <w:t>Soil Moisture</w:t>
                    </w:r>
                  </w:p>
                  <w:p w:rsidR="003930D1" w:rsidRPr="003930D1" w:rsidRDefault="003930D1" w:rsidP="003930D1">
                    <w:pPr>
                      <w:jc w:val="center"/>
                      <w:rPr>
                        <w:rFonts w:ascii="Times New Roman" w:hAnsi="Times New Roman" w:cs="Times New Roman"/>
                        <w:b/>
                        <w:sz w:val="20"/>
                        <w:szCs w:val="20"/>
                      </w:rPr>
                    </w:pPr>
                  </w:p>
                </w:txbxContent>
              </v:textbox>
            </v:oval>
            <v:oval id="_x0000_s1069" style="position:absolute;left:4273;top:7388;width:3167;height:1335" fillcolor="white [3201]" strokecolor="#fabf8f [1945]" strokeweight="1pt">
              <v:fill color2="#fbd4b4 [1305]" focusposition="1" focussize="" focus="100%" type="gradient"/>
              <v:shadow on="t" type="perspective" color="#974706 [1609]" opacity=".5" offset="1pt" offset2="-3pt"/>
              <v:textbox style="mso-next-textbox:#_x0000_s1069">
                <w:txbxContent>
                  <w:p w:rsidR="003930D1" w:rsidRPr="003930D1" w:rsidRDefault="003930D1" w:rsidP="003930D1">
                    <w:pPr>
                      <w:jc w:val="center"/>
                      <w:rPr>
                        <w:rFonts w:ascii="Times New Roman" w:hAnsi="Times New Roman" w:cs="Times New Roman"/>
                        <w:b/>
                        <w:sz w:val="20"/>
                        <w:szCs w:val="20"/>
                      </w:rPr>
                    </w:pPr>
                    <w:r w:rsidRPr="003930D1">
                      <w:rPr>
                        <w:rFonts w:ascii="Times New Roman" w:hAnsi="Times New Roman" w:cs="Times New Roman"/>
                        <w:b/>
                        <w:sz w:val="20"/>
                        <w:szCs w:val="20"/>
                      </w:rPr>
                      <w:t>Parameter</w:t>
                    </w:r>
                    <w:r w:rsidR="00B80EA6">
                      <w:rPr>
                        <w:rFonts w:ascii="Times New Roman" w:hAnsi="Times New Roman" w:cs="Times New Roman"/>
                        <w:b/>
                        <w:sz w:val="20"/>
                        <w:szCs w:val="20"/>
                      </w:rPr>
                      <w:t xml:space="preserve"> Classification with SVM and </w:t>
                    </w:r>
                    <w:r w:rsidR="00B80EA6">
                      <w:rPr>
                        <w:rFonts w:ascii="Times New Roman" w:hAnsi="Times New Roman" w:cs="Times New Roman"/>
                        <w:b/>
                        <w:sz w:val="20"/>
                        <w:szCs w:val="20"/>
                      </w:rPr>
                      <w:t>MVR</w:t>
                    </w:r>
                  </w:p>
                </w:txbxContent>
              </v:textbox>
            </v:oval>
            <v:group id="_x0000_s1070" style="position:absolute;left:1257;top:3691;width:1472;height:1823" coordorigin="1605,3705" coordsize="1472,1823">
              <v:group id="_x0000_s1071" style="position:absolute;left:1815;top:3705;width:855;height:1440" coordorigin="2115,3135" coordsize="1005,1860">
                <v:oval id="_x0000_s1072" style="position:absolute;left:2430;top:3135;width:345;height:300"/>
                <v:shape id="_x0000_s1073" type="#_x0000_t32" style="position:absolute;left:2595;top:3435;width:0;height:960" o:connectortype="straight"/>
                <v:shape id="_x0000_s1074" type="#_x0000_t32" style="position:absolute;left:2115;top:3690;width:1005;height:0" o:connectortype="straight"/>
                <v:shape id="_x0000_s1075" type="#_x0000_t32" style="position:absolute;left:2220;top:4395;width:375;height:600;flip:x" o:connectortype="straight"/>
                <v:shape id="_x0000_s1076" type="#_x0000_t32" style="position:absolute;left:2595;top:4395;width:525;height:600" o:connectortype="straight"/>
              </v:group>
              <v:shapetype id="_x0000_t202" coordsize="21600,21600" o:spt="202" path="m,l,21600r21600,l21600,xe">
                <v:stroke joinstyle="miter"/>
                <v:path gradientshapeok="t" o:connecttype="rect"/>
              </v:shapetype>
              <v:shape id="_x0000_s1077" type="#_x0000_t202" style="position:absolute;left:1605;top:5160;width:1472;height:368;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077">
                  <w:txbxContent>
                    <w:p w:rsidR="003930D1" w:rsidRPr="003930D1" w:rsidRDefault="003930D1" w:rsidP="003930D1">
                      <w:pPr>
                        <w:jc w:val="center"/>
                        <w:rPr>
                          <w:rFonts w:ascii="Times New Roman" w:hAnsi="Times New Roman" w:cs="Times New Roman"/>
                          <w:b/>
                          <w:sz w:val="20"/>
                          <w:szCs w:val="20"/>
                        </w:rPr>
                      </w:pPr>
                      <w:proofErr w:type="gramStart"/>
                      <w:r w:rsidRPr="003930D1">
                        <w:rPr>
                          <w:rFonts w:ascii="Times New Roman" w:hAnsi="Times New Roman" w:cs="Times New Roman"/>
                          <w:b/>
                          <w:sz w:val="20"/>
                          <w:szCs w:val="20"/>
                        </w:rPr>
                        <w:t>user</w:t>
                      </w:r>
                      <w:proofErr w:type="gramEnd"/>
                    </w:p>
                  </w:txbxContent>
                </v:textbox>
              </v:shape>
            </v:group>
            <v:shape id="_x0000_s1078" type="#_x0000_t32" style="position:absolute;left:2154;top:3098;width:2218;height:1457;flip:y" o:connectortype="straight">
              <v:stroke endarrow="block"/>
            </v:shape>
            <v:shape id="_x0000_s1079" type="#_x0000_t32" style="position:absolute;left:5625;top:3324;width:0;height:256" o:connectortype="straight">
              <v:stroke endarrow="block"/>
            </v:shape>
            <v:shape id="_x0000_s1080" type="#_x0000_t32" style="position:absolute;left:5655;top:4254;width:0;height:256" o:connectortype="straight">
              <v:stroke endarrow="block"/>
            </v:shape>
            <v:shape id="_x0000_s1081" type="#_x0000_t32" style="position:absolute;left:5715;top:5258;width:0;height:256" o:connectortype="straight">
              <v:stroke endarrow="block"/>
            </v:shape>
            <v:shape id="_x0000_s1082" type="#_x0000_t32" style="position:absolute;left:5760;top:6172;width:0;height:256" o:connectortype="straight">
              <v:stroke endarrow="block"/>
            </v:shape>
            <v:shape id="_x0000_s1083" type="#_x0000_t32" style="position:absolute;left:5850;top:7146;width:0;height:256" o:connectortype="straight">
              <v:stroke endarrow="block"/>
            </v:shape>
            <v:shape id="_x0000_s1084" type="#_x0000_t32" style="position:absolute;left:5925;top:8723;width:0;height:256" o:connectortype="straight">
              <v:stroke endarrow="block"/>
            </v:shape>
            <v:shape id="_x0000_s1085" type="#_x0000_t32" style="position:absolute;left:7033;top:4238;width:555;height:435;flip:x" o:connectortype="straight">
              <v:stroke endarrow="block"/>
            </v:shape>
            <v:shape id="_x0000_s1086" type="#_x0000_t32" style="position:absolute;left:7213;top:4898;width:510;height:137;flip:x y" o:connectortype="straight">
              <v:stroke endarrow="block"/>
            </v:shape>
            <v:shape id="_x0000_s1087" type="#_x0000_t32" style="position:absolute;left:7123;top:5035;width:782;height:1303;flip:x y" o:connectortype="straight">
              <v:stroke endarrow="block"/>
            </v:shape>
          </v:group>
        </w:pict>
      </w:r>
    </w:p>
    <w:p w:rsidR="003930D1" w:rsidRDefault="003930D1">
      <w:pPr>
        <w:rPr>
          <w:rFonts w:ascii="Times New Roman" w:hAnsi="Times New Roman" w:cs="Times New Roman"/>
          <w:b/>
          <w:sz w:val="24"/>
          <w:szCs w:val="24"/>
        </w:rPr>
      </w:pPr>
    </w:p>
    <w:p w:rsidR="003930D1" w:rsidRPr="0053265C" w:rsidRDefault="003930D1">
      <w:pPr>
        <w:rPr>
          <w:rFonts w:ascii="Times New Roman" w:hAnsi="Times New Roman" w:cs="Times New Roman"/>
          <w:b/>
          <w:sz w:val="24"/>
          <w:szCs w:val="24"/>
        </w:rPr>
      </w:pPr>
    </w:p>
    <w:sectPr w:rsidR="003930D1" w:rsidRPr="0053265C" w:rsidSect="005730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265C"/>
    <w:rsid w:val="00084FA1"/>
    <w:rsid w:val="0008600E"/>
    <w:rsid w:val="0009200F"/>
    <w:rsid w:val="001F435F"/>
    <w:rsid w:val="0020037A"/>
    <w:rsid w:val="002472D3"/>
    <w:rsid w:val="003313D6"/>
    <w:rsid w:val="00381B79"/>
    <w:rsid w:val="003930D1"/>
    <w:rsid w:val="0053265C"/>
    <w:rsid w:val="005730DA"/>
    <w:rsid w:val="007B5DDD"/>
    <w:rsid w:val="008639A9"/>
    <w:rsid w:val="008B6F57"/>
    <w:rsid w:val="008F52BD"/>
    <w:rsid w:val="009F67C0"/>
    <w:rsid w:val="00A63B1B"/>
    <w:rsid w:val="00AE218A"/>
    <w:rsid w:val="00B733C1"/>
    <w:rsid w:val="00B80EA6"/>
    <w:rsid w:val="00F2452D"/>
    <w:rsid w:val="00F52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9" type="connector" idref="#_x0000_s1050"/>
        <o:r id="V:Rule20" type="connector" idref="#_x0000_s1083"/>
        <o:r id="V:Rule21" type="connector" idref="#_x0000_s1051"/>
        <o:r id="V:Rule22" type="connector" idref="#_x0000_s1084"/>
        <o:r id="V:Rule23" type="connector" idref="#_x0000_s1049"/>
        <o:r id="V:Rule24" type="connector" idref="#_x0000_s1073"/>
        <o:r id="V:Rule25" type="connector" idref="#_x0000_s1086"/>
        <o:r id="V:Rule26" type="connector" idref="#_x0000_s1085"/>
        <o:r id="V:Rule27" type="connector" idref="#_x0000_s1076"/>
        <o:r id="V:Rule28" type="connector" idref="#_x0000_s1087"/>
        <o:r id="V:Rule29" type="connector" idref="#_x0000_s1078"/>
        <o:r id="V:Rule30" type="connector" idref="#_x0000_s1074"/>
        <o:r id="V:Rule31" type="connector" idref="#_x0000_s1082"/>
        <o:r id="V:Rule32" type="connector" idref="#_x0000_s1052"/>
        <o:r id="V:Rule33" type="connector" idref="#_x0000_s1081"/>
        <o:r id="V:Rule34" type="connector" idref="#_x0000_s1075"/>
        <o:r id="V:Rule35" type="connector" idref="#_x0000_s1079"/>
        <o:r id="V:Rule36"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0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930D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ImmaTech</dc:creator>
  <cp:lastModifiedBy>ImmaTech</cp:lastModifiedBy>
  <cp:revision>5</cp:revision>
  <dcterms:created xsi:type="dcterms:W3CDTF">2019-03-02T07:55:00Z</dcterms:created>
  <dcterms:modified xsi:type="dcterms:W3CDTF">2019-03-02T08:37:00Z</dcterms:modified>
</cp:coreProperties>
</file>