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B6362" w14:textId="77777777" w:rsidR="00A8770E" w:rsidRDefault="00A10CC4" w:rsidP="00A10CC4">
      <w:pPr>
        <w:pStyle w:val="ListParagraph"/>
        <w:numPr>
          <w:ilvl w:val="0"/>
          <w:numId w:val="6"/>
        </w:numPr>
        <w:rPr>
          <w:lang w:val="en-GB"/>
        </w:rPr>
      </w:pPr>
      <w:r w:rsidRPr="00A10CC4">
        <w:rPr>
          <w:lang w:val="en-GB"/>
        </w:rPr>
        <w:t xml:space="preserve">INTRODUCTION </w:t>
      </w:r>
    </w:p>
    <w:p w14:paraId="78F08CBA" w14:textId="77777777" w:rsidR="00A10CC4" w:rsidRDefault="00A10CC4" w:rsidP="00A10CC4">
      <w:pPr>
        <w:pStyle w:val="ListParagraph"/>
        <w:rPr>
          <w:lang w:val="en-GB"/>
        </w:rPr>
      </w:pPr>
    </w:p>
    <w:p w14:paraId="52D3D48D" w14:textId="77777777" w:rsidR="00764AC7" w:rsidRPr="00764AC7" w:rsidRDefault="00764AC7" w:rsidP="00764AC7">
      <w:pPr>
        <w:shd w:val="clear" w:color="auto" w:fill="FFFFFF"/>
        <w:spacing w:line="240" w:lineRule="auto"/>
        <w:ind w:left="720"/>
        <w:jc w:val="both"/>
        <w:rPr>
          <w:rFonts w:ascii="Arial" w:eastAsia="Times New Roman" w:hAnsi="Arial" w:cs="Arial"/>
          <w:sz w:val="21"/>
          <w:szCs w:val="21"/>
          <w:lang w:eastAsia="en-IN"/>
        </w:rPr>
      </w:pPr>
      <w:r w:rsidRPr="00764AC7">
        <w:rPr>
          <w:rFonts w:ascii="Times New Roman" w:eastAsia="Times New Roman" w:hAnsi="Times New Roman" w:cs="Times New Roman"/>
          <w:color w:val="000000"/>
          <w:sz w:val="24"/>
          <w:szCs w:val="24"/>
          <w:lang w:eastAsia="en-IN"/>
        </w:rPr>
        <w:t>Starting a new company can be an exciting and rewarding experience, but it also requires careful planning and analysis to ensure that the business is viable and successful. There are several key areas that you should focus on when conducting a startup company analysis. Conducting a thorough analysis of these areas can help you identify potential challenges and opportunities, and develop strategies to address them. It is also important to regularly review and update your analysis as the business progresses, in order to adapt to changing market conditions.</w:t>
      </w:r>
    </w:p>
    <w:p w14:paraId="5D4426CD" w14:textId="77777777" w:rsidR="00A10CC4" w:rsidRDefault="00A10CC4" w:rsidP="00A10CC4">
      <w:pPr>
        <w:pStyle w:val="ListParagraph"/>
        <w:rPr>
          <w:lang w:val="en-GB"/>
        </w:rPr>
      </w:pPr>
    </w:p>
    <w:p w14:paraId="1A916E40" w14:textId="77777777" w:rsidR="00A06DCA" w:rsidRDefault="00A06DCA" w:rsidP="00A10CC4">
      <w:pPr>
        <w:pStyle w:val="ListParagraph"/>
        <w:rPr>
          <w:lang w:val="en-GB"/>
        </w:rPr>
      </w:pPr>
    </w:p>
    <w:p w14:paraId="583F56AE" w14:textId="77777777" w:rsidR="00A06DCA" w:rsidRDefault="00A06DCA" w:rsidP="00A10CC4">
      <w:pPr>
        <w:pStyle w:val="ListParagraph"/>
        <w:rPr>
          <w:lang w:val="en-GB"/>
        </w:rPr>
      </w:pPr>
    </w:p>
    <w:p w14:paraId="10ED2B5A" w14:textId="77777777" w:rsidR="00A06DCA" w:rsidRDefault="00A06DCA" w:rsidP="00A10CC4">
      <w:pPr>
        <w:pStyle w:val="ListParagraph"/>
        <w:rPr>
          <w:lang w:val="en-GB"/>
        </w:rPr>
      </w:pPr>
    </w:p>
    <w:p w14:paraId="75A4E2E0" w14:textId="77777777" w:rsidR="00A10CC4" w:rsidRDefault="00A10CC4" w:rsidP="00A10CC4">
      <w:pPr>
        <w:pStyle w:val="ListParagraph"/>
        <w:numPr>
          <w:ilvl w:val="0"/>
          <w:numId w:val="5"/>
        </w:numPr>
        <w:rPr>
          <w:lang w:val="en-GB"/>
        </w:rPr>
      </w:pPr>
      <w:r>
        <w:rPr>
          <w:lang w:val="en-GB"/>
        </w:rPr>
        <w:t>PROBLEM DEFINITION &amp; DESIGN THINKING</w:t>
      </w:r>
    </w:p>
    <w:p w14:paraId="51A09AA5" w14:textId="77777777" w:rsidR="00A10CC4" w:rsidRDefault="00A10CC4" w:rsidP="00A10CC4">
      <w:pPr>
        <w:pStyle w:val="ListParagraph"/>
        <w:rPr>
          <w:lang w:val="en-GB"/>
        </w:rPr>
      </w:pPr>
    </w:p>
    <w:p w14:paraId="19597BBE" w14:textId="77777777" w:rsidR="0004304F" w:rsidRDefault="0004304F" w:rsidP="00A10CC4">
      <w:pPr>
        <w:pStyle w:val="ListParagraph"/>
        <w:rPr>
          <w:lang w:val="en-GB"/>
        </w:rPr>
      </w:pPr>
    </w:p>
    <w:p w14:paraId="18ECECA9" w14:textId="77777777" w:rsidR="0004304F" w:rsidRDefault="0004304F" w:rsidP="00A10CC4">
      <w:pPr>
        <w:pStyle w:val="ListParagraph"/>
        <w:rPr>
          <w:lang w:val="en-GB"/>
        </w:rPr>
      </w:pPr>
    </w:p>
    <w:p w14:paraId="543FD18E" w14:textId="77777777" w:rsidR="0004304F" w:rsidRDefault="00A06DCA" w:rsidP="00A06DCA">
      <w:pPr>
        <w:rPr>
          <w:lang w:val="en-GB"/>
        </w:rPr>
      </w:pPr>
      <w:r>
        <w:rPr>
          <w:lang w:val="en-GB"/>
        </w:rPr>
        <w:t xml:space="preserve">2.1  </w:t>
      </w:r>
      <w:r w:rsidR="0004304F" w:rsidRPr="00A06DCA">
        <w:rPr>
          <w:lang w:val="en-GB"/>
        </w:rPr>
        <w:t xml:space="preserve">  EMPATHY MAP</w:t>
      </w:r>
    </w:p>
    <w:p w14:paraId="66900612" w14:textId="77777777" w:rsidR="005D49DB" w:rsidRPr="00A06DCA" w:rsidRDefault="005D49DB" w:rsidP="00A06DCA">
      <w:pPr>
        <w:rPr>
          <w:lang w:val="en-GB"/>
        </w:rPr>
      </w:pPr>
    </w:p>
    <w:p w14:paraId="2F571D56" w14:textId="77777777" w:rsidR="0004304F" w:rsidRDefault="00A06DCA" w:rsidP="0004304F">
      <w:pPr>
        <w:pStyle w:val="ListParagraph"/>
        <w:ind w:left="1440"/>
        <w:rPr>
          <w:lang w:val="en-GB"/>
        </w:rPr>
      </w:pPr>
      <w:r>
        <w:rPr>
          <w:noProof/>
          <w:lang w:eastAsia="en-IN"/>
        </w:rPr>
        <w:lastRenderedPageBreak/>
        <w:drawing>
          <wp:inline distT="0" distB="0" distL="0" distR="0" wp14:anchorId="1F60A8F1" wp14:editId="5A3DF8A5">
            <wp:extent cx="5731510" cy="63906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_2023-04-12_04-09-4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6390640"/>
                    </a:xfrm>
                    <a:prstGeom prst="rect">
                      <a:avLst/>
                    </a:prstGeom>
                  </pic:spPr>
                </pic:pic>
              </a:graphicData>
            </a:graphic>
          </wp:inline>
        </w:drawing>
      </w:r>
    </w:p>
    <w:p w14:paraId="3C0D4389" w14:textId="77777777" w:rsidR="00A10CC4" w:rsidRDefault="00A10CC4" w:rsidP="00A10CC4">
      <w:pPr>
        <w:pStyle w:val="ListParagraph"/>
        <w:rPr>
          <w:lang w:val="en-GB"/>
        </w:rPr>
      </w:pPr>
    </w:p>
    <w:p w14:paraId="63E4A9B2" w14:textId="77777777" w:rsidR="00A06DCA" w:rsidRDefault="00A06DCA" w:rsidP="00A10CC4">
      <w:pPr>
        <w:pStyle w:val="ListParagraph"/>
        <w:rPr>
          <w:lang w:val="en-GB"/>
        </w:rPr>
      </w:pPr>
    </w:p>
    <w:p w14:paraId="564F0414" w14:textId="77777777" w:rsidR="00A06DCA" w:rsidRDefault="00A06DCA" w:rsidP="00A10CC4">
      <w:pPr>
        <w:pStyle w:val="ListParagraph"/>
        <w:rPr>
          <w:lang w:val="en-GB"/>
        </w:rPr>
      </w:pPr>
    </w:p>
    <w:p w14:paraId="305C5B1E" w14:textId="77777777" w:rsidR="00A06DCA" w:rsidRDefault="00A06DCA" w:rsidP="00A10CC4">
      <w:pPr>
        <w:pStyle w:val="ListParagraph"/>
        <w:rPr>
          <w:lang w:val="en-GB"/>
        </w:rPr>
      </w:pPr>
    </w:p>
    <w:p w14:paraId="62205E4B" w14:textId="77777777" w:rsidR="00A06DCA" w:rsidRDefault="00A06DCA" w:rsidP="00A10CC4">
      <w:pPr>
        <w:pStyle w:val="ListParagraph"/>
        <w:rPr>
          <w:lang w:val="en-GB"/>
        </w:rPr>
      </w:pPr>
    </w:p>
    <w:p w14:paraId="0ECE5FA1" w14:textId="77777777" w:rsidR="00A06DCA" w:rsidRDefault="00A06DCA" w:rsidP="00A10CC4">
      <w:pPr>
        <w:pStyle w:val="ListParagraph"/>
        <w:rPr>
          <w:lang w:val="en-GB"/>
        </w:rPr>
      </w:pPr>
    </w:p>
    <w:p w14:paraId="1E376B0C" w14:textId="77777777" w:rsidR="00A06DCA" w:rsidRDefault="00A06DCA" w:rsidP="00A10CC4">
      <w:pPr>
        <w:pStyle w:val="ListParagraph"/>
        <w:rPr>
          <w:lang w:val="en-GB"/>
        </w:rPr>
      </w:pPr>
    </w:p>
    <w:p w14:paraId="4F1270BE" w14:textId="77777777" w:rsidR="00A06DCA" w:rsidRDefault="00A06DCA" w:rsidP="00A06DCA">
      <w:pPr>
        <w:rPr>
          <w:lang w:val="en-GB"/>
        </w:rPr>
      </w:pPr>
      <w:r w:rsidRPr="00A06DCA">
        <w:rPr>
          <w:lang w:val="en-GB"/>
        </w:rPr>
        <w:t>2.2</w:t>
      </w:r>
      <w:r>
        <w:rPr>
          <w:lang w:val="en-GB"/>
        </w:rPr>
        <w:t xml:space="preserve">   IDEATION &amp;BRAINSTORMING MAP</w:t>
      </w:r>
    </w:p>
    <w:p w14:paraId="117C0A82" w14:textId="77777777" w:rsidR="008B15D7" w:rsidRDefault="008B15D7" w:rsidP="00A06DCA">
      <w:pPr>
        <w:rPr>
          <w:lang w:val="en-GB"/>
        </w:rPr>
      </w:pPr>
    </w:p>
    <w:p w14:paraId="5EABDCC4" w14:textId="77777777" w:rsidR="008B15D7" w:rsidRDefault="008B15D7" w:rsidP="00A06DCA">
      <w:pPr>
        <w:rPr>
          <w:lang w:val="en-GB"/>
        </w:rPr>
      </w:pPr>
    </w:p>
    <w:p w14:paraId="0241263F" w14:textId="77777777" w:rsidR="008B15D7" w:rsidRDefault="008B15D7" w:rsidP="00A06DCA">
      <w:pPr>
        <w:rPr>
          <w:lang w:val="en-GB"/>
        </w:rPr>
      </w:pPr>
      <w:r>
        <w:rPr>
          <w:noProof/>
          <w:lang w:eastAsia="en-IN"/>
        </w:rPr>
        <w:lastRenderedPageBreak/>
        <w:drawing>
          <wp:inline distT="0" distB="0" distL="0" distR="0" wp14:anchorId="1678BCA4" wp14:editId="30E9AC3B">
            <wp:extent cx="5731510" cy="23285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thesh Kumar.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328545"/>
                    </a:xfrm>
                    <a:prstGeom prst="rect">
                      <a:avLst/>
                    </a:prstGeom>
                  </pic:spPr>
                </pic:pic>
              </a:graphicData>
            </a:graphic>
          </wp:inline>
        </w:drawing>
      </w:r>
    </w:p>
    <w:p w14:paraId="1864E69A" w14:textId="77777777" w:rsidR="008B15D7" w:rsidRPr="008B15D7" w:rsidRDefault="008B15D7" w:rsidP="008B15D7">
      <w:pPr>
        <w:rPr>
          <w:lang w:val="en-GB"/>
        </w:rPr>
      </w:pPr>
    </w:p>
    <w:p w14:paraId="71EF5FC3" w14:textId="77777777" w:rsidR="008B15D7" w:rsidRDefault="008B15D7" w:rsidP="008B15D7">
      <w:pPr>
        <w:pStyle w:val="ListParagraph"/>
        <w:numPr>
          <w:ilvl w:val="0"/>
          <w:numId w:val="5"/>
        </w:numPr>
        <w:rPr>
          <w:lang w:val="en-GB"/>
        </w:rPr>
      </w:pPr>
      <w:r>
        <w:rPr>
          <w:lang w:val="en-GB"/>
        </w:rPr>
        <w:t xml:space="preserve">RESULT </w:t>
      </w:r>
    </w:p>
    <w:p w14:paraId="077783D0" w14:textId="77777777" w:rsidR="005D49DB" w:rsidRDefault="005D49DB" w:rsidP="005D49DB">
      <w:pPr>
        <w:pStyle w:val="ListParagraph"/>
        <w:rPr>
          <w:lang w:val="en-GB"/>
        </w:rPr>
      </w:pPr>
    </w:p>
    <w:p w14:paraId="529C8FB1" w14:textId="2CACA29F" w:rsidR="005D49DB" w:rsidRDefault="005D49DB" w:rsidP="005D49DB">
      <w:pPr>
        <w:pStyle w:val="ListParagraph"/>
        <w:rPr>
          <w:lang w:val="en-GB"/>
        </w:rPr>
      </w:pPr>
      <w:r>
        <w:rPr>
          <w:lang w:val="en-GB"/>
        </w:rPr>
        <w:t>Dashboard</w:t>
      </w:r>
    </w:p>
    <w:p w14:paraId="4C7E054F" w14:textId="7E0387BF" w:rsidR="005D49DB" w:rsidRDefault="005D49DB" w:rsidP="005D49DB">
      <w:pPr>
        <w:pStyle w:val="ListParagraph"/>
        <w:rPr>
          <w:lang w:val="en-GB"/>
        </w:rPr>
      </w:pPr>
      <w:r>
        <w:rPr>
          <w:noProof/>
        </w:rPr>
        <w:drawing>
          <wp:inline distT="0" distB="0" distL="0" distR="0" wp14:anchorId="722F322A" wp14:editId="7EE2DE89">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739A711" w14:textId="77777777" w:rsidR="008B15D7" w:rsidRDefault="008B15D7" w:rsidP="008B15D7">
      <w:pPr>
        <w:pStyle w:val="ListParagraph"/>
        <w:rPr>
          <w:lang w:val="en-GB"/>
        </w:rPr>
      </w:pPr>
    </w:p>
    <w:p w14:paraId="49CAE7F4" w14:textId="77777777" w:rsidR="008B15D7" w:rsidRDefault="008B15D7" w:rsidP="008B15D7">
      <w:pPr>
        <w:pStyle w:val="ListParagraph"/>
        <w:rPr>
          <w:lang w:val="en-GB"/>
        </w:rPr>
      </w:pPr>
    </w:p>
    <w:p w14:paraId="08315F00" w14:textId="77777777" w:rsidR="008B15D7" w:rsidRDefault="008B15D7" w:rsidP="008B15D7">
      <w:pPr>
        <w:pStyle w:val="ListParagraph"/>
        <w:rPr>
          <w:lang w:val="en-GB"/>
        </w:rPr>
      </w:pPr>
    </w:p>
    <w:p w14:paraId="691630EE" w14:textId="77777777" w:rsidR="008B15D7" w:rsidRDefault="008B15D7" w:rsidP="008B15D7">
      <w:pPr>
        <w:pStyle w:val="ListParagraph"/>
        <w:rPr>
          <w:lang w:val="en-GB"/>
        </w:rPr>
      </w:pPr>
    </w:p>
    <w:p w14:paraId="13600191" w14:textId="7D4C9726" w:rsidR="008B15D7" w:rsidRDefault="005D49DB" w:rsidP="008B15D7">
      <w:pPr>
        <w:pStyle w:val="ListParagraph"/>
        <w:rPr>
          <w:lang w:val="en-GB"/>
        </w:rPr>
      </w:pPr>
      <w:r>
        <w:rPr>
          <w:lang w:val="en-GB"/>
        </w:rPr>
        <w:t>Story</w:t>
      </w:r>
    </w:p>
    <w:p w14:paraId="5408EB6D" w14:textId="18A75D53" w:rsidR="005D49DB" w:rsidRDefault="005D49DB" w:rsidP="008B15D7">
      <w:pPr>
        <w:pStyle w:val="ListParagraph"/>
        <w:rPr>
          <w:lang w:val="en-GB"/>
        </w:rPr>
      </w:pPr>
      <w:r>
        <w:rPr>
          <w:noProof/>
        </w:rPr>
        <w:lastRenderedPageBreak/>
        <w:drawing>
          <wp:inline distT="0" distB="0" distL="0" distR="0" wp14:anchorId="61D19852" wp14:editId="1F08AD3C">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B980F33" w14:textId="754B17EB" w:rsidR="005D49DB" w:rsidRDefault="005D49DB" w:rsidP="008B15D7">
      <w:pPr>
        <w:pStyle w:val="ListParagraph"/>
        <w:rPr>
          <w:lang w:val="en-GB"/>
        </w:rPr>
      </w:pPr>
      <w:r>
        <w:rPr>
          <w:noProof/>
        </w:rPr>
        <w:lastRenderedPageBreak/>
        <w:drawing>
          <wp:inline distT="0" distB="0" distL="0" distR="0" wp14:anchorId="522E38CD" wp14:editId="26FDE51C">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noProof/>
        </w:rPr>
        <w:drawing>
          <wp:inline distT="0" distB="0" distL="0" distR="0" wp14:anchorId="5245F793" wp14:editId="3CEEFE9F">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B7823FE" w14:textId="77777777" w:rsidR="005D49DB" w:rsidRDefault="005D49DB" w:rsidP="008B15D7">
      <w:pPr>
        <w:pStyle w:val="ListParagraph"/>
        <w:rPr>
          <w:lang w:val="en-GB"/>
        </w:rPr>
      </w:pPr>
    </w:p>
    <w:p w14:paraId="6528C8C0" w14:textId="0CD522A3" w:rsidR="008B15D7" w:rsidRDefault="008B15D7" w:rsidP="008B15D7">
      <w:pPr>
        <w:pStyle w:val="ListParagraph"/>
        <w:rPr>
          <w:lang w:val="en-GB"/>
        </w:rPr>
      </w:pPr>
    </w:p>
    <w:p w14:paraId="68AA6CFA" w14:textId="77777777" w:rsidR="008B15D7" w:rsidRDefault="006D4731" w:rsidP="008B15D7">
      <w:pPr>
        <w:pStyle w:val="ListParagraph"/>
        <w:numPr>
          <w:ilvl w:val="0"/>
          <w:numId w:val="5"/>
        </w:numPr>
        <w:rPr>
          <w:lang w:val="en-GB"/>
        </w:rPr>
      </w:pPr>
      <w:r>
        <w:rPr>
          <w:lang w:val="en-GB"/>
        </w:rPr>
        <w:t xml:space="preserve">ADVANTAGES </w:t>
      </w:r>
    </w:p>
    <w:p w14:paraId="6D239CFE" w14:textId="77777777" w:rsidR="006D4731" w:rsidRDefault="006D4731" w:rsidP="006D4731">
      <w:pPr>
        <w:pStyle w:val="ListParagraph"/>
        <w:rPr>
          <w:lang w:val="en-GB"/>
        </w:rPr>
      </w:pPr>
    </w:p>
    <w:p w14:paraId="0A4AA4E0" w14:textId="77777777" w:rsidR="006D4731" w:rsidRDefault="006D4731" w:rsidP="006D4731">
      <w:pPr>
        <w:pStyle w:val="ListParagraph"/>
        <w:rPr>
          <w:lang w:val="en-GB"/>
        </w:rPr>
      </w:pPr>
    </w:p>
    <w:p w14:paraId="1739618B" w14:textId="15421D3A" w:rsidR="006D4731" w:rsidRDefault="006D4731" w:rsidP="00764AC7">
      <w:pPr>
        <w:pStyle w:val="ListParagraph"/>
        <w:rPr>
          <w:lang w:val="en-GB"/>
        </w:rPr>
      </w:pPr>
      <w:r>
        <w:rPr>
          <w:lang w:val="en-GB"/>
        </w:rPr>
        <w:t xml:space="preserve"> </w:t>
      </w:r>
      <w:r w:rsidR="00764AC7">
        <w:rPr>
          <w:rFonts w:ascii="Poppins" w:hAnsi="Poppins"/>
          <w:color w:val="555555"/>
          <w:sz w:val="23"/>
          <w:szCs w:val="23"/>
          <w:shd w:val="clear" w:color="auto" w:fill="FFFFFF"/>
        </w:rPr>
        <w:t>Startups are smaller and less structured. They are also innovative and keep improving their business models, processes, and portfolio. These allow them to adapt to disruptive technologies and changes in market conditions. Established competitors face vested interests, a historic path, and a strong team culture. This makes them resistant to change.</w:t>
      </w:r>
      <w:r w:rsidR="00764AC7" w:rsidRPr="00764AC7">
        <w:rPr>
          <w:rFonts w:ascii="Poppins" w:hAnsi="Poppins"/>
          <w:color w:val="555555"/>
          <w:sz w:val="23"/>
          <w:szCs w:val="23"/>
          <w:shd w:val="clear" w:color="auto" w:fill="FFFFFF"/>
        </w:rPr>
        <w:t xml:space="preserve"> </w:t>
      </w:r>
      <w:r w:rsidR="00764AC7">
        <w:rPr>
          <w:rFonts w:ascii="Poppins" w:hAnsi="Poppins"/>
          <w:color w:val="555555"/>
          <w:sz w:val="23"/>
          <w:szCs w:val="23"/>
          <w:shd w:val="clear" w:color="auto" w:fill="FFFFFF"/>
        </w:rPr>
        <w:t xml:space="preserve">Employees of large corporations get attracted by prestige and big </w:t>
      </w:r>
      <w:r w:rsidR="00764AC7">
        <w:rPr>
          <w:rFonts w:ascii="Poppins" w:hAnsi="Poppins"/>
          <w:color w:val="555555"/>
          <w:sz w:val="23"/>
          <w:szCs w:val="23"/>
          <w:shd w:val="clear" w:color="auto" w:fill="FFFFFF"/>
        </w:rPr>
        <w:lastRenderedPageBreak/>
        <w:t>salaries. They </w:t>
      </w:r>
      <w:r w:rsidR="00764AC7">
        <w:rPr>
          <w:rStyle w:val="adverb"/>
          <w:rFonts w:ascii="Poppins" w:hAnsi="Poppins"/>
          <w:color w:val="555555"/>
          <w:sz w:val="23"/>
          <w:szCs w:val="23"/>
          <w:shd w:val="clear" w:color="auto" w:fill="FFFFFF"/>
        </w:rPr>
        <w:t>easily</w:t>
      </w:r>
      <w:r w:rsidR="00764AC7">
        <w:rPr>
          <w:rFonts w:ascii="Poppins" w:hAnsi="Poppins"/>
          <w:color w:val="555555"/>
          <w:sz w:val="23"/>
          <w:szCs w:val="23"/>
          <w:shd w:val="clear" w:color="auto" w:fill="FFFFFF"/>
        </w:rPr>
        <w:t> lose sight of the company’s vision, mission and values and the success of its customers. Startup employees form a close-knit community that shares passion, beliefs, and values. They must work together for the good of the company, its customers and the world at large.</w:t>
      </w:r>
    </w:p>
    <w:p w14:paraId="0F5FC19A" w14:textId="77777777" w:rsidR="006D4731" w:rsidRDefault="006D4731" w:rsidP="006D4731">
      <w:pPr>
        <w:pStyle w:val="ListParagraph"/>
        <w:rPr>
          <w:lang w:val="en-GB"/>
        </w:rPr>
      </w:pPr>
    </w:p>
    <w:p w14:paraId="6792FBF2" w14:textId="77777777" w:rsidR="006D4731" w:rsidRPr="006D4731" w:rsidRDefault="006D4731" w:rsidP="006D4731">
      <w:pPr>
        <w:pStyle w:val="ListParagraph"/>
        <w:rPr>
          <w:lang w:val="en-GB"/>
        </w:rPr>
      </w:pPr>
    </w:p>
    <w:p w14:paraId="0CD86C4D" w14:textId="77777777" w:rsidR="008B15D7" w:rsidRDefault="006D4731" w:rsidP="006D4731">
      <w:pPr>
        <w:pStyle w:val="ListParagraph"/>
        <w:numPr>
          <w:ilvl w:val="0"/>
          <w:numId w:val="5"/>
        </w:numPr>
        <w:rPr>
          <w:lang w:val="en-GB"/>
        </w:rPr>
      </w:pPr>
      <w:r>
        <w:rPr>
          <w:lang w:val="en-GB"/>
        </w:rPr>
        <w:t>DISADVANTAGES</w:t>
      </w:r>
    </w:p>
    <w:p w14:paraId="65BF8356" w14:textId="2467E947" w:rsidR="006D4731" w:rsidRDefault="006D4731" w:rsidP="006D4731">
      <w:pPr>
        <w:pStyle w:val="ListParagraph"/>
        <w:rPr>
          <w:lang w:val="en-GB"/>
        </w:rPr>
      </w:pPr>
    </w:p>
    <w:p w14:paraId="2E087C5C" w14:textId="1697A260" w:rsidR="00764AC7" w:rsidRPr="00764AC7" w:rsidRDefault="00764AC7" w:rsidP="00764AC7">
      <w:pPr>
        <w:pStyle w:val="NormalWeb"/>
        <w:shd w:val="clear" w:color="auto" w:fill="FFFFFF"/>
        <w:spacing w:before="0" w:beforeAutospacing="0" w:after="390" w:afterAutospacing="0"/>
        <w:ind w:left="720"/>
        <w:rPr>
          <w:rFonts w:ascii="Poppins" w:hAnsi="Poppins"/>
          <w:color w:val="555555"/>
          <w:sz w:val="23"/>
          <w:szCs w:val="23"/>
        </w:rPr>
      </w:pPr>
      <w:r w:rsidRPr="00764AC7">
        <w:rPr>
          <w:rFonts w:ascii="Poppins" w:hAnsi="Poppins"/>
          <w:color w:val="555555"/>
          <w:sz w:val="23"/>
          <w:szCs w:val="23"/>
        </w:rPr>
        <w:t>Most startups fail within their first year of operations, so the risk of failure is high. Working under such high risk can blur a startup’s strategic vision. So they either fail to seize market opportunities or overestimate their sales projections. High risk also hinders a startup’s ability to attract experienced and competent staff. It takes blood, sweat, and tears to build a company, and long working hours are the norm for startups. The rewards might be low since it takes time to generate revenue and make profits. Some startups give up since it’s demotivating to work without proper compensation.</w:t>
      </w:r>
    </w:p>
    <w:p w14:paraId="20D21EFF" w14:textId="77777777" w:rsidR="00764AC7" w:rsidRPr="00764AC7" w:rsidRDefault="00764AC7" w:rsidP="00764AC7">
      <w:pPr>
        <w:shd w:val="clear" w:color="auto" w:fill="FFFFFF"/>
        <w:spacing w:after="390" w:line="240" w:lineRule="auto"/>
        <w:rPr>
          <w:rFonts w:ascii="Poppins" w:eastAsia="Times New Roman" w:hAnsi="Poppins" w:cs="Times New Roman"/>
          <w:color w:val="555555"/>
          <w:sz w:val="23"/>
          <w:szCs w:val="23"/>
          <w:lang w:eastAsia="en-IN"/>
        </w:rPr>
      </w:pPr>
    </w:p>
    <w:p w14:paraId="416D0CE7" w14:textId="77777777" w:rsidR="00764AC7" w:rsidRPr="006D4731" w:rsidRDefault="00764AC7" w:rsidP="006D4731">
      <w:pPr>
        <w:pStyle w:val="ListParagraph"/>
        <w:rPr>
          <w:lang w:val="en-GB"/>
        </w:rPr>
      </w:pPr>
    </w:p>
    <w:p w14:paraId="64F1B911" w14:textId="777DA5ED" w:rsidR="008B15D7" w:rsidRPr="00764AC7" w:rsidRDefault="00EE6ED6" w:rsidP="00764AC7">
      <w:pPr>
        <w:pStyle w:val="ListParagraph"/>
        <w:numPr>
          <w:ilvl w:val="0"/>
          <w:numId w:val="5"/>
        </w:numPr>
        <w:spacing w:line="360" w:lineRule="auto"/>
        <w:rPr>
          <w:lang w:val="en-GB"/>
        </w:rPr>
      </w:pPr>
      <w:r w:rsidRPr="00764AC7">
        <w:rPr>
          <w:lang w:val="en-GB"/>
        </w:rPr>
        <w:t xml:space="preserve">APPLICATIONS </w:t>
      </w:r>
    </w:p>
    <w:p w14:paraId="2855A20F" w14:textId="77777777" w:rsidR="00EE6ED6" w:rsidRDefault="00EE6ED6" w:rsidP="00EE6ED6">
      <w:pPr>
        <w:pStyle w:val="ListParagraph"/>
        <w:rPr>
          <w:lang w:val="en-GB"/>
        </w:rPr>
      </w:pPr>
    </w:p>
    <w:p w14:paraId="74A8CC59" w14:textId="0AB4784F" w:rsidR="00764AC7" w:rsidRPr="00764AC7" w:rsidRDefault="00764AC7" w:rsidP="00764AC7">
      <w:pPr>
        <w:pStyle w:val="NormalWeb"/>
        <w:spacing w:before="300" w:beforeAutospacing="0" w:after="0" w:afterAutospacing="0" w:line="276" w:lineRule="auto"/>
        <w:ind w:left="720"/>
        <w:rPr>
          <w:rFonts w:ascii="Arial" w:hAnsi="Arial" w:cs="Arial"/>
          <w:sz w:val="22"/>
          <w:szCs w:val="22"/>
        </w:rPr>
      </w:pPr>
      <w:r w:rsidRPr="00764AC7">
        <w:rPr>
          <w:rFonts w:ascii="Arial" w:hAnsi="Arial" w:cs="Arial"/>
          <w:sz w:val="22"/>
          <w:szCs w:val="22"/>
          <w:shd w:val="clear" w:color="auto" w:fill="FFFFFF"/>
        </w:rPr>
        <w:t>Diagnostic analytics is used to distinguish which factors influence or contribute to current events and product performance in the market. If an organization loses its sales over a period of time, diagnostics analytics can help them analyze the reasons behind the loss and prevent such situations in the future. Similarly, the organization can easily and efficiently track the reasons and factors contributing to the success of a particular product and implement the same strategies in the future for other campaigns.</w:t>
      </w:r>
      <w:r w:rsidRPr="00764AC7">
        <w:rPr>
          <w:rFonts w:ascii="Arial" w:hAnsi="Arial" w:cs="Arial"/>
          <w:sz w:val="22"/>
          <w:szCs w:val="22"/>
        </w:rPr>
        <w:t xml:space="preserve"> Descriptive analytics uses the existing data of an organization to understand what events have occurred in the past, analyze current situations and follow the trajectory. It helps the organization perform the SWOT analysis, thereby improving its performance. This further enhances the accessibility of relevant information and patterns for the stakeholders and managers.</w:t>
      </w:r>
    </w:p>
    <w:p w14:paraId="0667B441" w14:textId="13EFAA98" w:rsidR="00EE6ED6" w:rsidRDefault="00EE6ED6" w:rsidP="00EE6ED6">
      <w:pPr>
        <w:pStyle w:val="ListParagraph"/>
        <w:rPr>
          <w:lang w:val="en-GB"/>
        </w:rPr>
      </w:pPr>
    </w:p>
    <w:p w14:paraId="537AC727" w14:textId="77777777" w:rsidR="00EE6ED6" w:rsidRDefault="00EE6ED6" w:rsidP="00EE6ED6">
      <w:pPr>
        <w:pStyle w:val="ListParagraph"/>
        <w:rPr>
          <w:lang w:val="en-GB"/>
        </w:rPr>
      </w:pPr>
    </w:p>
    <w:p w14:paraId="2836FD15" w14:textId="77777777" w:rsidR="00EE6ED6" w:rsidRDefault="00EE6ED6" w:rsidP="00EE6ED6">
      <w:pPr>
        <w:pStyle w:val="ListParagraph"/>
        <w:numPr>
          <w:ilvl w:val="0"/>
          <w:numId w:val="5"/>
        </w:numPr>
        <w:rPr>
          <w:lang w:val="en-GB"/>
        </w:rPr>
      </w:pPr>
      <w:r>
        <w:rPr>
          <w:lang w:val="en-GB"/>
        </w:rPr>
        <w:t>CONCLUSION</w:t>
      </w:r>
    </w:p>
    <w:p w14:paraId="6097E744" w14:textId="77777777" w:rsidR="00EE6ED6" w:rsidRDefault="00EE6ED6" w:rsidP="00EE6ED6">
      <w:pPr>
        <w:pStyle w:val="ListParagraph"/>
        <w:rPr>
          <w:lang w:val="en-GB"/>
        </w:rPr>
      </w:pPr>
    </w:p>
    <w:p w14:paraId="0CEF1D9D" w14:textId="77777777" w:rsidR="00764AC7" w:rsidRPr="00764AC7" w:rsidRDefault="00764AC7" w:rsidP="00764AC7">
      <w:pPr>
        <w:spacing w:before="100" w:beforeAutospacing="1" w:after="100" w:afterAutospacing="1" w:line="240" w:lineRule="auto"/>
        <w:ind w:left="720"/>
        <w:rPr>
          <w:rFonts w:ascii="Arial" w:eastAsia="Times New Roman" w:hAnsi="Arial" w:cs="Arial"/>
          <w:color w:val="2A2A40"/>
          <w:sz w:val="24"/>
          <w:szCs w:val="24"/>
          <w:lang w:eastAsia="en-IN"/>
        </w:rPr>
      </w:pPr>
      <w:r w:rsidRPr="00764AC7">
        <w:rPr>
          <w:rFonts w:ascii="Arial" w:eastAsia="Times New Roman" w:hAnsi="Arial" w:cs="Arial"/>
          <w:color w:val="2A2A40"/>
          <w:sz w:val="24"/>
          <w:szCs w:val="24"/>
          <w:lang w:eastAsia="en-IN"/>
        </w:rPr>
        <w:t xml:space="preserve">Entrepreneurship is about solving problems and building new things. Entrepreneurship is important especially nowadays when we have to learn </w:t>
      </w:r>
      <w:r w:rsidRPr="00764AC7">
        <w:rPr>
          <w:rFonts w:ascii="Arial" w:eastAsia="Times New Roman" w:hAnsi="Arial" w:cs="Arial"/>
          <w:color w:val="2A2A40"/>
          <w:sz w:val="24"/>
          <w:szCs w:val="24"/>
          <w:lang w:eastAsia="en-IN"/>
        </w:rPr>
        <w:lastRenderedPageBreak/>
        <w:t>how to operate in an increasingly changing world. It includes both a mindset point of view, where problems are seen as opportunities and failures as learning experiences, and skills that help you learn to solve problems and build something new.</w:t>
      </w:r>
    </w:p>
    <w:p w14:paraId="38DC0CD8" w14:textId="77777777" w:rsidR="00EE6ED6" w:rsidRPr="00C85293" w:rsidRDefault="00EE6ED6" w:rsidP="00C85293">
      <w:pPr>
        <w:rPr>
          <w:lang w:val="en-GB"/>
        </w:rPr>
      </w:pPr>
    </w:p>
    <w:p w14:paraId="6CE582B2" w14:textId="77777777" w:rsidR="00EE6ED6" w:rsidRDefault="00EE6ED6" w:rsidP="00EE6ED6">
      <w:pPr>
        <w:pStyle w:val="ListParagraph"/>
        <w:rPr>
          <w:lang w:val="en-GB"/>
        </w:rPr>
      </w:pPr>
    </w:p>
    <w:p w14:paraId="3BD3EAC3" w14:textId="77777777" w:rsidR="00EE6ED6" w:rsidRDefault="00EE6ED6" w:rsidP="00EE6ED6">
      <w:pPr>
        <w:pStyle w:val="ListParagraph"/>
        <w:numPr>
          <w:ilvl w:val="0"/>
          <w:numId w:val="5"/>
        </w:numPr>
        <w:rPr>
          <w:lang w:val="en-GB"/>
        </w:rPr>
      </w:pPr>
      <w:r>
        <w:rPr>
          <w:lang w:val="en-GB"/>
        </w:rPr>
        <w:t>FUTURE SCOPE</w:t>
      </w:r>
    </w:p>
    <w:p w14:paraId="2D29EFCA" w14:textId="77777777" w:rsidR="00A55088" w:rsidRDefault="00A55088" w:rsidP="00764AC7">
      <w:pPr>
        <w:pStyle w:val="ListParagraph"/>
        <w:shd w:val="clear" w:color="auto" w:fill="FFFFFF"/>
        <w:spacing w:after="100" w:afterAutospacing="1" w:line="240" w:lineRule="auto"/>
        <w:jc w:val="both"/>
        <w:rPr>
          <w:rFonts w:ascii="Times New Roman" w:eastAsia="Times New Roman" w:hAnsi="Times New Roman" w:cs="Times New Roman"/>
          <w:color w:val="000000"/>
          <w:sz w:val="24"/>
          <w:szCs w:val="24"/>
          <w:lang w:eastAsia="en-IN"/>
        </w:rPr>
      </w:pPr>
    </w:p>
    <w:p w14:paraId="0EB882FA" w14:textId="2CF42486" w:rsidR="00764AC7" w:rsidRPr="00764AC7" w:rsidRDefault="00764AC7" w:rsidP="00764AC7">
      <w:pPr>
        <w:pStyle w:val="ListParagraph"/>
        <w:shd w:val="clear" w:color="auto" w:fill="FFFFFF"/>
        <w:spacing w:after="100" w:afterAutospacing="1" w:line="240" w:lineRule="auto"/>
        <w:jc w:val="both"/>
        <w:rPr>
          <w:rFonts w:ascii="Times New Roman" w:eastAsia="Times New Roman" w:hAnsi="Times New Roman" w:cs="Times New Roman"/>
          <w:color w:val="000000"/>
          <w:sz w:val="24"/>
          <w:szCs w:val="24"/>
          <w:lang w:eastAsia="en-IN"/>
        </w:rPr>
      </w:pPr>
      <w:r w:rsidRPr="00764AC7">
        <w:rPr>
          <w:rFonts w:ascii="Times New Roman" w:eastAsia="Times New Roman" w:hAnsi="Times New Roman" w:cs="Times New Roman"/>
          <w:color w:val="000000"/>
          <w:sz w:val="24"/>
          <w:szCs w:val="24"/>
          <w:lang w:eastAsia="en-IN"/>
        </w:rPr>
        <w:t>A good career means it depends on many factors and it also depends on an individual. Is business analysis a good career? If this question is in your mind, you’re in the right place. Considering the below mentioned basic parameters, yes, </w:t>
      </w:r>
      <w:hyperlink r:id="rId14" w:history="1">
        <w:r w:rsidRPr="00764AC7">
          <w:rPr>
            <w:rFonts w:ascii="Times New Roman" w:eastAsia="Times New Roman" w:hAnsi="Times New Roman" w:cs="Times New Roman"/>
            <w:color w:val="007BFF"/>
            <w:sz w:val="24"/>
            <w:szCs w:val="24"/>
            <w:u w:val="single"/>
            <w:lang w:eastAsia="en-IN"/>
          </w:rPr>
          <w:t>business analysis,  </w:t>
        </w:r>
      </w:hyperlink>
      <w:hyperlink r:id="rId15" w:history="1">
        <w:r w:rsidRPr="00764AC7">
          <w:rPr>
            <w:rFonts w:ascii="Times New Roman" w:eastAsia="Times New Roman" w:hAnsi="Times New Roman" w:cs="Times New Roman"/>
            <w:color w:val="007BFF"/>
            <w:sz w:val="24"/>
            <w:szCs w:val="24"/>
            <w:u w:val="single"/>
            <w:lang w:eastAsia="en-IN"/>
          </w:rPr>
          <w:t>Online Certifications Courses  in India</w:t>
        </w:r>
      </w:hyperlink>
      <w:r w:rsidRPr="00764AC7">
        <w:rPr>
          <w:rFonts w:ascii="Times New Roman" w:eastAsia="Times New Roman" w:hAnsi="Times New Roman" w:cs="Times New Roman"/>
          <w:color w:val="000000"/>
          <w:sz w:val="24"/>
          <w:szCs w:val="24"/>
          <w:lang w:eastAsia="en-IN"/>
        </w:rPr>
        <w:t> is  no doubt a promising career.</w:t>
      </w:r>
    </w:p>
    <w:p w14:paraId="30EF2B55" w14:textId="77777777" w:rsidR="00EE6ED6" w:rsidRDefault="00EE6ED6" w:rsidP="00EE6ED6">
      <w:pPr>
        <w:rPr>
          <w:lang w:val="en-GB"/>
        </w:rPr>
      </w:pPr>
    </w:p>
    <w:p w14:paraId="625E2708" w14:textId="77777777" w:rsidR="00C85293" w:rsidRDefault="00C85293" w:rsidP="00EE6ED6">
      <w:pPr>
        <w:rPr>
          <w:lang w:val="en-GB"/>
        </w:rPr>
      </w:pPr>
    </w:p>
    <w:p w14:paraId="510C3EDD" w14:textId="77777777" w:rsidR="00EE6ED6" w:rsidRDefault="00EE6ED6" w:rsidP="00EE6ED6">
      <w:pPr>
        <w:pStyle w:val="ListParagraph"/>
        <w:numPr>
          <w:ilvl w:val="0"/>
          <w:numId w:val="5"/>
        </w:numPr>
        <w:rPr>
          <w:lang w:val="en-GB"/>
        </w:rPr>
      </w:pPr>
      <w:r>
        <w:rPr>
          <w:lang w:val="en-GB"/>
        </w:rPr>
        <w:t xml:space="preserve">APPENDIX </w:t>
      </w:r>
    </w:p>
    <w:p w14:paraId="5DD47FC5" w14:textId="77777777" w:rsidR="00EE6ED6" w:rsidRDefault="00EE6ED6" w:rsidP="00EE6ED6">
      <w:pPr>
        <w:ind w:left="720"/>
        <w:rPr>
          <w:lang w:val="en-GB"/>
        </w:rPr>
      </w:pPr>
    </w:p>
    <w:p w14:paraId="3C36A074" w14:textId="77777777" w:rsidR="00EE6ED6" w:rsidRPr="00EE6ED6" w:rsidRDefault="00EE6ED6" w:rsidP="00EE6ED6">
      <w:pPr>
        <w:pStyle w:val="ListParagraph"/>
        <w:numPr>
          <w:ilvl w:val="0"/>
          <w:numId w:val="9"/>
        </w:numPr>
        <w:rPr>
          <w:lang w:val="en-GB"/>
        </w:rPr>
      </w:pPr>
      <w:r>
        <w:rPr>
          <w:lang w:val="en-GB"/>
        </w:rPr>
        <w:t>SOURCE CODE</w:t>
      </w:r>
    </w:p>
    <w:p w14:paraId="16B64D99" w14:textId="77777777" w:rsidR="008B15D7" w:rsidRDefault="008B15D7" w:rsidP="008B15D7">
      <w:pPr>
        <w:rPr>
          <w:lang w:val="en-GB"/>
        </w:rPr>
      </w:pPr>
    </w:p>
    <w:p w14:paraId="2FEB88AE" w14:textId="77777777" w:rsidR="005D49DB" w:rsidRDefault="005D49DB" w:rsidP="005D49DB">
      <w:r>
        <w:t>DASHBOARD</w:t>
      </w:r>
    </w:p>
    <w:p w14:paraId="79E75259" w14:textId="77777777" w:rsidR="005D49DB" w:rsidRDefault="005D49DB" w:rsidP="005D49DB">
      <w:hyperlink r:id="rId16" w:history="1">
        <w:r w:rsidRPr="003A2779">
          <w:rPr>
            <w:rStyle w:val="Hyperlink"/>
          </w:rPr>
          <w:t>https://public.tableau.com/views/ARAVINDS1/Dashboard1?:language=en-GB&amp;publish=yes&amp;:display_count=n&amp;:origin=viz_share_link</w:t>
        </w:r>
      </w:hyperlink>
    </w:p>
    <w:p w14:paraId="3A4F2A0D" w14:textId="77777777" w:rsidR="005D49DB" w:rsidRDefault="005D49DB" w:rsidP="005D49DB">
      <w:r>
        <w:t>Story</w:t>
      </w:r>
    </w:p>
    <w:p w14:paraId="0A0D092C" w14:textId="77777777" w:rsidR="005D49DB" w:rsidRDefault="005D49DB" w:rsidP="005D49DB">
      <w:pPr>
        <w:rPr>
          <w:lang w:val="en-US"/>
        </w:rPr>
      </w:pPr>
      <w:hyperlink r:id="rId17" w:history="1">
        <w:r w:rsidRPr="003A2779">
          <w:rPr>
            <w:rStyle w:val="Hyperlink"/>
            <w:lang w:val="en-US"/>
          </w:rPr>
          <w:t>https://public.tableau.com/views/ARAVINDS2/Story1?:language=en-GB&amp;publish=yes&amp;:display_count=n&amp;:origin=viz_share_link</w:t>
        </w:r>
      </w:hyperlink>
    </w:p>
    <w:p w14:paraId="6ACB96AF" w14:textId="77777777" w:rsidR="008B15D7" w:rsidRPr="008B15D7" w:rsidRDefault="008B15D7" w:rsidP="005D49DB">
      <w:pPr>
        <w:ind w:firstLine="720"/>
        <w:rPr>
          <w:lang w:val="en-GB"/>
        </w:rPr>
      </w:pPr>
    </w:p>
    <w:sectPr w:rsidR="008B15D7" w:rsidRPr="008B15D7">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91ED4" w14:textId="77777777" w:rsidR="005D1300" w:rsidRDefault="005D1300" w:rsidP="00A06DCA">
      <w:pPr>
        <w:spacing w:after="0" w:line="240" w:lineRule="auto"/>
      </w:pPr>
      <w:r>
        <w:separator/>
      </w:r>
    </w:p>
  </w:endnote>
  <w:endnote w:type="continuationSeparator" w:id="0">
    <w:p w14:paraId="4F5019B4" w14:textId="77777777" w:rsidR="005D1300" w:rsidRDefault="005D1300" w:rsidP="00A0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Times New Roman"/>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AF7F" w14:textId="77777777" w:rsidR="00A06DCA" w:rsidRDefault="00A06DCA">
    <w:pPr>
      <w:pStyle w:val="Footer"/>
    </w:pPr>
  </w:p>
  <w:p w14:paraId="4B5B7739" w14:textId="77777777" w:rsidR="00A06DCA" w:rsidRDefault="00A06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2A5A6" w14:textId="77777777" w:rsidR="005D1300" w:rsidRDefault="005D1300" w:rsidP="00A06DCA">
      <w:pPr>
        <w:spacing w:after="0" w:line="240" w:lineRule="auto"/>
      </w:pPr>
      <w:r>
        <w:separator/>
      </w:r>
    </w:p>
  </w:footnote>
  <w:footnote w:type="continuationSeparator" w:id="0">
    <w:p w14:paraId="08828B86" w14:textId="77777777" w:rsidR="005D1300" w:rsidRDefault="005D1300" w:rsidP="00A06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82B9A" w14:textId="77777777" w:rsidR="00A06DCA" w:rsidRPr="00A06DCA" w:rsidRDefault="00A06DCA" w:rsidP="00A06DCA">
    <w:pPr>
      <w:pStyle w:val="Header"/>
      <w:ind w:left="360"/>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9DB"/>
    <w:multiLevelType w:val="hybridMultilevel"/>
    <w:tmpl w:val="A74A4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243E0F"/>
    <w:multiLevelType w:val="hybridMultilevel"/>
    <w:tmpl w:val="303CF79C"/>
    <w:lvl w:ilvl="0" w:tplc="6E123EA8">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E705E3"/>
    <w:multiLevelType w:val="hybridMultilevel"/>
    <w:tmpl w:val="A7A4D0A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EA4ACD"/>
    <w:multiLevelType w:val="hybridMultilevel"/>
    <w:tmpl w:val="4438A166"/>
    <w:lvl w:ilvl="0" w:tplc="6E123E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EE4135"/>
    <w:multiLevelType w:val="hybridMultilevel"/>
    <w:tmpl w:val="16B68498"/>
    <w:lvl w:ilvl="0" w:tplc="6E123EA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E376947"/>
    <w:multiLevelType w:val="hybridMultilevel"/>
    <w:tmpl w:val="1E7A9202"/>
    <w:lvl w:ilvl="0" w:tplc="6E123EA8">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3C575B"/>
    <w:multiLevelType w:val="hybridMultilevel"/>
    <w:tmpl w:val="1F043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BA4AC6"/>
    <w:multiLevelType w:val="hybridMultilevel"/>
    <w:tmpl w:val="13FE5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2810B9"/>
    <w:multiLevelType w:val="hybridMultilevel"/>
    <w:tmpl w:val="86B2E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1289885">
    <w:abstractNumId w:val="0"/>
  </w:num>
  <w:num w:numId="2" w16cid:durableId="683364763">
    <w:abstractNumId w:val="3"/>
  </w:num>
  <w:num w:numId="3" w16cid:durableId="833568705">
    <w:abstractNumId w:val="1"/>
  </w:num>
  <w:num w:numId="4" w16cid:durableId="2014214462">
    <w:abstractNumId w:val="5"/>
  </w:num>
  <w:num w:numId="5" w16cid:durableId="1075586219">
    <w:abstractNumId w:val="7"/>
  </w:num>
  <w:num w:numId="6" w16cid:durableId="925769208">
    <w:abstractNumId w:val="6"/>
  </w:num>
  <w:num w:numId="7" w16cid:durableId="1245651734">
    <w:abstractNumId w:val="4"/>
  </w:num>
  <w:num w:numId="8" w16cid:durableId="1909611091">
    <w:abstractNumId w:val="8"/>
  </w:num>
  <w:num w:numId="9" w16cid:durableId="1104302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CC4"/>
    <w:rsid w:val="0004304F"/>
    <w:rsid w:val="005D1300"/>
    <w:rsid w:val="005D49DB"/>
    <w:rsid w:val="0060490E"/>
    <w:rsid w:val="006D4731"/>
    <w:rsid w:val="00764AC7"/>
    <w:rsid w:val="008B15D7"/>
    <w:rsid w:val="00A06DCA"/>
    <w:rsid w:val="00A10CC4"/>
    <w:rsid w:val="00A24FCE"/>
    <w:rsid w:val="00A55088"/>
    <w:rsid w:val="00A8770E"/>
    <w:rsid w:val="00C85293"/>
    <w:rsid w:val="00EE6E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8A1DF"/>
  <w15:chartTrackingRefBased/>
  <w15:docId w15:val="{5613D203-AB59-4AE5-BE7E-F6BE176EE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CC4"/>
    <w:pPr>
      <w:ind w:left="720"/>
      <w:contextualSpacing/>
    </w:pPr>
  </w:style>
  <w:style w:type="paragraph" w:styleId="NormalWeb">
    <w:name w:val="Normal (Web)"/>
    <w:basedOn w:val="Normal"/>
    <w:uiPriority w:val="99"/>
    <w:semiHidden/>
    <w:unhideWhenUsed/>
    <w:rsid w:val="00A10CC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06D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6DCA"/>
  </w:style>
  <w:style w:type="paragraph" w:styleId="Footer">
    <w:name w:val="footer"/>
    <w:basedOn w:val="Normal"/>
    <w:link w:val="FooterChar"/>
    <w:uiPriority w:val="99"/>
    <w:unhideWhenUsed/>
    <w:rsid w:val="00A06D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6DCA"/>
  </w:style>
  <w:style w:type="character" w:customStyle="1" w:styleId="adverb">
    <w:name w:val="adverb"/>
    <w:basedOn w:val="DefaultParagraphFont"/>
    <w:rsid w:val="00764AC7"/>
  </w:style>
  <w:style w:type="character" w:customStyle="1" w:styleId="hgkelc">
    <w:name w:val="hgkelc"/>
    <w:basedOn w:val="DefaultParagraphFont"/>
    <w:rsid w:val="00764AC7"/>
  </w:style>
  <w:style w:type="character" w:customStyle="1" w:styleId="kx21rb">
    <w:name w:val="kx21rb"/>
    <w:basedOn w:val="DefaultParagraphFont"/>
    <w:rsid w:val="00764AC7"/>
  </w:style>
  <w:style w:type="character" w:styleId="Hyperlink">
    <w:name w:val="Hyperlink"/>
    <w:basedOn w:val="DefaultParagraphFont"/>
    <w:uiPriority w:val="99"/>
    <w:semiHidden/>
    <w:unhideWhenUsed/>
    <w:rsid w:val="00764A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6935">
      <w:bodyDiv w:val="1"/>
      <w:marLeft w:val="0"/>
      <w:marRight w:val="0"/>
      <w:marTop w:val="0"/>
      <w:marBottom w:val="0"/>
      <w:divBdr>
        <w:top w:val="none" w:sz="0" w:space="0" w:color="auto"/>
        <w:left w:val="none" w:sz="0" w:space="0" w:color="auto"/>
        <w:bottom w:val="none" w:sz="0" w:space="0" w:color="auto"/>
        <w:right w:val="none" w:sz="0" w:space="0" w:color="auto"/>
      </w:divBdr>
    </w:div>
    <w:div w:id="191307782">
      <w:bodyDiv w:val="1"/>
      <w:marLeft w:val="0"/>
      <w:marRight w:val="0"/>
      <w:marTop w:val="0"/>
      <w:marBottom w:val="0"/>
      <w:divBdr>
        <w:top w:val="none" w:sz="0" w:space="0" w:color="auto"/>
        <w:left w:val="none" w:sz="0" w:space="0" w:color="auto"/>
        <w:bottom w:val="none" w:sz="0" w:space="0" w:color="auto"/>
        <w:right w:val="none" w:sz="0" w:space="0" w:color="auto"/>
      </w:divBdr>
    </w:div>
    <w:div w:id="1078602062">
      <w:bodyDiv w:val="1"/>
      <w:marLeft w:val="0"/>
      <w:marRight w:val="0"/>
      <w:marTop w:val="0"/>
      <w:marBottom w:val="0"/>
      <w:divBdr>
        <w:top w:val="none" w:sz="0" w:space="0" w:color="auto"/>
        <w:left w:val="none" w:sz="0" w:space="0" w:color="auto"/>
        <w:bottom w:val="none" w:sz="0" w:space="0" w:color="auto"/>
        <w:right w:val="none" w:sz="0" w:space="0" w:color="auto"/>
      </w:divBdr>
    </w:div>
    <w:div w:id="1114328985">
      <w:bodyDiv w:val="1"/>
      <w:marLeft w:val="0"/>
      <w:marRight w:val="0"/>
      <w:marTop w:val="0"/>
      <w:marBottom w:val="0"/>
      <w:divBdr>
        <w:top w:val="none" w:sz="0" w:space="0" w:color="auto"/>
        <w:left w:val="none" w:sz="0" w:space="0" w:color="auto"/>
        <w:bottom w:val="none" w:sz="0" w:space="0" w:color="auto"/>
        <w:right w:val="none" w:sz="0" w:space="0" w:color="auto"/>
      </w:divBdr>
    </w:div>
    <w:div w:id="1198540393">
      <w:bodyDiv w:val="1"/>
      <w:marLeft w:val="0"/>
      <w:marRight w:val="0"/>
      <w:marTop w:val="0"/>
      <w:marBottom w:val="0"/>
      <w:divBdr>
        <w:top w:val="none" w:sz="0" w:space="0" w:color="auto"/>
        <w:left w:val="none" w:sz="0" w:space="0" w:color="auto"/>
        <w:bottom w:val="none" w:sz="0" w:space="0" w:color="auto"/>
        <w:right w:val="none" w:sz="0" w:space="0" w:color="auto"/>
      </w:divBdr>
    </w:div>
    <w:div w:id="1623344204">
      <w:bodyDiv w:val="1"/>
      <w:marLeft w:val="0"/>
      <w:marRight w:val="0"/>
      <w:marTop w:val="0"/>
      <w:marBottom w:val="0"/>
      <w:divBdr>
        <w:top w:val="none" w:sz="0" w:space="0" w:color="auto"/>
        <w:left w:val="none" w:sz="0" w:space="0" w:color="auto"/>
        <w:bottom w:val="none" w:sz="0" w:space="0" w:color="auto"/>
        <w:right w:val="none" w:sz="0" w:space="0" w:color="auto"/>
      </w:divBdr>
    </w:div>
    <w:div w:id="1632520198">
      <w:bodyDiv w:val="1"/>
      <w:marLeft w:val="0"/>
      <w:marRight w:val="0"/>
      <w:marTop w:val="0"/>
      <w:marBottom w:val="0"/>
      <w:divBdr>
        <w:top w:val="none" w:sz="0" w:space="0" w:color="auto"/>
        <w:left w:val="none" w:sz="0" w:space="0" w:color="auto"/>
        <w:bottom w:val="none" w:sz="0" w:space="0" w:color="auto"/>
        <w:right w:val="none" w:sz="0" w:space="0" w:color="auto"/>
      </w:divBdr>
    </w:div>
    <w:div w:id="2119903923">
      <w:bodyDiv w:val="1"/>
      <w:marLeft w:val="0"/>
      <w:marRight w:val="0"/>
      <w:marTop w:val="0"/>
      <w:marBottom w:val="0"/>
      <w:divBdr>
        <w:top w:val="none" w:sz="0" w:space="0" w:color="auto"/>
        <w:left w:val="none" w:sz="0" w:space="0" w:color="auto"/>
        <w:bottom w:val="none" w:sz="0" w:space="0" w:color="auto"/>
        <w:right w:val="none" w:sz="0" w:space="0" w:color="auto"/>
      </w:divBdr>
      <w:divsChild>
        <w:div w:id="786198134">
          <w:marLeft w:val="0"/>
          <w:marRight w:val="0"/>
          <w:marTop w:val="0"/>
          <w:marBottom w:val="0"/>
          <w:divBdr>
            <w:top w:val="none" w:sz="0" w:space="0" w:color="auto"/>
            <w:left w:val="none" w:sz="0" w:space="0" w:color="auto"/>
            <w:bottom w:val="none" w:sz="0" w:space="0" w:color="auto"/>
            <w:right w:val="none" w:sz="0" w:space="0" w:color="auto"/>
          </w:divBdr>
          <w:divsChild>
            <w:div w:id="176039933">
              <w:marLeft w:val="0"/>
              <w:marRight w:val="0"/>
              <w:marTop w:val="0"/>
              <w:marBottom w:val="0"/>
              <w:divBdr>
                <w:top w:val="none" w:sz="0" w:space="0" w:color="auto"/>
                <w:left w:val="none" w:sz="0" w:space="0" w:color="auto"/>
                <w:bottom w:val="none" w:sz="0" w:space="0" w:color="auto"/>
                <w:right w:val="none" w:sz="0" w:space="0" w:color="auto"/>
              </w:divBdr>
              <w:divsChild>
                <w:div w:id="135564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ublic.tableau.com/views/ARAVINDS2/Story1?:language=en-GB&amp;publish=yes&amp;:display_count=n&amp;:origin=viz_share_link" TargetMode="External"/><Relationship Id="rId2" Type="http://schemas.openxmlformats.org/officeDocument/2006/relationships/numbering" Target="numbering.xml"/><Relationship Id="rId16" Type="http://schemas.openxmlformats.org/officeDocument/2006/relationships/hyperlink" Target="https://public.tableau.com/views/ARAVINDS1/Dashboard1?:language=en-GB&amp;publish=yes&amp;:display_count=n&amp;:origin=viz_share_lin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iibmindia.in/"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iibmindia.in/apply-and-pay-online/executive-program-in-business-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6D81B-D80A-4C87-BBD9-DEF89F3B5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Rathesh Kumar</dc:creator>
  <cp:keywords/>
  <dc:description/>
  <cp:lastModifiedBy>sys</cp:lastModifiedBy>
  <cp:revision>3</cp:revision>
  <dcterms:created xsi:type="dcterms:W3CDTF">2023-04-12T06:08:00Z</dcterms:created>
  <dcterms:modified xsi:type="dcterms:W3CDTF">2023-04-15T06:58:00Z</dcterms:modified>
</cp:coreProperties>
</file>