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89B7" w14:textId="7CA285C5" w:rsidR="006772C3" w:rsidRPr="006772C3" w:rsidRDefault="006772C3">
      <w:pPr>
        <w:rPr>
          <w:rFonts w:ascii="Candara" w:hAnsi="Candara"/>
          <w:b/>
          <w:bCs/>
          <w:color w:val="51565E"/>
          <w:sz w:val="36"/>
          <w:szCs w:val="36"/>
          <w:shd w:val="clear" w:color="auto" w:fill="FFFFFF"/>
        </w:rPr>
      </w:pPr>
      <w:r w:rsidRPr="006772C3">
        <w:rPr>
          <w:rFonts w:ascii="Candara" w:hAnsi="Candara"/>
          <w:b/>
          <w:bCs/>
          <w:color w:val="51565E"/>
          <w:sz w:val="36"/>
          <w:szCs w:val="36"/>
          <w:shd w:val="clear" w:color="auto" w:fill="FFFFFF"/>
        </w:rPr>
        <w:t xml:space="preserve">STOCK PRICE PREDICTION </w:t>
      </w:r>
    </w:p>
    <w:p w14:paraId="74E1D3D9" w14:textId="5BD7D349" w:rsidR="00753E26" w:rsidRPr="00753E26" w:rsidRDefault="00753E26">
      <w:pPr>
        <w:rPr>
          <w:rFonts w:ascii="Candara" w:hAnsi="Candara"/>
          <w:b/>
          <w:bCs/>
          <w:color w:val="51565E"/>
          <w:sz w:val="24"/>
          <w:szCs w:val="24"/>
          <w:shd w:val="clear" w:color="auto" w:fill="FFFFFF"/>
        </w:rPr>
      </w:pPr>
      <w:r w:rsidRPr="00753E26">
        <w:rPr>
          <w:rFonts w:ascii="Candara" w:hAnsi="Candara"/>
          <w:b/>
          <w:bCs/>
          <w:color w:val="51565E"/>
          <w:sz w:val="24"/>
          <w:szCs w:val="24"/>
          <w:shd w:val="clear" w:color="auto" w:fill="FFFFFF"/>
        </w:rPr>
        <w:t>INTRODUCTION</w:t>
      </w:r>
      <w:r>
        <w:rPr>
          <w:rFonts w:ascii="Candara" w:hAnsi="Candara"/>
          <w:b/>
          <w:bCs/>
          <w:color w:val="51565E"/>
          <w:sz w:val="24"/>
          <w:szCs w:val="24"/>
          <w:shd w:val="clear" w:color="auto" w:fill="FFFFFF"/>
        </w:rPr>
        <w:t>:</w:t>
      </w:r>
    </w:p>
    <w:p w14:paraId="4B4AEB3D" w14:textId="60DACFAB" w:rsidR="00B84B9E" w:rsidRDefault="00753E26">
      <w:pPr>
        <w:rPr>
          <w:rFonts w:ascii="Candara" w:hAnsi="Candara"/>
          <w:color w:val="51565E"/>
          <w:sz w:val="24"/>
          <w:szCs w:val="24"/>
          <w:shd w:val="clear" w:color="auto" w:fill="FFFFFF"/>
        </w:rPr>
      </w:pPr>
      <w:r w:rsidRPr="00753E26">
        <w:rPr>
          <w:rFonts w:ascii="Candara" w:hAnsi="Candara"/>
          <w:color w:val="51565E"/>
          <w:sz w:val="24"/>
          <w:szCs w:val="24"/>
          <w:shd w:val="clear" w:color="auto" w:fill="FFFFFF"/>
        </w:rPr>
        <w:t>Stock price analysis has been a critical area of research and is one of the top applications of machine learning. This tutorial will teach you how to perform stock price prediction using </w:t>
      </w:r>
      <w:r>
        <w:rPr>
          <w:rFonts w:ascii="Candara" w:hAnsi="Candara"/>
          <w:sz w:val="24"/>
          <w:szCs w:val="24"/>
        </w:rPr>
        <w:t>machine learning</w:t>
      </w:r>
      <w:r w:rsidRPr="00753E26">
        <w:rPr>
          <w:rFonts w:ascii="Candara" w:hAnsi="Candara"/>
          <w:color w:val="51565E"/>
          <w:sz w:val="24"/>
          <w:szCs w:val="24"/>
          <w:shd w:val="clear" w:color="auto" w:fill="FFFFFF"/>
        </w:rPr>
        <w:t> and </w:t>
      </w:r>
      <w:r>
        <w:rPr>
          <w:rFonts w:ascii="Candara" w:hAnsi="Candara"/>
          <w:sz w:val="24"/>
          <w:szCs w:val="24"/>
        </w:rPr>
        <w:t>deep learning technique</w:t>
      </w:r>
      <w:r w:rsidRPr="00753E26">
        <w:rPr>
          <w:rFonts w:ascii="Candara" w:hAnsi="Candara"/>
          <w:sz w:val="24"/>
          <w:szCs w:val="24"/>
        </w:rPr>
        <w:t>.</w:t>
      </w:r>
      <w:r w:rsidR="00F1249E">
        <w:rPr>
          <w:rFonts w:ascii="Candara" w:hAnsi="Candara"/>
          <w:sz w:val="24"/>
          <w:szCs w:val="24"/>
        </w:rPr>
        <w:t xml:space="preserve"> </w:t>
      </w:r>
      <w:proofErr w:type="gramStart"/>
      <w:r w:rsidRPr="00753E26">
        <w:rPr>
          <w:rFonts w:ascii="Candara" w:hAnsi="Candara"/>
          <w:color w:val="51565E"/>
          <w:sz w:val="24"/>
          <w:szCs w:val="24"/>
          <w:shd w:val="clear" w:color="auto" w:fill="FFFFFF"/>
        </w:rPr>
        <w:t>There</w:t>
      </w:r>
      <w:proofErr w:type="gramEnd"/>
      <w:r w:rsidRPr="00753E26">
        <w:rPr>
          <w:rFonts w:ascii="Candara" w:hAnsi="Candara"/>
          <w:color w:val="51565E"/>
          <w:sz w:val="24"/>
          <w:szCs w:val="24"/>
          <w:shd w:val="clear" w:color="auto" w:fill="FFFFFF"/>
        </w:rPr>
        <w:t xml:space="preserve"> are other factors involved in the prediction, such as physical and psychological factors, rational and irrational </w:t>
      </w:r>
      <w:proofErr w:type="spellStart"/>
      <w:r w:rsidRPr="00753E26">
        <w:rPr>
          <w:rFonts w:ascii="Candara" w:hAnsi="Candara"/>
          <w:color w:val="51565E"/>
          <w:sz w:val="24"/>
          <w:szCs w:val="24"/>
          <w:shd w:val="clear" w:color="auto" w:fill="FFFFFF"/>
        </w:rPr>
        <w:t>behavior</w:t>
      </w:r>
      <w:proofErr w:type="spellEnd"/>
      <w:r w:rsidRPr="00753E26">
        <w:rPr>
          <w:rFonts w:ascii="Candara" w:hAnsi="Candara"/>
          <w:color w:val="51565E"/>
          <w:sz w:val="24"/>
          <w:szCs w:val="24"/>
          <w:shd w:val="clear" w:color="auto" w:fill="FFFFFF"/>
        </w:rPr>
        <w:t>, and so on. All these factors combine to make share prices dynamic and volatile. This makes it very difficult to predict stock prices with high accuracy. </w:t>
      </w:r>
    </w:p>
    <w:p w14:paraId="32D25CF1" w14:textId="6AFE12A5" w:rsidR="00753E26" w:rsidRDefault="00753E26">
      <w:pPr>
        <w:rPr>
          <w:rFonts w:ascii="Candara" w:hAnsi="Candara"/>
          <w:b/>
          <w:bCs/>
          <w:color w:val="51565E"/>
          <w:sz w:val="24"/>
          <w:szCs w:val="24"/>
          <w:shd w:val="clear" w:color="auto" w:fill="FFFFFF"/>
        </w:rPr>
      </w:pPr>
      <w:r w:rsidRPr="00753E26">
        <w:rPr>
          <w:rFonts w:ascii="Candara" w:hAnsi="Candara"/>
          <w:b/>
          <w:bCs/>
          <w:color w:val="51565E"/>
          <w:sz w:val="24"/>
          <w:szCs w:val="24"/>
          <w:shd w:val="clear" w:color="auto" w:fill="FFFFFF"/>
        </w:rPr>
        <w:t xml:space="preserve">LONG </w:t>
      </w:r>
      <w:proofErr w:type="gramStart"/>
      <w:r w:rsidRPr="00753E26">
        <w:rPr>
          <w:rFonts w:ascii="Candara" w:hAnsi="Candara"/>
          <w:b/>
          <w:bCs/>
          <w:color w:val="51565E"/>
          <w:sz w:val="24"/>
          <w:szCs w:val="24"/>
          <w:shd w:val="clear" w:color="auto" w:fill="FFFFFF"/>
        </w:rPr>
        <w:t>SHORT TERM</w:t>
      </w:r>
      <w:proofErr w:type="gramEnd"/>
      <w:r w:rsidRPr="00753E26">
        <w:rPr>
          <w:rFonts w:ascii="Candara" w:hAnsi="Candara"/>
          <w:b/>
          <w:bCs/>
          <w:color w:val="51565E"/>
          <w:sz w:val="24"/>
          <w:szCs w:val="24"/>
          <w:shd w:val="clear" w:color="auto" w:fill="FFFFFF"/>
        </w:rPr>
        <w:t xml:space="preserve"> MEMORY NETWORK</w:t>
      </w:r>
      <w:r>
        <w:rPr>
          <w:rFonts w:ascii="Candara" w:hAnsi="Candara"/>
          <w:b/>
          <w:bCs/>
          <w:color w:val="51565E"/>
          <w:sz w:val="24"/>
          <w:szCs w:val="24"/>
          <w:shd w:val="clear" w:color="auto" w:fill="FFFFFF"/>
        </w:rPr>
        <w:t>:</w:t>
      </w:r>
    </w:p>
    <w:p w14:paraId="5CB788B7" w14:textId="3E68B5D1" w:rsidR="00753E26" w:rsidRPr="00753E26" w:rsidRDefault="00753E26" w:rsidP="00753E26">
      <w:pPr>
        <w:pStyle w:val="NormalWeb"/>
        <w:shd w:val="clear" w:color="auto" w:fill="FFFFFF"/>
        <w:spacing w:before="0" w:beforeAutospacing="0" w:after="390" w:afterAutospacing="0" w:line="390" w:lineRule="atLeast"/>
        <w:rPr>
          <w:rFonts w:ascii="Candara" w:hAnsi="Candara"/>
          <w:color w:val="51565E"/>
        </w:rPr>
      </w:pPr>
      <w:r w:rsidRPr="00753E26">
        <w:rPr>
          <w:rFonts w:ascii="Candara" w:hAnsi="Candara"/>
          <w:color w:val="51565E"/>
        </w:rPr>
        <w:t xml:space="preserve">Here, </w:t>
      </w:r>
      <w:r w:rsidRPr="00753E26">
        <w:rPr>
          <w:rFonts w:ascii="Candara" w:hAnsi="Candara"/>
          <w:color w:val="51565E"/>
        </w:rPr>
        <w:t xml:space="preserve">we </w:t>
      </w:r>
      <w:r w:rsidRPr="00753E26">
        <w:rPr>
          <w:rFonts w:ascii="Candara" w:hAnsi="Candara"/>
          <w:color w:val="51565E"/>
        </w:rPr>
        <w:t>will use a Long Short Term Memory Network (LSTM) for building your model to predict the stock prices of Google.</w:t>
      </w:r>
    </w:p>
    <w:p w14:paraId="0804B1EB" w14:textId="010CBDD2" w:rsidR="00753E26" w:rsidRDefault="00753E26" w:rsidP="00753E26">
      <w:pPr>
        <w:pStyle w:val="NormalWeb"/>
        <w:shd w:val="clear" w:color="auto" w:fill="FFFFFF"/>
        <w:spacing w:before="0" w:beforeAutospacing="0" w:after="390" w:afterAutospacing="0" w:line="390" w:lineRule="atLeast"/>
        <w:rPr>
          <w:rFonts w:ascii="Candara" w:hAnsi="Candara"/>
          <w:color w:val="51565E"/>
          <w:shd w:val="clear" w:color="auto" w:fill="FFFFFF"/>
        </w:rPr>
      </w:pPr>
      <w:r w:rsidRPr="00753E26">
        <w:rPr>
          <w:rFonts w:ascii="Candara" w:hAnsi="Candara"/>
          <w:color w:val="51565E"/>
        </w:rPr>
        <w:t>LTSMs are a type of </w:t>
      </w:r>
      <w:r w:rsidRPr="00F1249E">
        <w:rPr>
          <w:rFonts w:ascii="Candara" w:hAnsi="Candara"/>
          <w:b/>
          <w:bCs/>
          <w:color w:val="51565E"/>
        </w:rPr>
        <w:t>recurrent</w:t>
      </w:r>
      <w:r w:rsidR="00F1249E" w:rsidRPr="00F1249E">
        <w:rPr>
          <w:rFonts w:ascii="Candara" w:hAnsi="Candara"/>
          <w:b/>
          <w:bCs/>
          <w:color w:val="51565E"/>
        </w:rPr>
        <w:t xml:space="preserve"> neural network</w:t>
      </w:r>
      <w:r w:rsidRPr="00753E26">
        <w:rPr>
          <w:rFonts w:ascii="Candara" w:hAnsi="Candara"/>
          <w:color w:val="51565E"/>
        </w:rPr>
        <w:t> for learning long-term dependencies. It is commonly used for processing and predicting time-series data. </w:t>
      </w:r>
      <w:r w:rsidR="00F1249E" w:rsidRPr="00F1249E">
        <w:rPr>
          <w:rFonts w:ascii="Candara" w:hAnsi="Candara"/>
          <w:color w:val="51565E"/>
          <w:shd w:val="clear" w:color="auto" w:fill="FFFFFF"/>
        </w:rPr>
        <w:t>General RNNs have a single </w:t>
      </w:r>
      <w:r w:rsidR="00F1249E">
        <w:rPr>
          <w:rFonts w:ascii="Candara" w:hAnsi="Candara"/>
        </w:rPr>
        <w:t>neural network</w:t>
      </w:r>
      <w:r w:rsidR="00F1249E" w:rsidRPr="00F1249E">
        <w:rPr>
          <w:rFonts w:ascii="Candara" w:hAnsi="Candara"/>
          <w:color w:val="51565E"/>
          <w:shd w:val="clear" w:color="auto" w:fill="FFFFFF"/>
        </w:rPr>
        <w:t> layer. LSTMs, on the other hand, have four interacting layers communicating extraordinarily.</w:t>
      </w:r>
    </w:p>
    <w:p w14:paraId="439207EA" w14:textId="24F149DB" w:rsidR="00F1249E" w:rsidRPr="00F1249E" w:rsidRDefault="00F1249E" w:rsidP="00F1249E">
      <w:pPr>
        <w:shd w:val="clear" w:color="auto" w:fill="FFFFFF"/>
        <w:spacing w:after="390" w:line="390" w:lineRule="atLeast"/>
        <w:rPr>
          <w:rFonts w:ascii="Candara" w:eastAsia="Times New Roman" w:hAnsi="Candara" w:cs="Times New Roman"/>
          <w:b/>
          <w:bCs/>
          <w:color w:val="51565E"/>
          <w:sz w:val="24"/>
          <w:szCs w:val="24"/>
          <w:lang w:eastAsia="en-IN"/>
        </w:rPr>
      </w:pPr>
      <w:r w:rsidRPr="00F1249E">
        <w:rPr>
          <w:rFonts w:ascii="Candara" w:eastAsia="Times New Roman" w:hAnsi="Candara" w:cs="Times New Roman"/>
          <w:b/>
          <w:bCs/>
          <w:color w:val="51565E"/>
          <w:sz w:val="24"/>
          <w:szCs w:val="24"/>
          <w:lang w:eastAsia="en-IN"/>
        </w:rPr>
        <w:t>THREE MAIN STEP:</w:t>
      </w:r>
    </w:p>
    <w:p w14:paraId="3EB8FBDD" w14:textId="4E70419D" w:rsidR="00F1249E" w:rsidRPr="00F1249E" w:rsidRDefault="00F1249E" w:rsidP="00F1249E">
      <w:pPr>
        <w:shd w:val="clear" w:color="auto" w:fill="FFFFFF"/>
        <w:spacing w:after="390" w:line="390" w:lineRule="atLeast"/>
        <w:rPr>
          <w:rFonts w:ascii="Candara" w:eastAsia="Times New Roman" w:hAnsi="Candara" w:cs="Times New Roman"/>
          <w:color w:val="51565E"/>
          <w:sz w:val="24"/>
          <w:szCs w:val="24"/>
          <w:lang w:eastAsia="en-IN"/>
        </w:rPr>
      </w:pPr>
      <w:r w:rsidRPr="00F1249E">
        <w:rPr>
          <w:rFonts w:ascii="Candara" w:eastAsia="Times New Roman" w:hAnsi="Candara" w:cs="Times New Roman"/>
          <w:color w:val="51565E"/>
          <w:sz w:val="24"/>
          <w:szCs w:val="24"/>
          <w:lang w:eastAsia="en-IN"/>
        </w:rPr>
        <w:t>LSTMs work in a three-step process.</w:t>
      </w:r>
    </w:p>
    <w:p w14:paraId="59A32F71" w14:textId="77777777" w:rsidR="00F1249E" w:rsidRPr="00F1249E" w:rsidRDefault="00F1249E" w:rsidP="00F1249E">
      <w:pPr>
        <w:numPr>
          <w:ilvl w:val="0"/>
          <w:numId w:val="1"/>
        </w:numPr>
        <w:shd w:val="clear" w:color="auto" w:fill="FFFFFF"/>
        <w:spacing w:before="100" w:beforeAutospacing="1" w:after="210" w:line="360" w:lineRule="atLeast"/>
        <w:ind w:left="1020"/>
        <w:rPr>
          <w:rFonts w:ascii="Candara" w:eastAsia="Times New Roman" w:hAnsi="Candara" w:cs="Times New Roman"/>
          <w:color w:val="51565E"/>
          <w:sz w:val="24"/>
          <w:szCs w:val="24"/>
          <w:lang w:eastAsia="en-IN"/>
        </w:rPr>
      </w:pPr>
      <w:r w:rsidRPr="00F1249E">
        <w:rPr>
          <w:rFonts w:ascii="Candara" w:eastAsia="Times New Roman" w:hAnsi="Candara" w:cs="Times New Roman"/>
          <w:color w:val="51565E"/>
          <w:sz w:val="24"/>
          <w:szCs w:val="24"/>
          <w:lang w:eastAsia="en-IN"/>
        </w:rPr>
        <w:t xml:space="preserve">The first step in LSTM is to decide which information to be omitted from the cell in that particular time step. It is decided with the help of a sigmoid function. It looks at the previous state (ht-1) and the current input </w:t>
      </w:r>
      <w:proofErr w:type="spellStart"/>
      <w:r w:rsidRPr="00F1249E">
        <w:rPr>
          <w:rFonts w:ascii="Candara" w:eastAsia="Times New Roman" w:hAnsi="Candara" w:cs="Times New Roman"/>
          <w:color w:val="51565E"/>
          <w:sz w:val="24"/>
          <w:szCs w:val="24"/>
          <w:lang w:eastAsia="en-IN"/>
        </w:rPr>
        <w:t>xt</w:t>
      </w:r>
      <w:proofErr w:type="spellEnd"/>
      <w:r w:rsidRPr="00F1249E">
        <w:rPr>
          <w:rFonts w:ascii="Candara" w:eastAsia="Times New Roman" w:hAnsi="Candara" w:cs="Times New Roman"/>
          <w:color w:val="51565E"/>
          <w:sz w:val="24"/>
          <w:szCs w:val="24"/>
          <w:lang w:eastAsia="en-IN"/>
        </w:rPr>
        <w:t xml:space="preserve"> and computes the function.</w:t>
      </w:r>
    </w:p>
    <w:p w14:paraId="645FD9F1" w14:textId="77777777" w:rsidR="00F1249E" w:rsidRPr="00F1249E" w:rsidRDefault="00F1249E" w:rsidP="00F1249E">
      <w:pPr>
        <w:numPr>
          <w:ilvl w:val="0"/>
          <w:numId w:val="1"/>
        </w:numPr>
        <w:shd w:val="clear" w:color="auto" w:fill="FFFFFF"/>
        <w:spacing w:before="100" w:beforeAutospacing="1" w:after="210" w:line="360" w:lineRule="atLeast"/>
        <w:ind w:left="1020"/>
        <w:rPr>
          <w:rFonts w:ascii="Candara" w:eastAsia="Times New Roman" w:hAnsi="Candara" w:cs="Times New Roman"/>
          <w:color w:val="51565E"/>
          <w:sz w:val="24"/>
          <w:szCs w:val="24"/>
          <w:lang w:eastAsia="en-IN"/>
        </w:rPr>
      </w:pPr>
      <w:r w:rsidRPr="00F1249E">
        <w:rPr>
          <w:rFonts w:ascii="Candara" w:eastAsia="Times New Roman" w:hAnsi="Candara" w:cs="Times New Roman"/>
          <w:color w:val="51565E"/>
          <w:sz w:val="24"/>
          <w:szCs w:val="24"/>
          <w:lang w:eastAsia="en-IN"/>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57BED5B6" w14:textId="77777777" w:rsidR="00F1249E" w:rsidRDefault="00F1249E" w:rsidP="00F1249E">
      <w:pPr>
        <w:numPr>
          <w:ilvl w:val="0"/>
          <w:numId w:val="1"/>
        </w:numPr>
        <w:shd w:val="clear" w:color="auto" w:fill="FFFFFF"/>
        <w:spacing w:before="100" w:beforeAutospacing="1" w:after="210" w:line="360" w:lineRule="atLeast"/>
        <w:ind w:left="1020"/>
        <w:rPr>
          <w:rFonts w:ascii="Candara" w:eastAsia="Times New Roman" w:hAnsi="Candara" w:cs="Times New Roman"/>
          <w:color w:val="51565E"/>
          <w:sz w:val="24"/>
          <w:szCs w:val="24"/>
          <w:lang w:eastAsia="en-IN"/>
        </w:rPr>
      </w:pPr>
      <w:r w:rsidRPr="00F1249E">
        <w:rPr>
          <w:rFonts w:ascii="Candara" w:eastAsia="Times New Roman" w:hAnsi="Candara" w:cs="Times New Roman"/>
          <w:color w:val="51565E"/>
          <w:sz w:val="24"/>
          <w:szCs w:val="24"/>
          <w:lang w:eastAsia="en-IN"/>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r>
        <w:rPr>
          <w:rFonts w:ascii="Candara" w:eastAsia="Times New Roman" w:hAnsi="Candara" w:cs="Times New Roman"/>
          <w:color w:val="51565E"/>
          <w:sz w:val="24"/>
          <w:szCs w:val="24"/>
          <w:lang w:eastAsia="en-IN"/>
        </w:rPr>
        <w:t xml:space="preserve"> </w:t>
      </w:r>
    </w:p>
    <w:p w14:paraId="1FE82F04" w14:textId="77777777" w:rsidR="00F1249E" w:rsidRDefault="00F1249E" w:rsidP="00F1249E">
      <w:pPr>
        <w:shd w:val="clear" w:color="auto" w:fill="FFFFFF"/>
        <w:spacing w:before="100" w:beforeAutospacing="1" w:after="210" w:line="360" w:lineRule="atLeast"/>
        <w:ind w:left="1020"/>
        <w:rPr>
          <w:rFonts w:ascii="Candara" w:eastAsia="Times New Roman" w:hAnsi="Candara" w:cs="Times New Roman"/>
          <w:color w:val="51565E"/>
          <w:sz w:val="24"/>
          <w:szCs w:val="24"/>
          <w:lang w:eastAsia="en-IN"/>
        </w:rPr>
      </w:pPr>
    </w:p>
    <w:p w14:paraId="72BFCE72" w14:textId="77777777" w:rsidR="00F1249E" w:rsidRDefault="00F1249E" w:rsidP="00F1249E">
      <w:pPr>
        <w:shd w:val="clear" w:color="auto" w:fill="FFFFFF"/>
        <w:spacing w:before="100" w:beforeAutospacing="1" w:after="210" w:line="360" w:lineRule="atLeast"/>
        <w:ind w:left="1020"/>
        <w:rPr>
          <w:rFonts w:ascii="Candara" w:eastAsia="Times New Roman" w:hAnsi="Candara" w:cs="Times New Roman"/>
          <w:color w:val="51565E"/>
          <w:sz w:val="24"/>
          <w:szCs w:val="24"/>
          <w:lang w:eastAsia="en-IN"/>
        </w:rPr>
      </w:pPr>
    </w:p>
    <w:p w14:paraId="384239AA" w14:textId="29606999" w:rsidR="00F1249E" w:rsidRPr="00F1249E" w:rsidRDefault="00F1249E" w:rsidP="00F1249E">
      <w:pPr>
        <w:shd w:val="clear" w:color="auto" w:fill="FFFFFF"/>
        <w:spacing w:before="100" w:beforeAutospacing="1" w:after="210" w:line="360" w:lineRule="atLeast"/>
        <w:rPr>
          <w:rFonts w:ascii="Candara" w:eastAsia="Times New Roman" w:hAnsi="Candara" w:cs="Times New Roman"/>
          <w:color w:val="51565E"/>
          <w:sz w:val="24"/>
          <w:szCs w:val="24"/>
          <w:lang w:eastAsia="en-IN"/>
        </w:rPr>
      </w:pPr>
      <w:r w:rsidRPr="00F1249E">
        <w:rPr>
          <w:rFonts w:ascii="Candara" w:hAnsi="Candara"/>
          <w:b/>
          <w:bCs/>
          <w:color w:val="51565E"/>
        </w:rPr>
        <w:t>IMPORT LIBRARIES:</w:t>
      </w:r>
    </w:p>
    <w:p w14:paraId="25C9E8E4" w14:textId="77777777" w:rsidR="00E34989" w:rsidRPr="00E34989" w:rsidRDefault="00E34989" w:rsidP="00E34989">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E34989">
        <w:rPr>
          <w:rFonts w:ascii="Roboto Mono" w:eastAsia="Times New Roman" w:hAnsi="Roboto Mono" w:cs="Courier New"/>
          <w:color w:val="007B00"/>
          <w:sz w:val="21"/>
          <w:szCs w:val="21"/>
          <w:lang w:eastAsia="en-IN"/>
        </w:rPr>
        <w:t>from</w:t>
      </w:r>
      <w:r w:rsidRPr="00E34989">
        <w:rPr>
          <w:rFonts w:ascii="Roboto Mono" w:eastAsia="Times New Roman" w:hAnsi="Roboto Mono" w:cs="Courier New"/>
          <w:sz w:val="21"/>
          <w:szCs w:val="21"/>
          <w:lang w:eastAsia="en-IN"/>
        </w:rPr>
        <w:t xml:space="preserve"> mpl_</w:t>
      </w:r>
      <w:proofErr w:type="gramStart"/>
      <w:r w:rsidRPr="00E34989">
        <w:rPr>
          <w:rFonts w:ascii="Roboto Mono" w:eastAsia="Times New Roman" w:hAnsi="Roboto Mono" w:cs="Courier New"/>
          <w:sz w:val="21"/>
          <w:szCs w:val="21"/>
          <w:lang w:eastAsia="en-IN"/>
        </w:rPr>
        <w:t>toolkits.mplot</w:t>
      </w:r>
      <w:proofErr w:type="gramEnd"/>
      <w:r w:rsidRPr="00E34989">
        <w:rPr>
          <w:rFonts w:ascii="Roboto Mono" w:eastAsia="Times New Roman" w:hAnsi="Roboto Mono" w:cs="Courier New"/>
          <w:sz w:val="21"/>
          <w:szCs w:val="21"/>
          <w:lang w:eastAsia="en-IN"/>
        </w:rPr>
        <w:t xml:space="preserve">3d </w:t>
      </w: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w:t>
      </w:r>
      <w:bookmarkStart w:id="0" w:name="kln-1"/>
      <w:bookmarkEnd w:id="0"/>
      <w:r w:rsidRPr="00E34989">
        <w:rPr>
          <w:rFonts w:ascii="Roboto Mono" w:eastAsia="Times New Roman" w:hAnsi="Roboto Mono" w:cs="Courier New"/>
          <w:sz w:val="21"/>
          <w:szCs w:val="21"/>
          <w:lang w:eastAsia="en-IN"/>
        </w:rPr>
        <w:t>Axes3D</w:t>
      </w:r>
    </w:p>
    <w:p w14:paraId="4DF83570" w14:textId="77777777" w:rsidR="00E34989" w:rsidRPr="00E34989" w:rsidRDefault="00E34989" w:rsidP="00E34989">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E34989">
        <w:rPr>
          <w:rFonts w:ascii="Roboto Mono" w:eastAsia="Times New Roman" w:hAnsi="Roboto Mono" w:cs="Courier New"/>
          <w:color w:val="007B00"/>
          <w:sz w:val="21"/>
          <w:szCs w:val="21"/>
          <w:lang w:eastAsia="en-IN"/>
        </w:rPr>
        <w:t>from</w:t>
      </w:r>
      <w:r w:rsidRPr="00E34989">
        <w:rPr>
          <w:rFonts w:ascii="Roboto Mono" w:eastAsia="Times New Roman" w:hAnsi="Roboto Mono" w:cs="Courier New"/>
          <w:sz w:val="21"/>
          <w:szCs w:val="21"/>
          <w:lang w:eastAsia="en-IN"/>
        </w:rPr>
        <w:t xml:space="preserve"> </w:t>
      </w:r>
      <w:proofErr w:type="spellStart"/>
      <w:proofErr w:type="gramStart"/>
      <w:r w:rsidRPr="00E34989">
        <w:rPr>
          <w:rFonts w:ascii="Roboto Mono" w:eastAsia="Times New Roman" w:hAnsi="Roboto Mono" w:cs="Courier New"/>
          <w:sz w:val="21"/>
          <w:szCs w:val="21"/>
          <w:lang w:eastAsia="en-IN"/>
        </w:rPr>
        <w:t>sklearn.preprocessing</w:t>
      </w:r>
      <w:proofErr w:type="spellEnd"/>
      <w:proofErr w:type="gramEnd"/>
      <w:r w:rsidRPr="00E34989">
        <w:rPr>
          <w:rFonts w:ascii="Roboto Mono" w:eastAsia="Times New Roman" w:hAnsi="Roboto Mono" w:cs="Courier New"/>
          <w:sz w:val="21"/>
          <w:szCs w:val="21"/>
          <w:lang w:eastAsia="en-IN"/>
        </w:rPr>
        <w:t xml:space="preserve"> </w:t>
      </w: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w:t>
      </w:r>
      <w:bookmarkStart w:id="1" w:name="kln-2"/>
      <w:bookmarkEnd w:id="1"/>
      <w:proofErr w:type="spellStart"/>
      <w:r w:rsidRPr="00E34989">
        <w:rPr>
          <w:rFonts w:ascii="Roboto Mono" w:eastAsia="Times New Roman" w:hAnsi="Roboto Mono" w:cs="Courier New"/>
          <w:sz w:val="21"/>
          <w:szCs w:val="21"/>
          <w:lang w:eastAsia="en-IN"/>
        </w:rPr>
        <w:t>StandardScaler</w:t>
      </w:r>
      <w:proofErr w:type="spellEnd"/>
    </w:p>
    <w:p w14:paraId="4626F5E2" w14:textId="77777777" w:rsidR="00E34989" w:rsidRPr="00E34989" w:rsidRDefault="00E34989" w:rsidP="00E34989">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w:t>
      </w:r>
      <w:proofErr w:type="spellStart"/>
      <w:proofErr w:type="gramStart"/>
      <w:r w:rsidRPr="00E34989">
        <w:rPr>
          <w:rFonts w:ascii="Roboto Mono" w:eastAsia="Times New Roman" w:hAnsi="Roboto Mono" w:cs="Courier New"/>
          <w:sz w:val="21"/>
          <w:szCs w:val="21"/>
          <w:lang w:eastAsia="en-IN"/>
        </w:rPr>
        <w:t>matplotlib.pyplot</w:t>
      </w:r>
      <w:proofErr w:type="spellEnd"/>
      <w:proofErr w:type="gramEnd"/>
      <w:r w:rsidRPr="00E34989">
        <w:rPr>
          <w:rFonts w:ascii="Roboto Mono" w:eastAsia="Times New Roman" w:hAnsi="Roboto Mono" w:cs="Courier New"/>
          <w:sz w:val="21"/>
          <w:szCs w:val="21"/>
          <w:lang w:eastAsia="en-IN"/>
        </w:rPr>
        <w:t xml:space="preserve"> </w:t>
      </w:r>
      <w:r w:rsidRPr="00E34989">
        <w:rPr>
          <w:rFonts w:ascii="Roboto Mono" w:eastAsia="Times New Roman" w:hAnsi="Roboto Mono" w:cs="Courier New"/>
          <w:color w:val="007B00"/>
          <w:sz w:val="21"/>
          <w:szCs w:val="21"/>
          <w:lang w:eastAsia="en-IN"/>
        </w:rPr>
        <w:t>as</w:t>
      </w:r>
      <w:r w:rsidRPr="00E34989">
        <w:rPr>
          <w:rFonts w:ascii="Roboto Mono" w:eastAsia="Times New Roman" w:hAnsi="Roboto Mono" w:cs="Courier New"/>
          <w:sz w:val="21"/>
          <w:szCs w:val="21"/>
          <w:lang w:eastAsia="en-IN"/>
        </w:rPr>
        <w:t xml:space="preserve"> </w:t>
      </w:r>
      <w:bookmarkStart w:id="2" w:name="kln-3"/>
      <w:bookmarkEnd w:id="2"/>
      <w:proofErr w:type="spellStart"/>
      <w:r w:rsidRPr="00E34989">
        <w:rPr>
          <w:rFonts w:ascii="Roboto Mono" w:eastAsia="Times New Roman" w:hAnsi="Roboto Mono" w:cs="Courier New"/>
          <w:sz w:val="21"/>
          <w:szCs w:val="21"/>
          <w:lang w:eastAsia="en-IN"/>
        </w:rPr>
        <w:t>plt</w:t>
      </w:r>
      <w:proofErr w:type="spellEnd"/>
      <w:r w:rsidRPr="00E34989">
        <w:rPr>
          <w:rFonts w:ascii="Roboto Mono" w:eastAsia="Times New Roman" w:hAnsi="Roboto Mono" w:cs="Courier New"/>
          <w:sz w:val="21"/>
          <w:szCs w:val="21"/>
          <w:lang w:eastAsia="en-IN"/>
        </w:rPr>
        <w:t xml:space="preserve"> </w:t>
      </w:r>
      <w:r w:rsidRPr="00E34989">
        <w:rPr>
          <w:rFonts w:ascii="Roboto Mono" w:eastAsia="Times New Roman" w:hAnsi="Roboto Mono" w:cs="Courier New"/>
          <w:i/>
          <w:iCs/>
          <w:sz w:val="21"/>
          <w:szCs w:val="21"/>
          <w:lang w:eastAsia="en-IN"/>
        </w:rPr>
        <w:t># plotting</w:t>
      </w:r>
    </w:p>
    <w:p w14:paraId="5FB3C407" w14:textId="77777777" w:rsidR="00E34989" w:rsidRPr="00E34989" w:rsidRDefault="00E34989" w:rsidP="00E34989">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w:t>
      </w:r>
      <w:proofErr w:type="spellStart"/>
      <w:r w:rsidRPr="00E34989">
        <w:rPr>
          <w:rFonts w:ascii="Roboto Mono" w:eastAsia="Times New Roman" w:hAnsi="Roboto Mono" w:cs="Courier New"/>
          <w:sz w:val="21"/>
          <w:szCs w:val="21"/>
          <w:lang w:eastAsia="en-IN"/>
        </w:rPr>
        <w:t>numpy</w:t>
      </w:r>
      <w:proofErr w:type="spellEnd"/>
      <w:r w:rsidRPr="00E34989">
        <w:rPr>
          <w:rFonts w:ascii="Roboto Mono" w:eastAsia="Times New Roman" w:hAnsi="Roboto Mono" w:cs="Courier New"/>
          <w:sz w:val="21"/>
          <w:szCs w:val="21"/>
          <w:lang w:eastAsia="en-IN"/>
        </w:rPr>
        <w:t xml:space="preserve"> </w:t>
      </w:r>
      <w:r w:rsidRPr="00E34989">
        <w:rPr>
          <w:rFonts w:ascii="Roboto Mono" w:eastAsia="Times New Roman" w:hAnsi="Roboto Mono" w:cs="Courier New"/>
          <w:color w:val="007B00"/>
          <w:sz w:val="21"/>
          <w:szCs w:val="21"/>
          <w:lang w:eastAsia="en-IN"/>
        </w:rPr>
        <w:t>as</w:t>
      </w:r>
      <w:r w:rsidRPr="00E34989">
        <w:rPr>
          <w:rFonts w:ascii="Roboto Mono" w:eastAsia="Times New Roman" w:hAnsi="Roboto Mono" w:cs="Courier New"/>
          <w:sz w:val="21"/>
          <w:szCs w:val="21"/>
          <w:lang w:eastAsia="en-IN"/>
        </w:rPr>
        <w:t xml:space="preserve"> </w:t>
      </w:r>
      <w:bookmarkStart w:id="3" w:name="kln-4"/>
      <w:bookmarkEnd w:id="3"/>
      <w:r w:rsidRPr="00E34989">
        <w:rPr>
          <w:rFonts w:ascii="Roboto Mono" w:eastAsia="Times New Roman" w:hAnsi="Roboto Mono" w:cs="Courier New"/>
          <w:sz w:val="21"/>
          <w:szCs w:val="21"/>
          <w:lang w:eastAsia="en-IN"/>
        </w:rPr>
        <w:t xml:space="preserve">np </w:t>
      </w:r>
      <w:r w:rsidRPr="00E34989">
        <w:rPr>
          <w:rFonts w:ascii="Roboto Mono" w:eastAsia="Times New Roman" w:hAnsi="Roboto Mono" w:cs="Courier New"/>
          <w:i/>
          <w:iCs/>
          <w:sz w:val="21"/>
          <w:szCs w:val="21"/>
          <w:lang w:eastAsia="en-IN"/>
        </w:rPr>
        <w:t># linear algebra</w:t>
      </w:r>
    </w:p>
    <w:p w14:paraId="0E743416" w14:textId="77777777" w:rsidR="00E34989" w:rsidRPr="00E34989" w:rsidRDefault="00E34989" w:rsidP="00E34989">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w:t>
      </w:r>
      <w:bookmarkStart w:id="4" w:name="kln-5"/>
      <w:bookmarkEnd w:id="4"/>
      <w:proofErr w:type="spellStart"/>
      <w:r w:rsidRPr="00E34989">
        <w:rPr>
          <w:rFonts w:ascii="Roboto Mono" w:eastAsia="Times New Roman" w:hAnsi="Roboto Mono" w:cs="Courier New"/>
          <w:sz w:val="21"/>
          <w:szCs w:val="21"/>
          <w:lang w:eastAsia="en-IN"/>
        </w:rPr>
        <w:t>os</w:t>
      </w:r>
      <w:proofErr w:type="spellEnd"/>
      <w:r w:rsidRPr="00E34989">
        <w:rPr>
          <w:rFonts w:ascii="Roboto Mono" w:eastAsia="Times New Roman" w:hAnsi="Roboto Mono" w:cs="Courier New"/>
          <w:sz w:val="21"/>
          <w:szCs w:val="21"/>
          <w:lang w:eastAsia="en-IN"/>
        </w:rPr>
        <w:t xml:space="preserve"> </w:t>
      </w:r>
      <w:r w:rsidRPr="00E34989">
        <w:rPr>
          <w:rFonts w:ascii="Roboto Mono" w:eastAsia="Times New Roman" w:hAnsi="Roboto Mono" w:cs="Courier New"/>
          <w:i/>
          <w:iCs/>
          <w:sz w:val="21"/>
          <w:szCs w:val="21"/>
          <w:lang w:eastAsia="en-IN"/>
        </w:rPr>
        <w:t># accessing directory structure</w:t>
      </w:r>
    </w:p>
    <w:p w14:paraId="2D6EDE2F" w14:textId="06DD130D" w:rsidR="006772C3" w:rsidRPr="006772C3" w:rsidRDefault="00E34989" w:rsidP="006772C3">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i/>
          <w:iCs/>
          <w:sz w:val="21"/>
          <w:szCs w:val="21"/>
          <w:lang w:eastAsia="en-IN"/>
        </w:rPr>
      </w:pPr>
      <w:r w:rsidRPr="00E34989">
        <w:rPr>
          <w:rFonts w:ascii="Roboto Mono" w:eastAsia="Times New Roman" w:hAnsi="Roboto Mono" w:cs="Courier New"/>
          <w:color w:val="007B00"/>
          <w:sz w:val="21"/>
          <w:szCs w:val="21"/>
          <w:lang w:eastAsia="en-IN"/>
        </w:rPr>
        <w:t>import</w:t>
      </w:r>
      <w:r w:rsidRPr="00E34989">
        <w:rPr>
          <w:rFonts w:ascii="Roboto Mono" w:eastAsia="Times New Roman" w:hAnsi="Roboto Mono" w:cs="Courier New"/>
          <w:sz w:val="21"/>
          <w:szCs w:val="21"/>
          <w:lang w:eastAsia="en-IN"/>
        </w:rPr>
        <w:t xml:space="preserve"> pandas </w:t>
      </w:r>
      <w:r w:rsidRPr="00E34989">
        <w:rPr>
          <w:rFonts w:ascii="Roboto Mono" w:eastAsia="Times New Roman" w:hAnsi="Roboto Mono" w:cs="Courier New"/>
          <w:color w:val="007B00"/>
          <w:sz w:val="21"/>
          <w:szCs w:val="21"/>
          <w:lang w:eastAsia="en-IN"/>
        </w:rPr>
        <w:t>as</w:t>
      </w:r>
      <w:r w:rsidRPr="00E34989">
        <w:rPr>
          <w:rFonts w:ascii="Roboto Mono" w:eastAsia="Times New Roman" w:hAnsi="Roboto Mono" w:cs="Courier New"/>
          <w:sz w:val="21"/>
          <w:szCs w:val="21"/>
          <w:lang w:eastAsia="en-IN"/>
        </w:rPr>
        <w:t xml:space="preserve"> </w:t>
      </w:r>
      <w:bookmarkStart w:id="5" w:name="kln-6"/>
      <w:bookmarkEnd w:id="5"/>
      <w:r w:rsidRPr="00E34989">
        <w:rPr>
          <w:rFonts w:ascii="Roboto Mono" w:eastAsia="Times New Roman" w:hAnsi="Roboto Mono" w:cs="Courier New"/>
          <w:sz w:val="21"/>
          <w:szCs w:val="21"/>
          <w:lang w:eastAsia="en-IN"/>
        </w:rPr>
        <w:t xml:space="preserve">pd </w:t>
      </w:r>
      <w:r w:rsidRPr="00E34989">
        <w:rPr>
          <w:rFonts w:ascii="Roboto Mono" w:eastAsia="Times New Roman" w:hAnsi="Roboto Mono" w:cs="Courier New"/>
          <w:i/>
          <w:iCs/>
          <w:sz w:val="21"/>
          <w:szCs w:val="21"/>
          <w:lang w:eastAsia="en-IN"/>
        </w:rPr>
        <w:t xml:space="preserve"># data processing, CSV file I/O (e.g. </w:t>
      </w:r>
      <w:proofErr w:type="spellStart"/>
      <w:proofErr w:type="gramStart"/>
      <w:r w:rsidRPr="00E34989">
        <w:rPr>
          <w:rFonts w:ascii="Roboto Mono" w:eastAsia="Times New Roman" w:hAnsi="Roboto Mono" w:cs="Courier New"/>
          <w:i/>
          <w:iCs/>
          <w:sz w:val="21"/>
          <w:szCs w:val="21"/>
          <w:lang w:eastAsia="en-IN"/>
        </w:rPr>
        <w:t>pd.read</w:t>
      </w:r>
      <w:proofErr w:type="gramEnd"/>
      <w:r w:rsidRPr="00E34989">
        <w:rPr>
          <w:rFonts w:ascii="Roboto Mono" w:eastAsia="Times New Roman" w:hAnsi="Roboto Mono" w:cs="Courier New"/>
          <w:i/>
          <w:iCs/>
          <w:sz w:val="21"/>
          <w:szCs w:val="21"/>
          <w:lang w:eastAsia="en-IN"/>
        </w:rPr>
        <w:t>_csv</w:t>
      </w:r>
      <w:proofErr w:type="spellEnd"/>
      <w:r w:rsidRPr="00E34989">
        <w:rPr>
          <w:rFonts w:ascii="Roboto Mono" w:eastAsia="Times New Roman" w:hAnsi="Roboto Mono" w:cs="Courier New"/>
          <w:i/>
          <w:iCs/>
          <w:sz w:val="21"/>
          <w:szCs w:val="21"/>
          <w:lang w:eastAsia="en-IN"/>
        </w:rPr>
        <w:t>)</w:t>
      </w:r>
      <w:r w:rsidR="006772C3" w:rsidRPr="006772C3">
        <w:rPr>
          <w:rFonts w:ascii="Candara" w:hAnsi="Candara" w:cs="Arial"/>
          <w:b/>
          <w:bCs/>
          <w:color w:val="000000"/>
          <w:sz w:val="28"/>
          <w:szCs w:val="28"/>
        </w:rPr>
        <w:t xml:space="preserve"> </w:t>
      </w:r>
    </w:p>
    <w:p w14:paraId="33E123CF" w14:textId="77777777" w:rsidR="00E34989" w:rsidRPr="006772C3" w:rsidRDefault="00E34989" w:rsidP="006772C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p w14:paraId="2164B944" w14:textId="19465C62" w:rsidR="00F1249E" w:rsidRPr="00E34989" w:rsidRDefault="00E34989" w:rsidP="00E34989">
      <w:pPr>
        <w:ind w:left="360"/>
        <w:rPr>
          <w:rFonts w:ascii="Candara" w:hAnsi="Candara" w:cs="Arial"/>
          <w:sz w:val="21"/>
          <w:szCs w:val="21"/>
          <w:shd w:val="clear" w:color="auto" w:fill="FFFFFF"/>
        </w:rPr>
      </w:pPr>
      <w:r w:rsidRPr="00E34989">
        <w:rPr>
          <w:rFonts w:ascii="Candara" w:hAnsi="Candara" w:cs="Arial"/>
          <w:sz w:val="21"/>
          <w:szCs w:val="21"/>
          <w:shd w:val="clear" w:color="auto" w:fill="FFFFFF"/>
        </w:rPr>
        <w:t>There is 1 csv file in the current version of the dataset:</w:t>
      </w:r>
    </w:p>
    <w:p w14:paraId="78EB8EF3" w14:textId="77777777" w:rsidR="00E34989" w:rsidRDefault="00E34989" w:rsidP="00E34989">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6" w:name="kln-7"/>
      <w:bookmarkEnd w:id="6"/>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hAnsi="Roboto Mono"/>
          <w:sz w:val="21"/>
          <w:szCs w:val="21"/>
        </w:rPr>
        <w:t>):</w:t>
      </w:r>
    </w:p>
    <w:p w14:paraId="7FD80738" w14:textId="77777777" w:rsidR="00E34989" w:rsidRDefault="00E34989" w:rsidP="00E34989">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7" w:name="kln-8"/>
      <w:bookmarkEnd w:id="7"/>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1D99F4CB" w14:textId="77777777" w:rsidR="00E34989" w:rsidRDefault="00E34989" w:rsidP="00E34989">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8" w:name="kln-9"/>
      <w:bookmarkEnd w:id="8"/>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proofErr w:type="spellEnd"/>
      <w:r>
        <w:rPr>
          <w:rStyle w:val="p"/>
          <w:rFonts w:ascii="Roboto Mono" w:hAnsi="Roboto Mono"/>
          <w:sz w:val="21"/>
          <w:szCs w:val="21"/>
        </w:rPr>
        <w:t>(</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08F69A60" w14:textId="77777777" w:rsidR="00E34989" w:rsidRPr="00F1249E" w:rsidRDefault="00E34989" w:rsidP="00E34989">
      <w:pPr>
        <w:pStyle w:val="ListParagraph"/>
        <w:rPr>
          <w:rFonts w:ascii="Candara" w:hAnsi="Candara"/>
          <w:b/>
          <w:bCs/>
          <w:sz w:val="24"/>
          <w:szCs w:val="24"/>
        </w:rPr>
      </w:pPr>
    </w:p>
    <w:p w14:paraId="54A9C672" w14:textId="0FF717BF" w:rsidR="00F1249E" w:rsidRDefault="00F1249E" w:rsidP="00F1249E">
      <w:pPr>
        <w:rPr>
          <w:rFonts w:ascii="Candara" w:hAnsi="Candara"/>
          <w:b/>
          <w:bCs/>
          <w:sz w:val="24"/>
          <w:szCs w:val="24"/>
        </w:rPr>
      </w:pPr>
      <w:r>
        <w:rPr>
          <w:rFonts w:ascii="Candara" w:hAnsi="Candara"/>
          <w:b/>
          <w:bCs/>
          <w:sz w:val="24"/>
          <w:szCs w:val="24"/>
        </w:rPr>
        <w:t>LOADING THE TRAINED DATA SET:</w:t>
      </w:r>
    </w:p>
    <w:p w14:paraId="4F82F0DE" w14:textId="0F7D64A4" w:rsidR="0026238B" w:rsidRDefault="0026238B" w:rsidP="00F1249E">
      <w:pPr>
        <w:rPr>
          <w:rFonts w:ascii="Candara" w:hAnsi="Candara"/>
          <w:b/>
          <w:bCs/>
          <w:sz w:val="24"/>
          <w:szCs w:val="24"/>
        </w:rPr>
      </w:pPr>
      <w:r>
        <w:rPr>
          <w:noProof/>
        </w:rPr>
        <w:drawing>
          <wp:inline distT="0" distB="0" distL="0" distR="0" wp14:anchorId="40AD6393" wp14:editId="478A58A8">
            <wp:extent cx="5731510" cy="2475865"/>
            <wp:effectExtent l="0" t="0" r="2540" b="635"/>
            <wp:docPr id="1085098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6DF40E3E" w14:textId="0ECC4B0C" w:rsidR="0026238B" w:rsidRPr="0026238B" w:rsidRDefault="0026238B" w:rsidP="0026238B">
      <w:pPr>
        <w:shd w:val="clear" w:color="auto" w:fill="FFFFFF"/>
        <w:spacing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dataset in the image is a chart of the historical stock price of Microsoft Corporation (MSFT) from 1986 to 2023. The dataset includes the following data points:</w:t>
      </w:r>
    </w:p>
    <w:p w14:paraId="46D3417B"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Date</w:t>
      </w:r>
    </w:p>
    <w:p w14:paraId="3183E752"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Open price</w:t>
      </w:r>
    </w:p>
    <w:p w14:paraId="2C4E1440"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High price</w:t>
      </w:r>
    </w:p>
    <w:p w14:paraId="4A6B9E76"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Low price</w:t>
      </w:r>
    </w:p>
    <w:p w14:paraId="1DAAEC16"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Close price</w:t>
      </w:r>
    </w:p>
    <w:p w14:paraId="412FCBF4"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lastRenderedPageBreak/>
        <w:t>Adjusted close price</w:t>
      </w:r>
    </w:p>
    <w:p w14:paraId="61B01FD0" w14:textId="77777777" w:rsidR="0026238B" w:rsidRPr="0026238B" w:rsidRDefault="0026238B" w:rsidP="0026238B">
      <w:pPr>
        <w:numPr>
          <w:ilvl w:val="0"/>
          <w:numId w:val="3"/>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Volume</w:t>
      </w:r>
    </w:p>
    <w:p w14:paraId="3CC1560A" w14:textId="77777777" w:rsidR="0026238B" w:rsidRP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adjusted close price is the closing price adjusted for splits and dividends. The volume is the number of shares traded on a given day.</w:t>
      </w:r>
    </w:p>
    <w:p w14:paraId="600E918D" w14:textId="77777777" w:rsidR="0026238B" w:rsidRP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dataset is a valuable resource for investors who are interested in studying the historical performance of Microsoft stock. It can be used to track the company's growth over time, identify trends, and make informed investment decisions.</w:t>
      </w:r>
    </w:p>
    <w:p w14:paraId="29F2B8D9" w14:textId="77777777" w:rsidR="0026238B" w:rsidRP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Here are some additional insights about the dataset:</w:t>
      </w:r>
    </w:p>
    <w:p w14:paraId="5FAA2284" w14:textId="77777777" w:rsidR="0026238B" w:rsidRPr="0026238B" w:rsidRDefault="0026238B" w:rsidP="0026238B">
      <w:pPr>
        <w:numPr>
          <w:ilvl w:val="0"/>
          <w:numId w:val="4"/>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price has generally trended upwards over time, with some notable downturns.</w:t>
      </w:r>
    </w:p>
    <w:p w14:paraId="1CFAF8F3" w14:textId="77777777" w:rsidR="0026238B" w:rsidRPr="0026238B" w:rsidRDefault="0026238B" w:rsidP="0026238B">
      <w:pPr>
        <w:numPr>
          <w:ilvl w:val="0"/>
          <w:numId w:val="4"/>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price has accelerated its upward trend in recent years.</w:t>
      </w:r>
    </w:p>
    <w:p w14:paraId="632D3155" w14:textId="77777777" w:rsidR="0026238B" w:rsidRPr="0026238B" w:rsidRDefault="0026238B" w:rsidP="0026238B">
      <w:pPr>
        <w:numPr>
          <w:ilvl w:val="0"/>
          <w:numId w:val="4"/>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is currently trading near its all-time high.</w:t>
      </w:r>
    </w:p>
    <w:p w14:paraId="57CA666A" w14:textId="77777777" w:rsidR="0026238B" w:rsidRPr="0026238B" w:rsidRDefault="0026238B" w:rsidP="0026238B">
      <w:pPr>
        <w:numPr>
          <w:ilvl w:val="0"/>
          <w:numId w:val="4"/>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dataset shows that Microsoft is a well-established and growing company.</w:t>
      </w:r>
    </w:p>
    <w:p w14:paraId="0AC7D6DD" w14:textId="77777777" w:rsidR="0026238B" w:rsidRPr="0026238B" w:rsidRDefault="0026238B" w:rsidP="0026238B">
      <w:pPr>
        <w:numPr>
          <w:ilvl w:val="0"/>
          <w:numId w:val="4"/>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dataset can be used to make informed investment decisions about Microsoft stock.</w:t>
      </w:r>
    </w:p>
    <w:p w14:paraId="14B89455" w14:textId="60F3A57C" w:rsidR="0026238B" w:rsidRDefault="0026238B" w:rsidP="00F1249E">
      <w:pPr>
        <w:rPr>
          <w:rFonts w:ascii="Candara" w:hAnsi="Candara"/>
          <w:b/>
          <w:bCs/>
          <w:sz w:val="24"/>
          <w:szCs w:val="24"/>
        </w:rPr>
      </w:pPr>
      <w:r>
        <w:rPr>
          <w:rFonts w:ascii="Candara" w:hAnsi="Candara"/>
          <w:b/>
          <w:bCs/>
          <w:sz w:val="24"/>
          <w:szCs w:val="24"/>
        </w:rPr>
        <w:t>SUMMARY:</w:t>
      </w:r>
    </w:p>
    <w:p w14:paraId="575A8BA2" w14:textId="0CE02A88" w:rsidR="0026238B" w:rsidRPr="0026238B" w:rsidRDefault="0026238B" w:rsidP="0026238B">
      <w:pPr>
        <w:shd w:val="clear" w:color="auto" w:fill="FFFFFF"/>
        <w:spacing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w:t>
      </w:r>
      <w:r>
        <w:rPr>
          <w:rFonts w:ascii="Candara" w:eastAsia="Times New Roman" w:hAnsi="Candara" w:cs="Arial"/>
          <w:color w:val="1F1F1F"/>
          <w:sz w:val="24"/>
          <w:szCs w:val="24"/>
          <w:lang w:eastAsia="en-IN"/>
        </w:rPr>
        <w:t>is</w:t>
      </w:r>
      <w:r w:rsidRPr="0026238B">
        <w:rPr>
          <w:rFonts w:ascii="Candara" w:eastAsia="Times New Roman" w:hAnsi="Candara" w:cs="Arial"/>
          <w:color w:val="1F1F1F"/>
          <w:sz w:val="24"/>
          <w:szCs w:val="24"/>
          <w:lang w:eastAsia="en-IN"/>
        </w:rPr>
        <w:t xml:space="preserve"> image shows the historical stock price of Microsoft Corporation (MSFT) from 1986 to 2023. The stock price has been on a generally upward trend over the past 37 years, with some notable downturns in the early 1990s, the early 2000s, and the late 2008/early 2009 financial crisis.</w:t>
      </w:r>
    </w:p>
    <w:p w14:paraId="47AB9846" w14:textId="77777777" w:rsidR="0026238B" w:rsidRP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price has accelerated its upward trend in recent years, reaching an all-time high of $358.73 on July 18, 2023. As of October 18, 2023, the stock is trading at $332.64, which is still significantly higher than its historical average.</w:t>
      </w:r>
    </w:p>
    <w:p w14:paraId="1CFD87C7" w14:textId="77777777" w:rsidR="0026238B" w:rsidRP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Here is a summary of the key trends in the Microsoft stock price chart:</w:t>
      </w:r>
    </w:p>
    <w:p w14:paraId="454EA8AC" w14:textId="77777777" w:rsidR="0026238B" w:rsidRPr="0026238B" w:rsidRDefault="0026238B" w:rsidP="0026238B">
      <w:pPr>
        <w:numPr>
          <w:ilvl w:val="0"/>
          <w:numId w:val="5"/>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price has been on a generally upward trend over the past 37 years.</w:t>
      </w:r>
    </w:p>
    <w:p w14:paraId="75A99DFB" w14:textId="77777777" w:rsidR="0026238B" w:rsidRPr="0026238B" w:rsidRDefault="0026238B" w:rsidP="0026238B">
      <w:pPr>
        <w:numPr>
          <w:ilvl w:val="0"/>
          <w:numId w:val="5"/>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There have been some notable downturns, but the stock has always recovered and reached new highs.</w:t>
      </w:r>
    </w:p>
    <w:p w14:paraId="071E9BAD" w14:textId="77777777" w:rsidR="0026238B" w:rsidRPr="0026238B" w:rsidRDefault="0026238B" w:rsidP="0026238B">
      <w:pPr>
        <w:numPr>
          <w:ilvl w:val="0"/>
          <w:numId w:val="5"/>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price has accelerated its upward trend in recent years.</w:t>
      </w:r>
    </w:p>
    <w:p w14:paraId="3C46E821" w14:textId="77777777" w:rsidR="0026238B" w:rsidRPr="0026238B" w:rsidRDefault="0026238B" w:rsidP="0026238B">
      <w:pPr>
        <w:numPr>
          <w:ilvl w:val="0"/>
          <w:numId w:val="5"/>
        </w:numPr>
        <w:shd w:val="clear" w:color="auto" w:fill="FFFFFF"/>
        <w:spacing w:before="100" w:beforeAutospacing="1" w:after="15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The stock is currently trading near its all-time high.</w:t>
      </w:r>
    </w:p>
    <w:p w14:paraId="0744213E" w14:textId="77777777" w:rsidR="0026238B" w:rsidRDefault="0026238B" w:rsidP="0026238B">
      <w:pPr>
        <w:shd w:val="clear" w:color="auto" w:fill="FFFFFF"/>
        <w:spacing w:before="360" w:after="360" w:line="240" w:lineRule="auto"/>
        <w:rPr>
          <w:rFonts w:ascii="Candara" w:eastAsia="Times New Roman" w:hAnsi="Candara" w:cs="Arial"/>
          <w:color w:val="1F1F1F"/>
          <w:sz w:val="24"/>
          <w:szCs w:val="24"/>
          <w:lang w:eastAsia="en-IN"/>
        </w:rPr>
      </w:pPr>
      <w:r w:rsidRPr="0026238B">
        <w:rPr>
          <w:rFonts w:ascii="Candara" w:eastAsia="Times New Roman" w:hAnsi="Candara" w:cs="Arial"/>
          <w:color w:val="1F1F1F"/>
          <w:sz w:val="24"/>
          <w:szCs w:val="24"/>
          <w:lang w:eastAsia="en-IN"/>
        </w:rPr>
        <w:t>Overall, the Microsoft stock price chart shows a company that has been growing consistently over time. The company is a leader in the technology industry, and its products and services are used by billions of people around the world.</w:t>
      </w:r>
    </w:p>
    <w:p w14:paraId="2DF445EE" w14:textId="2AC2029F" w:rsidR="00E34989" w:rsidRPr="00E34989" w:rsidRDefault="00E34989" w:rsidP="0026238B">
      <w:pPr>
        <w:shd w:val="clear" w:color="auto" w:fill="FFFFFF"/>
        <w:spacing w:before="360" w:after="360" w:line="240" w:lineRule="auto"/>
        <w:rPr>
          <w:rFonts w:ascii="Candara" w:hAnsi="Candara" w:cs="Arial"/>
          <w:b/>
          <w:bCs/>
          <w:sz w:val="24"/>
          <w:szCs w:val="24"/>
          <w:shd w:val="clear" w:color="auto" w:fill="FFFFFF"/>
        </w:rPr>
      </w:pPr>
      <w:r w:rsidRPr="00E34989">
        <w:rPr>
          <w:rFonts w:ascii="Candara" w:hAnsi="Candara" w:cs="Arial"/>
          <w:b/>
          <w:bCs/>
          <w:sz w:val="24"/>
          <w:szCs w:val="24"/>
          <w:shd w:val="clear" w:color="auto" w:fill="FFFFFF"/>
        </w:rPr>
        <w:lastRenderedPageBreak/>
        <w:t xml:space="preserve">The </w:t>
      </w:r>
      <w:r w:rsidRPr="00E34989">
        <w:rPr>
          <w:rFonts w:ascii="Candara" w:hAnsi="Candara" w:cs="Arial"/>
          <w:b/>
          <w:bCs/>
          <w:sz w:val="24"/>
          <w:szCs w:val="24"/>
          <w:shd w:val="clear" w:color="auto" w:fill="FFFFFF"/>
        </w:rPr>
        <w:t xml:space="preserve">code </w:t>
      </w:r>
      <w:proofErr w:type="gramStart"/>
      <w:r w:rsidRPr="00E34989">
        <w:rPr>
          <w:rFonts w:ascii="Candara" w:hAnsi="Candara" w:cs="Arial"/>
          <w:b/>
          <w:bCs/>
          <w:sz w:val="24"/>
          <w:szCs w:val="24"/>
          <w:shd w:val="clear" w:color="auto" w:fill="FFFFFF"/>
        </w:rPr>
        <w:t>define</w:t>
      </w:r>
      <w:proofErr w:type="gramEnd"/>
      <w:r w:rsidRPr="00E34989">
        <w:rPr>
          <w:rFonts w:ascii="Candara" w:hAnsi="Candara" w:cs="Arial"/>
          <w:b/>
          <w:bCs/>
          <w:sz w:val="24"/>
          <w:szCs w:val="24"/>
          <w:shd w:val="clear" w:color="auto" w:fill="FFFFFF"/>
        </w:rPr>
        <w:t xml:space="preserve"> functions for plotting data</w:t>
      </w:r>
      <w:r w:rsidRPr="00E34989">
        <w:rPr>
          <w:rFonts w:ascii="Candara" w:hAnsi="Candara" w:cs="Arial"/>
          <w:b/>
          <w:bCs/>
          <w:sz w:val="24"/>
          <w:szCs w:val="24"/>
          <w:shd w:val="clear" w:color="auto" w:fill="FFFFFF"/>
        </w:rPr>
        <w:t>:</w:t>
      </w:r>
    </w:p>
    <w:p w14:paraId="51DC9311" w14:textId="77777777" w:rsidR="00E34989" w:rsidRDefault="00E34989" w:rsidP="00721068">
      <w:pPr>
        <w:pStyle w:val="Heading2"/>
        <w:rPr>
          <w:rFonts w:eastAsia="Times New Roman"/>
          <w:lang w:eastAsia="en-IN"/>
        </w:rPr>
      </w:pPr>
      <w:r w:rsidRPr="00E34989">
        <w:rPr>
          <w:rFonts w:eastAsia="Times New Roman"/>
          <w:lang w:eastAsia="en-IN"/>
        </w:rPr>
        <w:t xml:space="preserve">def </w:t>
      </w:r>
      <w:proofErr w:type="spellStart"/>
      <w:proofErr w:type="gramStart"/>
      <w:r w:rsidRPr="00E34989">
        <w:rPr>
          <w:rFonts w:eastAsia="Times New Roman"/>
          <w:lang w:eastAsia="en-IN"/>
        </w:rPr>
        <w:t>plotPerColumnDistribution</w:t>
      </w:r>
      <w:proofErr w:type="spellEnd"/>
      <w:r w:rsidRPr="00E34989">
        <w:rPr>
          <w:rFonts w:eastAsia="Times New Roman"/>
          <w:lang w:eastAsia="en-IN"/>
        </w:rPr>
        <w:t>(</w:t>
      </w:r>
      <w:proofErr w:type="spellStart"/>
      <w:proofErr w:type="gramEnd"/>
      <w:r w:rsidRPr="00E34989">
        <w:rPr>
          <w:rFonts w:eastAsia="Times New Roman"/>
          <w:lang w:eastAsia="en-IN"/>
        </w:rPr>
        <w:t>df</w:t>
      </w:r>
      <w:proofErr w:type="spellEnd"/>
      <w:r w:rsidRPr="00E34989">
        <w:rPr>
          <w:rFonts w:eastAsia="Times New Roman"/>
          <w:lang w:eastAsia="en-IN"/>
        </w:rPr>
        <w:t xml:space="preserve">, </w:t>
      </w:r>
      <w:proofErr w:type="spellStart"/>
      <w:r w:rsidRPr="00E34989">
        <w:rPr>
          <w:rFonts w:eastAsia="Times New Roman"/>
          <w:lang w:eastAsia="en-IN"/>
        </w:rPr>
        <w:t>nGraphShown</w:t>
      </w:r>
      <w:proofErr w:type="spellEnd"/>
      <w:r w:rsidRPr="00E34989">
        <w:rPr>
          <w:rFonts w:eastAsia="Times New Roman"/>
          <w:lang w:eastAsia="en-IN"/>
        </w:rPr>
        <w:t xml:space="preserve">, </w:t>
      </w:r>
      <w:proofErr w:type="spellStart"/>
      <w:r w:rsidRPr="00E34989">
        <w:rPr>
          <w:rFonts w:eastAsia="Times New Roman"/>
          <w:lang w:eastAsia="en-IN"/>
        </w:rPr>
        <w:t>nGraphPerRow</w:t>
      </w:r>
      <w:proofErr w:type="spellEnd"/>
      <w:r w:rsidRPr="00E34989">
        <w:rPr>
          <w:rFonts w:eastAsia="Times New Roman"/>
          <w:lang w:eastAsia="en-IN"/>
        </w:rPr>
        <w:t>):</w:t>
      </w:r>
    </w:p>
    <w:p w14:paraId="3D35B5C7" w14:textId="268EDDB8"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nunique</w:t>
      </w:r>
      <w:proofErr w:type="spellEnd"/>
      <w:r w:rsidRPr="00E34989">
        <w:rPr>
          <w:rFonts w:eastAsia="Times New Roman"/>
          <w:lang w:eastAsia="en-IN"/>
        </w:rPr>
        <w:t xml:space="preserve"> = </w:t>
      </w:r>
      <w:proofErr w:type="spellStart"/>
      <w:proofErr w:type="gramStart"/>
      <w:r w:rsidRPr="00E34989">
        <w:rPr>
          <w:rFonts w:eastAsia="Times New Roman"/>
          <w:lang w:eastAsia="en-IN"/>
        </w:rPr>
        <w:t>df.nunique</w:t>
      </w:r>
      <w:proofErr w:type="spellEnd"/>
      <w:proofErr w:type="gramEnd"/>
      <w:r w:rsidRPr="00E34989">
        <w:rPr>
          <w:rFonts w:eastAsia="Times New Roman"/>
          <w:lang w:eastAsia="en-IN"/>
        </w:rPr>
        <w:t>()</w:t>
      </w:r>
    </w:p>
    <w:p w14:paraId="508B7646"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df</w:t>
      </w:r>
      <w:proofErr w:type="spellEnd"/>
      <w:r w:rsidRPr="00E34989">
        <w:rPr>
          <w:rFonts w:eastAsia="Times New Roman"/>
          <w:lang w:eastAsia="en-IN"/>
        </w:rPr>
        <w:t xml:space="preserve"> = </w:t>
      </w:r>
      <w:proofErr w:type="spellStart"/>
      <w:proofErr w:type="gramStart"/>
      <w:r w:rsidRPr="00E34989">
        <w:rPr>
          <w:rFonts w:eastAsia="Times New Roman"/>
          <w:lang w:eastAsia="en-IN"/>
        </w:rPr>
        <w:t>df</w:t>
      </w:r>
      <w:proofErr w:type="spellEnd"/>
      <w:r w:rsidRPr="00E34989">
        <w:rPr>
          <w:rFonts w:eastAsia="Times New Roman"/>
          <w:lang w:eastAsia="en-IN"/>
        </w:rPr>
        <w:t>[</w:t>
      </w:r>
      <w:proofErr w:type="gramEnd"/>
      <w:r w:rsidRPr="00E34989">
        <w:rPr>
          <w:rFonts w:eastAsia="Times New Roman"/>
          <w:lang w:eastAsia="en-IN"/>
        </w:rPr>
        <w:t xml:space="preserve">[col for col in </w:t>
      </w:r>
      <w:proofErr w:type="spellStart"/>
      <w:r w:rsidRPr="00E34989">
        <w:rPr>
          <w:rFonts w:eastAsia="Times New Roman"/>
          <w:lang w:eastAsia="en-IN"/>
        </w:rPr>
        <w:t>df</w:t>
      </w:r>
      <w:proofErr w:type="spellEnd"/>
      <w:r w:rsidRPr="00E34989">
        <w:rPr>
          <w:rFonts w:eastAsia="Times New Roman"/>
          <w:lang w:eastAsia="en-IN"/>
        </w:rPr>
        <w:t xml:space="preserve"> if </w:t>
      </w:r>
      <w:proofErr w:type="spellStart"/>
      <w:r w:rsidRPr="00E34989">
        <w:rPr>
          <w:rFonts w:eastAsia="Times New Roman"/>
          <w:lang w:eastAsia="en-IN"/>
        </w:rPr>
        <w:t>nunique</w:t>
      </w:r>
      <w:proofErr w:type="spellEnd"/>
      <w:r w:rsidRPr="00E34989">
        <w:rPr>
          <w:rFonts w:eastAsia="Times New Roman"/>
          <w:lang w:eastAsia="en-IN"/>
        </w:rPr>
        <w:t xml:space="preserve">[col] &gt; 1 and </w:t>
      </w:r>
      <w:proofErr w:type="spellStart"/>
      <w:r w:rsidRPr="00E34989">
        <w:rPr>
          <w:rFonts w:eastAsia="Times New Roman"/>
          <w:lang w:eastAsia="en-IN"/>
        </w:rPr>
        <w:t>nunique</w:t>
      </w:r>
      <w:proofErr w:type="spellEnd"/>
      <w:r w:rsidRPr="00E34989">
        <w:rPr>
          <w:rFonts w:eastAsia="Times New Roman"/>
          <w:lang w:eastAsia="en-IN"/>
        </w:rPr>
        <w:t>[col] &lt; 50]] # For displaying purposes, pick columns that have between 1 and 50 unique values</w:t>
      </w:r>
    </w:p>
    <w:p w14:paraId="11453340"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nRow</w:t>
      </w:r>
      <w:proofErr w:type="spellEnd"/>
      <w:r w:rsidRPr="00E34989">
        <w:rPr>
          <w:rFonts w:eastAsia="Times New Roman"/>
          <w:lang w:eastAsia="en-IN"/>
        </w:rPr>
        <w:t xml:space="preserve">, </w:t>
      </w:r>
      <w:proofErr w:type="spellStart"/>
      <w:r w:rsidRPr="00E34989">
        <w:rPr>
          <w:rFonts w:eastAsia="Times New Roman"/>
          <w:lang w:eastAsia="en-IN"/>
        </w:rPr>
        <w:t>nCol</w:t>
      </w:r>
      <w:proofErr w:type="spellEnd"/>
      <w:r w:rsidRPr="00E34989">
        <w:rPr>
          <w:rFonts w:eastAsia="Times New Roman"/>
          <w:lang w:eastAsia="en-IN"/>
        </w:rPr>
        <w:t xml:space="preserve"> = </w:t>
      </w:r>
      <w:proofErr w:type="spellStart"/>
      <w:proofErr w:type="gramStart"/>
      <w:r w:rsidRPr="00E34989">
        <w:rPr>
          <w:rFonts w:eastAsia="Times New Roman"/>
          <w:lang w:eastAsia="en-IN"/>
        </w:rPr>
        <w:t>df.shape</w:t>
      </w:r>
      <w:proofErr w:type="spellEnd"/>
      <w:proofErr w:type="gramEnd"/>
    </w:p>
    <w:p w14:paraId="26CBCD3B"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columnNames</w:t>
      </w:r>
      <w:proofErr w:type="spellEnd"/>
      <w:r w:rsidRPr="00E34989">
        <w:rPr>
          <w:rFonts w:eastAsia="Times New Roman"/>
          <w:lang w:eastAsia="en-IN"/>
        </w:rPr>
        <w:t xml:space="preserve"> = list(</w:t>
      </w:r>
      <w:proofErr w:type="spellStart"/>
      <w:r w:rsidRPr="00E34989">
        <w:rPr>
          <w:rFonts w:eastAsia="Times New Roman"/>
          <w:lang w:eastAsia="en-IN"/>
        </w:rPr>
        <w:t>df</w:t>
      </w:r>
      <w:proofErr w:type="spellEnd"/>
      <w:r w:rsidRPr="00E34989">
        <w:rPr>
          <w:rFonts w:eastAsia="Times New Roman"/>
          <w:lang w:eastAsia="en-IN"/>
        </w:rPr>
        <w:t>)</w:t>
      </w:r>
    </w:p>
    <w:p w14:paraId="738D2600"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nGraphRow</w:t>
      </w:r>
      <w:proofErr w:type="spellEnd"/>
      <w:r w:rsidRPr="00E34989">
        <w:rPr>
          <w:rFonts w:eastAsia="Times New Roman"/>
          <w:lang w:eastAsia="en-IN"/>
        </w:rPr>
        <w:t xml:space="preserve"> = (</w:t>
      </w:r>
      <w:proofErr w:type="spellStart"/>
      <w:r w:rsidRPr="00E34989">
        <w:rPr>
          <w:rFonts w:eastAsia="Times New Roman"/>
          <w:lang w:eastAsia="en-IN"/>
        </w:rPr>
        <w:t>nCol</w:t>
      </w:r>
      <w:proofErr w:type="spellEnd"/>
      <w:r w:rsidRPr="00E34989">
        <w:rPr>
          <w:rFonts w:eastAsia="Times New Roman"/>
          <w:lang w:eastAsia="en-IN"/>
        </w:rPr>
        <w:t xml:space="preserve"> + </w:t>
      </w:r>
      <w:proofErr w:type="spellStart"/>
      <w:r w:rsidRPr="00E34989">
        <w:rPr>
          <w:rFonts w:eastAsia="Times New Roman"/>
          <w:lang w:eastAsia="en-IN"/>
        </w:rPr>
        <w:t>nGraphPerRow</w:t>
      </w:r>
      <w:proofErr w:type="spellEnd"/>
      <w:r w:rsidRPr="00E34989">
        <w:rPr>
          <w:rFonts w:eastAsia="Times New Roman"/>
          <w:lang w:eastAsia="en-IN"/>
        </w:rPr>
        <w:t xml:space="preserve"> - 1) / </w:t>
      </w:r>
      <w:proofErr w:type="spellStart"/>
      <w:r w:rsidRPr="00E34989">
        <w:rPr>
          <w:rFonts w:eastAsia="Times New Roman"/>
          <w:lang w:eastAsia="en-IN"/>
        </w:rPr>
        <w:t>nGraphPerRow</w:t>
      </w:r>
      <w:proofErr w:type="spellEnd"/>
    </w:p>
    <w:p w14:paraId="08F7B87A"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plt.figure</w:t>
      </w:r>
      <w:proofErr w:type="spellEnd"/>
      <w:proofErr w:type="gramEnd"/>
      <w:r w:rsidRPr="00E34989">
        <w:rPr>
          <w:rFonts w:eastAsia="Times New Roman"/>
          <w:lang w:eastAsia="en-IN"/>
        </w:rPr>
        <w:t>(</w:t>
      </w:r>
      <w:proofErr w:type="spellStart"/>
      <w:r w:rsidRPr="00E34989">
        <w:rPr>
          <w:rFonts w:eastAsia="Times New Roman"/>
          <w:lang w:eastAsia="en-IN"/>
        </w:rPr>
        <w:t>num</w:t>
      </w:r>
      <w:proofErr w:type="spellEnd"/>
      <w:r w:rsidRPr="00E34989">
        <w:rPr>
          <w:rFonts w:eastAsia="Times New Roman"/>
          <w:lang w:eastAsia="en-IN"/>
        </w:rPr>
        <w:t xml:space="preserve"> = None, </w:t>
      </w:r>
      <w:proofErr w:type="spellStart"/>
      <w:r w:rsidRPr="00E34989">
        <w:rPr>
          <w:rFonts w:eastAsia="Times New Roman"/>
          <w:lang w:eastAsia="en-IN"/>
        </w:rPr>
        <w:t>figsize</w:t>
      </w:r>
      <w:proofErr w:type="spellEnd"/>
      <w:r w:rsidRPr="00E34989">
        <w:rPr>
          <w:rFonts w:eastAsia="Times New Roman"/>
          <w:lang w:eastAsia="en-IN"/>
        </w:rPr>
        <w:t xml:space="preserve"> = (6 * </w:t>
      </w:r>
      <w:proofErr w:type="spellStart"/>
      <w:r w:rsidRPr="00E34989">
        <w:rPr>
          <w:rFonts w:eastAsia="Times New Roman"/>
          <w:lang w:eastAsia="en-IN"/>
        </w:rPr>
        <w:t>nGraphPerRow</w:t>
      </w:r>
      <w:proofErr w:type="spellEnd"/>
      <w:r w:rsidRPr="00E34989">
        <w:rPr>
          <w:rFonts w:eastAsia="Times New Roman"/>
          <w:lang w:eastAsia="en-IN"/>
        </w:rPr>
        <w:t xml:space="preserve">, 8 * </w:t>
      </w:r>
      <w:proofErr w:type="spellStart"/>
      <w:r w:rsidRPr="00E34989">
        <w:rPr>
          <w:rFonts w:eastAsia="Times New Roman"/>
          <w:lang w:eastAsia="en-IN"/>
        </w:rPr>
        <w:t>nGraphRow</w:t>
      </w:r>
      <w:proofErr w:type="spellEnd"/>
      <w:r w:rsidRPr="00E34989">
        <w:rPr>
          <w:rFonts w:eastAsia="Times New Roman"/>
          <w:lang w:eastAsia="en-IN"/>
        </w:rPr>
        <w:t xml:space="preserve">), dpi = 80, </w:t>
      </w:r>
      <w:proofErr w:type="spellStart"/>
      <w:r w:rsidRPr="00E34989">
        <w:rPr>
          <w:rFonts w:eastAsia="Times New Roman"/>
          <w:lang w:eastAsia="en-IN"/>
        </w:rPr>
        <w:t>facecolor</w:t>
      </w:r>
      <w:proofErr w:type="spellEnd"/>
      <w:r w:rsidRPr="00E34989">
        <w:rPr>
          <w:rFonts w:eastAsia="Times New Roman"/>
          <w:lang w:eastAsia="en-IN"/>
        </w:rPr>
        <w:t xml:space="preserve"> = 'w', </w:t>
      </w:r>
      <w:proofErr w:type="spellStart"/>
      <w:r w:rsidRPr="00E34989">
        <w:rPr>
          <w:rFonts w:eastAsia="Times New Roman"/>
          <w:lang w:eastAsia="en-IN"/>
        </w:rPr>
        <w:t>edgecolor</w:t>
      </w:r>
      <w:proofErr w:type="spellEnd"/>
      <w:r w:rsidRPr="00E34989">
        <w:rPr>
          <w:rFonts w:eastAsia="Times New Roman"/>
          <w:lang w:eastAsia="en-IN"/>
        </w:rPr>
        <w:t xml:space="preserve"> = 'k')</w:t>
      </w:r>
    </w:p>
    <w:p w14:paraId="226CD825"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for </w:t>
      </w:r>
      <w:proofErr w:type="spellStart"/>
      <w:r w:rsidRPr="00E34989">
        <w:rPr>
          <w:rFonts w:eastAsia="Times New Roman"/>
          <w:lang w:eastAsia="en-IN"/>
        </w:rPr>
        <w:t>i</w:t>
      </w:r>
      <w:proofErr w:type="spellEnd"/>
      <w:r w:rsidRPr="00E34989">
        <w:rPr>
          <w:rFonts w:eastAsia="Times New Roman"/>
          <w:lang w:eastAsia="en-IN"/>
        </w:rPr>
        <w:t xml:space="preserve"> in </w:t>
      </w:r>
      <w:proofErr w:type="gramStart"/>
      <w:r w:rsidRPr="00E34989">
        <w:rPr>
          <w:rFonts w:eastAsia="Times New Roman"/>
          <w:lang w:eastAsia="en-IN"/>
        </w:rPr>
        <w:t>range(</w:t>
      </w:r>
      <w:proofErr w:type="gramEnd"/>
      <w:r w:rsidRPr="00E34989">
        <w:rPr>
          <w:rFonts w:eastAsia="Times New Roman"/>
          <w:lang w:eastAsia="en-IN"/>
        </w:rPr>
        <w:t>min(</w:t>
      </w:r>
      <w:proofErr w:type="spellStart"/>
      <w:r w:rsidRPr="00E34989">
        <w:rPr>
          <w:rFonts w:eastAsia="Times New Roman"/>
          <w:lang w:eastAsia="en-IN"/>
        </w:rPr>
        <w:t>nCol</w:t>
      </w:r>
      <w:proofErr w:type="spellEnd"/>
      <w:r w:rsidRPr="00E34989">
        <w:rPr>
          <w:rFonts w:eastAsia="Times New Roman"/>
          <w:lang w:eastAsia="en-IN"/>
        </w:rPr>
        <w:t xml:space="preserve">, </w:t>
      </w:r>
      <w:proofErr w:type="spellStart"/>
      <w:r w:rsidRPr="00E34989">
        <w:rPr>
          <w:rFonts w:eastAsia="Times New Roman"/>
          <w:lang w:eastAsia="en-IN"/>
        </w:rPr>
        <w:t>nGraphShown</w:t>
      </w:r>
      <w:proofErr w:type="spellEnd"/>
      <w:r w:rsidRPr="00E34989">
        <w:rPr>
          <w:rFonts w:eastAsia="Times New Roman"/>
          <w:lang w:eastAsia="en-IN"/>
        </w:rPr>
        <w:t>)):</w:t>
      </w:r>
    </w:p>
    <w:p w14:paraId="44ACC348"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plt.subplot</w:t>
      </w:r>
      <w:proofErr w:type="spellEnd"/>
      <w:proofErr w:type="gramEnd"/>
      <w:r w:rsidRPr="00E34989">
        <w:rPr>
          <w:rFonts w:eastAsia="Times New Roman"/>
          <w:lang w:eastAsia="en-IN"/>
        </w:rPr>
        <w:t>(</w:t>
      </w:r>
      <w:proofErr w:type="spellStart"/>
      <w:r w:rsidRPr="00E34989">
        <w:rPr>
          <w:rFonts w:eastAsia="Times New Roman"/>
          <w:lang w:eastAsia="en-IN"/>
        </w:rPr>
        <w:t>nGraphRow</w:t>
      </w:r>
      <w:proofErr w:type="spellEnd"/>
      <w:r w:rsidRPr="00E34989">
        <w:rPr>
          <w:rFonts w:eastAsia="Times New Roman"/>
          <w:lang w:eastAsia="en-IN"/>
        </w:rPr>
        <w:t xml:space="preserve">, </w:t>
      </w:r>
      <w:proofErr w:type="spellStart"/>
      <w:r w:rsidRPr="00E34989">
        <w:rPr>
          <w:rFonts w:eastAsia="Times New Roman"/>
          <w:lang w:eastAsia="en-IN"/>
        </w:rPr>
        <w:t>nGraphPerRow</w:t>
      </w:r>
      <w:proofErr w:type="spellEnd"/>
      <w:r w:rsidRPr="00E34989">
        <w:rPr>
          <w:rFonts w:eastAsia="Times New Roman"/>
          <w:lang w:eastAsia="en-IN"/>
        </w:rPr>
        <w:t xml:space="preserve">, </w:t>
      </w:r>
      <w:proofErr w:type="spellStart"/>
      <w:r w:rsidRPr="00E34989">
        <w:rPr>
          <w:rFonts w:eastAsia="Times New Roman"/>
          <w:lang w:eastAsia="en-IN"/>
        </w:rPr>
        <w:t>i</w:t>
      </w:r>
      <w:proofErr w:type="spellEnd"/>
      <w:r w:rsidRPr="00E34989">
        <w:rPr>
          <w:rFonts w:eastAsia="Times New Roman"/>
          <w:lang w:eastAsia="en-IN"/>
        </w:rPr>
        <w:t xml:space="preserve"> + 1)</w:t>
      </w:r>
    </w:p>
    <w:p w14:paraId="32CC71B5"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columnDf</w:t>
      </w:r>
      <w:proofErr w:type="spellEnd"/>
      <w:r w:rsidRPr="00E34989">
        <w:rPr>
          <w:rFonts w:eastAsia="Times New Roman"/>
          <w:lang w:eastAsia="en-IN"/>
        </w:rPr>
        <w:t xml:space="preserve"> = </w:t>
      </w:r>
      <w:proofErr w:type="spellStart"/>
      <w:proofErr w:type="gramStart"/>
      <w:r w:rsidRPr="00E34989">
        <w:rPr>
          <w:rFonts w:eastAsia="Times New Roman"/>
          <w:lang w:eastAsia="en-IN"/>
        </w:rPr>
        <w:t>df.iloc</w:t>
      </w:r>
      <w:proofErr w:type="spellEnd"/>
      <w:proofErr w:type="gramEnd"/>
      <w:r w:rsidRPr="00E34989">
        <w:rPr>
          <w:rFonts w:eastAsia="Times New Roman"/>
          <w:lang w:eastAsia="en-IN"/>
        </w:rPr>
        <w:t xml:space="preserve">[:, </w:t>
      </w:r>
      <w:proofErr w:type="spellStart"/>
      <w:r w:rsidRPr="00E34989">
        <w:rPr>
          <w:rFonts w:eastAsia="Times New Roman"/>
          <w:lang w:eastAsia="en-IN"/>
        </w:rPr>
        <w:t>i</w:t>
      </w:r>
      <w:proofErr w:type="spellEnd"/>
      <w:r w:rsidRPr="00E34989">
        <w:rPr>
          <w:rFonts w:eastAsia="Times New Roman"/>
          <w:lang w:eastAsia="en-IN"/>
        </w:rPr>
        <w:t>]</w:t>
      </w:r>
    </w:p>
    <w:p w14:paraId="6832EA58"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if (not </w:t>
      </w:r>
      <w:proofErr w:type="spellStart"/>
      <w:proofErr w:type="gramStart"/>
      <w:r w:rsidRPr="00E34989">
        <w:rPr>
          <w:rFonts w:eastAsia="Times New Roman"/>
          <w:lang w:eastAsia="en-IN"/>
        </w:rPr>
        <w:t>np.issubdtype</w:t>
      </w:r>
      <w:proofErr w:type="spellEnd"/>
      <w:proofErr w:type="gramEnd"/>
      <w:r w:rsidRPr="00E34989">
        <w:rPr>
          <w:rFonts w:eastAsia="Times New Roman"/>
          <w:lang w:eastAsia="en-IN"/>
        </w:rPr>
        <w:t>(type(</w:t>
      </w:r>
      <w:proofErr w:type="spellStart"/>
      <w:r w:rsidRPr="00E34989">
        <w:rPr>
          <w:rFonts w:eastAsia="Times New Roman"/>
          <w:lang w:eastAsia="en-IN"/>
        </w:rPr>
        <w:t>columnDf.iloc</w:t>
      </w:r>
      <w:proofErr w:type="spellEnd"/>
      <w:r w:rsidRPr="00E34989">
        <w:rPr>
          <w:rFonts w:eastAsia="Times New Roman"/>
          <w:lang w:eastAsia="en-IN"/>
        </w:rPr>
        <w:t xml:space="preserve">[0]), </w:t>
      </w:r>
      <w:proofErr w:type="spellStart"/>
      <w:r w:rsidRPr="00E34989">
        <w:rPr>
          <w:rFonts w:eastAsia="Times New Roman"/>
          <w:lang w:eastAsia="en-IN"/>
        </w:rPr>
        <w:t>np.number</w:t>
      </w:r>
      <w:proofErr w:type="spellEnd"/>
      <w:r w:rsidRPr="00E34989">
        <w:rPr>
          <w:rFonts w:eastAsia="Times New Roman"/>
          <w:lang w:eastAsia="en-IN"/>
        </w:rPr>
        <w:t>)):</w:t>
      </w:r>
    </w:p>
    <w:p w14:paraId="045517A7"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valueCounts</w:t>
      </w:r>
      <w:proofErr w:type="spellEnd"/>
      <w:r w:rsidRPr="00E34989">
        <w:rPr>
          <w:rFonts w:eastAsia="Times New Roman"/>
          <w:lang w:eastAsia="en-IN"/>
        </w:rPr>
        <w:t xml:space="preserve"> = </w:t>
      </w:r>
      <w:proofErr w:type="spellStart"/>
      <w:r w:rsidRPr="00E34989">
        <w:rPr>
          <w:rFonts w:eastAsia="Times New Roman"/>
          <w:lang w:eastAsia="en-IN"/>
        </w:rPr>
        <w:t>columnDf.value_</w:t>
      </w:r>
      <w:proofErr w:type="gramStart"/>
      <w:r w:rsidRPr="00E34989">
        <w:rPr>
          <w:rFonts w:eastAsia="Times New Roman"/>
          <w:lang w:eastAsia="en-IN"/>
        </w:rPr>
        <w:t>counts</w:t>
      </w:r>
      <w:proofErr w:type="spellEnd"/>
      <w:r w:rsidRPr="00E34989">
        <w:rPr>
          <w:rFonts w:eastAsia="Times New Roman"/>
          <w:lang w:eastAsia="en-IN"/>
        </w:rPr>
        <w:t>(</w:t>
      </w:r>
      <w:proofErr w:type="gramEnd"/>
      <w:r w:rsidRPr="00E34989">
        <w:rPr>
          <w:rFonts w:eastAsia="Times New Roman"/>
          <w:lang w:eastAsia="en-IN"/>
        </w:rPr>
        <w:t>)</w:t>
      </w:r>
    </w:p>
    <w:p w14:paraId="4F790170"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valueCounts.plot.bar</w:t>
      </w:r>
      <w:proofErr w:type="spellEnd"/>
      <w:r w:rsidRPr="00E34989">
        <w:rPr>
          <w:rFonts w:eastAsia="Times New Roman"/>
          <w:lang w:eastAsia="en-IN"/>
        </w:rPr>
        <w:t>(</w:t>
      </w:r>
      <w:proofErr w:type="gramEnd"/>
      <w:r w:rsidRPr="00E34989">
        <w:rPr>
          <w:rFonts w:eastAsia="Times New Roman"/>
          <w:lang w:eastAsia="en-IN"/>
        </w:rPr>
        <w:t>)</w:t>
      </w:r>
    </w:p>
    <w:p w14:paraId="70390020"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else:</w:t>
      </w:r>
    </w:p>
    <w:p w14:paraId="55C6AEAE"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r w:rsidRPr="00E34989">
        <w:rPr>
          <w:rFonts w:eastAsia="Times New Roman"/>
          <w:lang w:eastAsia="en-IN"/>
        </w:rPr>
        <w:t>columnDf.hist</w:t>
      </w:r>
      <w:proofErr w:type="spellEnd"/>
      <w:r w:rsidRPr="00E34989">
        <w:rPr>
          <w:rFonts w:eastAsia="Times New Roman"/>
          <w:lang w:eastAsia="en-IN"/>
        </w:rPr>
        <w:t>()</w:t>
      </w:r>
    </w:p>
    <w:p w14:paraId="42282825"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plt.ylabel</w:t>
      </w:r>
      <w:proofErr w:type="spellEnd"/>
      <w:proofErr w:type="gramEnd"/>
      <w:r w:rsidRPr="00E34989">
        <w:rPr>
          <w:rFonts w:eastAsia="Times New Roman"/>
          <w:lang w:eastAsia="en-IN"/>
        </w:rPr>
        <w:t>('counts')</w:t>
      </w:r>
    </w:p>
    <w:p w14:paraId="1998F29A"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plt.xticks</w:t>
      </w:r>
      <w:proofErr w:type="spellEnd"/>
      <w:proofErr w:type="gramEnd"/>
      <w:r w:rsidRPr="00E34989">
        <w:rPr>
          <w:rFonts w:eastAsia="Times New Roman"/>
          <w:lang w:eastAsia="en-IN"/>
        </w:rPr>
        <w:t>(rotation = 90)</w:t>
      </w:r>
    </w:p>
    <w:p w14:paraId="1B9FCBA6"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plt.title</w:t>
      </w:r>
      <w:proofErr w:type="spellEnd"/>
      <w:proofErr w:type="gramEnd"/>
      <w:r w:rsidRPr="00E34989">
        <w:rPr>
          <w:rFonts w:eastAsia="Times New Roman"/>
          <w:lang w:eastAsia="en-IN"/>
        </w:rPr>
        <w:t>(f'{</w:t>
      </w:r>
      <w:proofErr w:type="spellStart"/>
      <w:r w:rsidRPr="00E34989">
        <w:rPr>
          <w:rFonts w:eastAsia="Times New Roman"/>
          <w:lang w:eastAsia="en-IN"/>
        </w:rPr>
        <w:t>columnNames</w:t>
      </w:r>
      <w:proofErr w:type="spellEnd"/>
      <w:r w:rsidRPr="00E34989">
        <w:rPr>
          <w:rFonts w:eastAsia="Times New Roman"/>
          <w:lang w:eastAsia="en-IN"/>
        </w:rPr>
        <w:t>[</w:t>
      </w:r>
      <w:proofErr w:type="spellStart"/>
      <w:r w:rsidRPr="00E34989">
        <w:rPr>
          <w:rFonts w:eastAsia="Times New Roman"/>
          <w:lang w:eastAsia="en-IN"/>
        </w:rPr>
        <w:t>i</w:t>
      </w:r>
      <w:proofErr w:type="spellEnd"/>
      <w:r w:rsidRPr="00E34989">
        <w:rPr>
          <w:rFonts w:eastAsia="Times New Roman"/>
          <w:lang w:eastAsia="en-IN"/>
        </w:rPr>
        <w:t>]} (column {</w:t>
      </w:r>
      <w:proofErr w:type="spellStart"/>
      <w:r w:rsidRPr="00E34989">
        <w:rPr>
          <w:rFonts w:eastAsia="Times New Roman"/>
          <w:lang w:eastAsia="en-IN"/>
        </w:rPr>
        <w:t>i</w:t>
      </w:r>
      <w:proofErr w:type="spellEnd"/>
      <w:r w:rsidRPr="00E34989">
        <w:rPr>
          <w:rFonts w:eastAsia="Times New Roman"/>
          <w:lang w:eastAsia="en-IN"/>
        </w:rPr>
        <w:t>})')</w:t>
      </w:r>
    </w:p>
    <w:p w14:paraId="5C5460A4" w14:textId="77777777" w:rsidR="00E34989" w:rsidRP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plt.tight</w:t>
      </w:r>
      <w:proofErr w:type="gramEnd"/>
      <w:r w:rsidRPr="00E34989">
        <w:rPr>
          <w:rFonts w:eastAsia="Times New Roman"/>
          <w:lang w:eastAsia="en-IN"/>
        </w:rPr>
        <w:t>_layout</w:t>
      </w:r>
      <w:proofErr w:type="spellEnd"/>
      <w:r w:rsidRPr="00E34989">
        <w:rPr>
          <w:rFonts w:eastAsia="Times New Roman"/>
          <w:lang w:eastAsia="en-IN"/>
        </w:rPr>
        <w:t xml:space="preserve">(pad = 1.0, </w:t>
      </w:r>
      <w:proofErr w:type="spellStart"/>
      <w:r w:rsidRPr="00E34989">
        <w:rPr>
          <w:rFonts w:eastAsia="Times New Roman"/>
          <w:lang w:eastAsia="en-IN"/>
        </w:rPr>
        <w:t>w_pad</w:t>
      </w:r>
      <w:proofErr w:type="spellEnd"/>
      <w:r w:rsidRPr="00E34989">
        <w:rPr>
          <w:rFonts w:eastAsia="Times New Roman"/>
          <w:lang w:eastAsia="en-IN"/>
        </w:rPr>
        <w:t xml:space="preserve"> = 1.0, </w:t>
      </w:r>
      <w:proofErr w:type="spellStart"/>
      <w:r w:rsidRPr="00E34989">
        <w:rPr>
          <w:rFonts w:eastAsia="Times New Roman"/>
          <w:lang w:eastAsia="en-IN"/>
        </w:rPr>
        <w:t>h_pad</w:t>
      </w:r>
      <w:proofErr w:type="spellEnd"/>
      <w:r w:rsidRPr="00E34989">
        <w:rPr>
          <w:rFonts w:eastAsia="Times New Roman"/>
          <w:lang w:eastAsia="en-IN"/>
        </w:rPr>
        <w:t xml:space="preserve"> = 1.0)</w:t>
      </w:r>
    </w:p>
    <w:p w14:paraId="33C47E33" w14:textId="2C0C5C68" w:rsidR="00E34989" w:rsidRDefault="00E34989" w:rsidP="00721068">
      <w:pPr>
        <w:pStyle w:val="Heading2"/>
        <w:rPr>
          <w:rFonts w:eastAsia="Times New Roman"/>
          <w:lang w:eastAsia="en-IN"/>
        </w:rPr>
      </w:pPr>
      <w:r w:rsidRPr="00E34989">
        <w:rPr>
          <w:rFonts w:eastAsia="Times New Roman"/>
          <w:lang w:eastAsia="en-IN"/>
        </w:rPr>
        <w:t xml:space="preserve">    </w:t>
      </w:r>
      <w:proofErr w:type="spellStart"/>
      <w:proofErr w:type="gramStart"/>
      <w:r w:rsidRPr="00E34989">
        <w:rPr>
          <w:rFonts w:eastAsia="Times New Roman"/>
          <w:lang w:eastAsia="en-IN"/>
        </w:rPr>
        <w:t>plt.show</w:t>
      </w:r>
      <w:proofErr w:type="spellEnd"/>
      <w:proofErr w:type="gramEnd"/>
      <w:r w:rsidRPr="00E34989">
        <w:rPr>
          <w:rFonts w:eastAsia="Times New Roman"/>
          <w:lang w:eastAsia="en-IN"/>
        </w:rPr>
        <w:t>()</w:t>
      </w:r>
    </w:p>
    <w:p w14:paraId="0E808993" w14:textId="77777777" w:rsidR="00721068" w:rsidRPr="00721068" w:rsidRDefault="00721068" w:rsidP="00721068">
      <w:pPr>
        <w:rPr>
          <w:lang w:eastAsia="en-IN"/>
        </w:rPr>
      </w:pPr>
    </w:p>
    <w:p w14:paraId="4208D2BB" w14:textId="74D234B2" w:rsidR="00721068" w:rsidRPr="00721068" w:rsidRDefault="00721068" w:rsidP="00721068">
      <w:pPr>
        <w:rPr>
          <w:rFonts w:ascii="Candara" w:hAnsi="Candara"/>
          <w:lang w:eastAsia="en-IN"/>
        </w:rPr>
      </w:pPr>
      <w:r w:rsidRPr="00721068">
        <w:rPr>
          <w:rFonts w:ascii="Candara" w:hAnsi="Candara"/>
          <w:lang w:eastAsia="en-IN"/>
        </w:rPr>
        <w:t>IN:</w:t>
      </w:r>
    </w:p>
    <w:p w14:paraId="31B11D56" w14:textId="1B4DF902" w:rsidR="00721068" w:rsidRDefault="00721068" w:rsidP="00721068">
      <w:pPr>
        <w:pStyle w:val="HTMLPreformatted"/>
        <w:shd w:val="clear" w:color="auto" w:fill="F7F7F7"/>
        <w:wordWrap w:val="0"/>
      </w:pP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14:paraId="2975A88A" w14:textId="77777777" w:rsidR="00721068" w:rsidRPr="00721068" w:rsidRDefault="00721068" w:rsidP="00721068">
      <w:pPr>
        <w:pStyle w:val="HTMLPreformatted"/>
        <w:shd w:val="clear" w:color="auto" w:fill="F7F7F7"/>
        <w:wordWrap w:val="0"/>
        <w:rPr>
          <w:rFonts w:ascii="Angsana New" w:hAnsi="Angsana New" w:cs="Angsana New"/>
          <w:b/>
          <w:bCs/>
        </w:rPr>
      </w:pPr>
    </w:p>
    <w:p w14:paraId="328298C0" w14:textId="59C61D44" w:rsidR="00721068" w:rsidRPr="00721068" w:rsidRDefault="00721068" w:rsidP="00721068">
      <w:pPr>
        <w:pStyle w:val="HTMLPreformatted"/>
        <w:shd w:val="clear" w:color="auto" w:fill="F7F7F7"/>
        <w:wordWrap w:val="0"/>
        <w:rPr>
          <w:rFonts w:ascii="Angsana New" w:hAnsi="Angsana New" w:cs="Angsana New"/>
          <w:b/>
          <w:bCs/>
          <w:sz w:val="24"/>
          <w:szCs w:val="24"/>
        </w:rPr>
      </w:pPr>
      <w:r w:rsidRPr="00721068">
        <w:rPr>
          <w:rFonts w:ascii="Angsana New" w:hAnsi="Angsana New" w:cs="Angsana New"/>
          <w:b/>
          <w:bCs/>
          <w:sz w:val="24"/>
          <w:szCs w:val="24"/>
        </w:rPr>
        <w:t>OUT:</w:t>
      </w:r>
    </w:p>
    <w:p w14:paraId="53DAA08A" w14:textId="77777777"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24"/>
          <w:szCs w:val="24"/>
        </w:rPr>
        <w:t>Date</w:t>
      </w:r>
      <w:r w:rsidRPr="00721068">
        <w:rPr>
          <w:rFonts w:ascii="Angsana New" w:hAnsi="Angsana New" w:cs="Angsana New"/>
          <w:b/>
          <w:bCs/>
          <w:sz w:val="24"/>
          <w:szCs w:val="24"/>
        </w:rPr>
        <w:tab/>
      </w:r>
      <w:r w:rsidRPr="00721068">
        <w:rPr>
          <w:rFonts w:ascii="Angsana New" w:hAnsi="Angsana New" w:cs="Angsana New"/>
          <w:b/>
          <w:bCs/>
          <w:sz w:val="32"/>
          <w:szCs w:val="32"/>
        </w:rPr>
        <w:t>Open</w:t>
      </w:r>
      <w:r w:rsidRPr="00721068">
        <w:rPr>
          <w:rFonts w:ascii="Angsana New" w:hAnsi="Angsana New" w:cs="Angsana New"/>
          <w:b/>
          <w:bCs/>
          <w:sz w:val="32"/>
          <w:szCs w:val="32"/>
        </w:rPr>
        <w:tab/>
        <w:t>High</w:t>
      </w:r>
      <w:r w:rsidRPr="00721068">
        <w:rPr>
          <w:rFonts w:ascii="Angsana New" w:hAnsi="Angsana New" w:cs="Angsana New"/>
          <w:b/>
          <w:bCs/>
          <w:sz w:val="32"/>
          <w:szCs w:val="32"/>
        </w:rPr>
        <w:tab/>
        <w:t>Low</w:t>
      </w:r>
      <w:r w:rsidRPr="00721068">
        <w:rPr>
          <w:rFonts w:ascii="Angsana New" w:hAnsi="Angsana New" w:cs="Angsana New"/>
          <w:b/>
          <w:bCs/>
          <w:sz w:val="32"/>
          <w:szCs w:val="32"/>
        </w:rPr>
        <w:tab/>
        <w:t>Close</w:t>
      </w:r>
      <w:r w:rsidRPr="00721068">
        <w:rPr>
          <w:rFonts w:ascii="Angsana New" w:hAnsi="Angsana New" w:cs="Angsana New"/>
          <w:b/>
          <w:bCs/>
          <w:sz w:val="32"/>
          <w:szCs w:val="32"/>
        </w:rPr>
        <w:tab/>
      </w:r>
      <w:proofErr w:type="spellStart"/>
      <w:r w:rsidRPr="00721068">
        <w:rPr>
          <w:rFonts w:ascii="Angsana New" w:hAnsi="Angsana New" w:cs="Angsana New"/>
          <w:b/>
          <w:bCs/>
          <w:sz w:val="32"/>
          <w:szCs w:val="32"/>
        </w:rPr>
        <w:t>Adj</w:t>
      </w:r>
      <w:proofErr w:type="spellEnd"/>
      <w:r w:rsidRPr="00721068">
        <w:rPr>
          <w:rFonts w:ascii="Angsana New" w:hAnsi="Angsana New" w:cs="Angsana New"/>
          <w:b/>
          <w:bCs/>
          <w:sz w:val="32"/>
          <w:szCs w:val="32"/>
        </w:rPr>
        <w:t xml:space="preserve"> Close</w:t>
      </w:r>
      <w:r w:rsidRPr="00721068">
        <w:rPr>
          <w:rFonts w:ascii="Angsana New" w:hAnsi="Angsana New" w:cs="Angsana New"/>
          <w:b/>
          <w:bCs/>
          <w:sz w:val="32"/>
          <w:szCs w:val="32"/>
        </w:rPr>
        <w:tab/>
        <w:t>Volume</w:t>
      </w:r>
    </w:p>
    <w:p w14:paraId="054DBE61" w14:textId="77777777"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32"/>
          <w:szCs w:val="32"/>
        </w:rPr>
        <w:t>0</w:t>
      </w:r>
      <w:r w:rsidRPr="00721068">
        <w:rPr>
          <w:rFonts w:ascii="Angsana New" w:hAnsi="Angsana New" w:cs="Angsana New"/>
          <w:b/>
          <w:bCs/>
          <w:sz w:val="32"/>
          <w:szCs w:val="32"/>
        </w:rPr>
        <w:tab/>
        <w:t>1986-03-13</w:t>
      </w:r>
      <w:r w:rsidRPr="00721068">
        <w:rPr>
          <w:rFonts w:ascii="Angsana New" w:hAnsi="Angsana New" w:cs="Angsana New"/>
          <w:b/>
          <w:bCs/>
          <w:sz w:val="32"/>
          <w:szCs w:val="32"/>
        </w:rPr>
        <w:tab/>
        <w:t>0.088542</w:t>
      </w:r>
      <w:r w:rsidRPr="00721068">
        <w:rPr>
          <w:rFonts w:ascii="Angsana New" w:hAnsi="Angsana New" w:cs="Angsana New"/>
          <w:b/>
          <w:bCs/>
          <w:sz w:val="32"/>
          <w:szCs w:val="32"/>
        </w:rPr>
        <w:tab/>
        <w:t>0.101563</w:t>
      </w:r>
      <w:r w:rsidRPr="00721068">
        <w:rPr>
          <w:rFonts w:ascii="Angsana New" w:hAnsi="Angsana New" w:cs="Angsana New"/>
          <w:b/>
          <w:bCs/>
          <w:sz w:val="32"/>
          <w:szCs w:val="32"/>
        </w:rPr>
        <w:tab/>
        <w:t>0.088542</w:t>
      </w:r>
      <w:r w:rsidRPr="00721068">
        <w:rPr>
          <w:rFonts w:ascii="Angsana New" w:hAnsi="Angsana New" w:cs="Angsana New"/>
          <w:b/>
          <w:bCs/>
          <w:sz w:val="32"/>
          <w:szCs w:val="32"/>
        </w:rPr>
        <w:tab/>
        <w:t>0.097222</w:t>
      </w:r>
      <w:r w:rsidRPr="00721068">
        <w:rPr>
          <w:rFonts w:ascii="Angsana New" w:hAnsi="Angsana New" w:cs="Angsana New"/>
          <w:b/>
          <w:bCs/>
          <w:sz w:val="32"/>
          <w:szCs w:val="32"/>
        </w:rPr>
        <w:tab/>
        <w:t>0.062549</w:t>
      </w:r>
      <w:r w:rsidRPr="00721068">
        <w:rPr>
          <w:rFonts w:ascii="Angsana New" w:hAnsi="Angsana New" w:cs="Angsana New"/>
          <w:b/>
          <w:bCs/>
          <w:sz w:val="32"/>
          <w:szCs w:val="32"/>
        </w:rPr>
        <w:tab/>
        <w:t>1031788800</w:t>
      </w:r>
    </w:p>
    <w:p w14:paraId="128D4677" w14:textId="77777777"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32"/>
          <w:szCs w:val="32"/>
        </w:rPr>
        <w:t>1</w:t>
      </w:r>
      <w:r w:rsidRPr="00721068">
        <w:rPr>
          <w:rFonts w:ascii="Angsana New" w:hAnsi="Angsana New" w:cs="Angsana New"/>
          <w:b/>
          <w:bCs/>
          <w:sz w:val="32"/>
          <w:szCs w:val="32"/>
        </w:rPr>
        <w:tab/>
        <w:t>1986-03-14</w:t>
      </w:r>
      <w:r w:rsidRPr="00721068">
        <w:rPr>
          <w:rFonts w:ascii="Angsana New" w:hAnsi="Angsana New" w:cs="Angsana New"/>
          <w:b/>
          <w:bCs/>
          <w:sz w:val="32"/>
          <w:szCs w:val="32"/>
        </w:rPr>
        <w:tab/>
        <w:t>0.097222</w:t>
      </w:r>
      <w:r w:rsidRPr="00721068">
        <w:rPr>
          <w:rFonts w:ascii="Angsana New" w:hAnsi="Angsana New" w:cs="Angsana New"/>
          <w:b/>
          <w:bCs/>
          <w:sz w:val="32"/>
          <w:szCs w:val="32"/>
        </w:rPr>
        <w:tab/>
        <w:t>0.102431</w:t>
      </w:r>
      <w:r w:rsidRPr="00721068">
        <w:rPr>
          <w:rFonts w:ascii="Angsana New" w:hAnsi="Angsana New" w:cs="Angsana New"/>
          <w:b/>
          <w:bCs/>
          <w:sz w:val="32"/>
          <w:szCs w:val="32"/>
        </w:rPr>
        <w:tab/>
        <w:t>0.097222</w:t>
      </w:r>
      <w:r w:rsidRPr="00721068">
        <w:rPr>
          <w:rFonts w:ascii="Angsana New" w:hAnsi="Angsana New" w:cs="Angsana New"/>
          <w:b/>
          <w:bCs/>
          <w:sz w:val="32"/>
          <w:szCs w:val="32"/>
        </w:rPr>
        <w:tab/>
        <w:t>0.100694</w:t>
      </w:r>
      <w:r w:rsidRPr="00721068">
        <w:rPr>
          <w:rFonts w:ascii="Angsana New" w:hAnsi="Angsana New" w:cs="Angsana New"/>
          <w:b/>
          <w:bCs/>
          <w:sz w:val="32"/>
          <w:szCs w:val="32"/>
        </w:rPr>
        <w:tab/>
        <w:t>0.064783</w:t>
      </w:r>
      <w:r w:rsidRPr="00721068">
        <w:rPr>
          <w:rFonts w:ascii="Angsana New" w:hAnsi="Angsana New" w:cs="Angsana New"/>
          <w:b/>
          <w:bCs/>
          <w:sz w:val="32"/>
          <w:szCs w:val="32"/>
        </w:rPr>
        <w:tab/>
        <w:t>308160000</w:t>
      </w:r>
    </w:p>
    <w:p w14:paraId="50D4F1AF" w14:textId="77777777"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32"/>
          <w:szCs w:val="32"/>
        </w:rPr>
        <w:t>2</w:t>
      </w:r>
      <w:r w:rsidRPr="00721068">
        <w:rPr>
          <w:rFonts w:ascii="Angsana New" w:hAnsi="Angsana New" w:cs="Angsana New"/>
          <w:b/>
          <w:bCs/>
          <w:sz w:val="32"/>
          <w:szCs w:val="32"/>
        </w:rPr>
        <w:tab/>
        <w:t>1986-03-17</w:t>
      </w:r>
      <w:r w:rsidRPr="00721068">
        <w:rPr>
          <w:rFonts w:ascii="Angsana New" w:hAnsi="Angsana New" w:cs="Angsana New"/>
          <w:b/>
          <w:bCs/>
          <w:sz w:val="32"/>
          <w:szCs w:val="32"/>
        </w:rPr>
        <w:tab/>
        <w:t>0.100694</w:t>
      </w:r>
      <w:r w:rsidRPr="00721068">
        <w:rPr>
          <w:rFonts w:ascii="Angsana New" w:hAnsi="Angsana New" w:cs="Angsana New"/>
          <w:b/>
          <w:bCs/>
          <w:sz w:val="32"/>
          <w:szCs w:val="32"/>
        </w:rPr>
        <w:tab/>
        <w:t>0.103299</w:t>
      </w:r>
      <w:r w:rsidRPr="00721068">
        <w:rPr>
          <w:rFonts w:ascii="Angsana New" w:hAnsi="Angsana New" w:cs="Angsana New"/>
          <w:b/>
          <w:bCs/>
          <w:sz w:val="32"/>
          <w:szCs w:val="32"/>
        </w:rPr>
        <w:tab/>
        <w:t>0.100694</w:t>
      </w:r>
      <w:r w:rsidRPr="00721068">
        <w:rPr>
          <w:rFonts w:ascii="Angsana New" w:hAnsi="Angsana New" w:cs="Angsana New"/>
          <w:b/>
          <w:bCs/>
          <w:sz w:val="32"/>
          <w:szCs w:val="32"/>
        </w:rPr>
        <w:tab/>
        <w:t>0.102431</w:t>
      </w:r>
      <w:r w:rsidRPr="00721068">
        <w:rPr>
          <w:rFonts w:ascii="Angsana New" w:hAnsi="Angsana New" w:cs="Angsana New"/>
          <w:b/>
          <w:bCs/>
          <w:sz w:val="32"/>
          <w:szCs w:val="32"/>
        </w:rPr>
        <w:tab/>
        <w:t>0.065899</w:t>
      </w:r>
      <w:r w:rsidRPr="00721068">
        <w:rPr>
          <w:rFonts w:ascii="Angsana New" w:hAnsi="Angsana New" w:cs="Angsana New"/>
          <w:b/>
          <w:bCs/>
          <w:sz w:val="32"/>
          <w:szCs w:val="32"/>
        </w:rPr>
        <w:tab/>
        <w:t>133171200</w:t>
      </w:r>
    </w:p>
    <w:p w14:paraId="1448B818" w14:textId="77777777"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32"/>
          <w:szCs w:val="32"/>
        </w:rPr>
        <w:t>3</w:t>
      </w:r>
      <w:r w:rsidRPr="00721068">
        <w:rPr>
          <w:rFonts w:ascii="Angsana New" w:hAnsi="Angsana New" w:cs="Angsana New"/>
          <w:b/>
          <w:bCs/>
          <w:sz w:val="32"/>
          <w:szCs w:val="32"/>
        </w:rPr>
        <w:tab/>
        <w:t>1986-03-18</w:t>
      </w:r>
      <w:r w:rsidRPr="00721068">
        <w:rPr>
          <w:rFonts w:ascii="Angsana New" w:hAnsi="Angsana New" w:cs="Angsana New"/>
          <w:b/>
          <w:bCs/>
          <w:sz w:val="32"/>
          <w:szCs w:val="32"/>
        </w:rPr>
        <w:tab/>
        <w:t>0.102431</w:t>
      </w:r>
      <w:r w:rsidRPr="00721068">
        <w:rPr>
          <w:rFonts w:ascii="Angsana New" w:hAnsi="Angsana New" w:cs="Angsana New"/>
          <w:b/>
          <w:bCs/>
          <w:sz w:val="32"/>
          <w:szCs w:val="32"/>
        </w:rPr>
        <w:tab/>
        <w:t>0.103299</w:t>
      </w:r>
      <w:r w:rsidRPr="00721068">
        <w:rPr>
          <w:rFonts w:ascii="Angsana New" w:hAnsi="Angsana New" w:cs="Angsana New"/>
          <w:b/>
          <w:bCs/>
          <w:sz w:val="32"/>
          <w:szCs w:val="32"/>
        </w:rPr>
        <w:tab/>
        <w:t>0.098958</w:t>
      </w:r>
      <w:r w:rsidRPr="00721068">
        <w:rPr>
          <w:rFonts w:ascii="Angsana New" w:hAnsi="Angsana New" w:cs="Angsana New"/>
          <w:b/>
          <w:bCs/>
          <w:sz w:val="32"/>
          <w:szCs w:val="32"/>
        </w:rPr>
        <w:tab/>
        <w:t>0.099826</w:t>
      </w:r>
      <w:r w:rsidRPr="00721068">
        <w:rPr>
          <w:rFonts w:ascii="Angsana New" w:hAnsi="Angsana New" w:cs="Angsana New"/>
          <w:b/>
          <w:bCs/>
          <w:sz w:val="32"/>
          <w:szCs w:val="32"/>
        </w:rPr>
        <w:tab/>
        <w:t>0.064224</w:t>
      </w:r>
      <w:r w:rsidRPr="00721068">
        <w:rPr>
          <w:rFonts w:ascii="Angsana New" w:hAnsi="Angsana New" w:cs="Angsana New"/>
          <w:b/>
          <w:bCs/>
          <w:sz w:val="32"/>
          <w:szCs w:val="32"/>
        </w:rPr>
        <w:tab/>
        <w:t>67766400</w:t>
      </w:r>
    </w:p>
    <w:p w14:paraId="42ACB940" w14:textId="44CB2B50" w:rsidR="00721068" w:rsidRPr="00721068" w:rsidRDefault="00721068" w:rsidP="00721068">
      <w:pPr>
        <w:pStyle w:val="HTMLPreformatted"/>
        <w:shd w:val="clear" w:color="auto" w:fill="F7F7F7"/>
        <w:wordWrap w:val="0"/>
        <w:rPr>
          <w:rFonts w:ascii="Angsana New" w:hAnsi="Angsana New" w:cs="Angsana New"/>
          <w:b/>
          <w:bCs/>
          <w:sz w:val="32"/>
          <w:szCs w:val="32"/>
        </w:rPr>
      </w:pPr>
      <w:r w:rsidRPr="00721068">
        <w:rPr>
          <w:rFonts w:ascii="Angsana New" w:hAnsi="Angsana New" w:cs="Angsana New"/>
          <w:b/>
          <w:bCs/>
          <w:sz w:val="32"/>
          <w:szCs w:val="32"/>
        </w:rPr>
        <w:t>4</w:t>
      </w:r>
      <w:r w:rsidRPr="00721068">
        <w:rPr>
          <w:rFonts w:ascii="Angsana New" w:hAnsi="Angsana New" w:cs="Angsana New"/>
          <w:b/>
          <w:bCs/>
          <w:sz w:val="32"/>
          <w:szCs w:val="32"/>
        </w:rPr>
        <w:tab/>
        <w:t>1986-03-19</w:t>
      </w:r>
      <w:r w:rsidRPr="00721068">
        <w:rPr>
          <w:rFonts w:ascii="Angsana New" w:hAnsi="Angsana New" w:cs="Angsana New"/>
          <w:b/>
          <w:bCs/>
          <w:sz w:val="32"/>
          <w:szCs w:val="32"/>
        </w:rPr>
        <w:tab/>
        <w:t>0.099826</w:t>
      </w:r>
      <w:r w:rsidRPr="00721068">
        <w:rPr>
          <w:rFonts w:ascii="Angsana New" w:hAnsi="Angsana New" w:cs="Angsana New"/>
          <w:b/>
          <w:bCs/>
          <w:sz w:val="32"/>
          <w:szCs w:val="32"/>
        </w:rPr>
        <w:tab/>
        <w:t>0.100694</w:t>
      </w:r>
      <w:r w:rsidRPr="00721068">
        <w:rPr>
          <w:rFonts w:ascii="Angsana New" w:hAnsi="Angsana New" w:cs="Angsana New"/>
          <w:b/>
          <w:bCs/>
          <w:sz w:val="32"/>
          <w:szCs w:val="32"/>
        </w:rPr>
        <w:tab/>
        <w:t>0.097222</w:t>
      </w:r>
      <w:r w:rsidRPr="00721068">
        <w:rPr>
          <w:rFonts w:ascii="Angsana New" w:hAnsi="Angsana New" w:cs="Angsana New"/>
          <w:b/>
          <w:bCs/>
          <w:sz w:val="32"/>
          <w:szCs w:val="32"/>
        </w:rPr>
        <w:tab/>
        <w:t>0.098090</w:t>
      </w:r>
      <w:r w:rsidRPr="00721068">
        <w:rPr>
          <w:rFonts w:ascii="Angsana New" w:hAnsi="Angsana New" w:cs="Angsana New"/>
          <w:b/>
          <w:bCs/>
          <w:sz w:val="32"/>
          <w:szCs w:val="32"/>
        </w:rPr>
        <w:tab/>
        <w:t>0.063107</w:t>
      </w:r>
      <w:r w:rsidRPr="00721068">
        <w:rPr>
          <w:rFonts w:ascii="Angsana New" w:hAnsi="Angsana New" w:cs="Angsana New"/>
          <w:b/>
          <w:bCs/>
          <w:sz w:val="32"/>
          <w:szCs w:val="32"/>
        </w:rPr>
        <w:tab/>
        <w:t>47894400</w:t>
      </w:r>
    </w:p>
    <w:p w14:paraId="3AE8DAB0" w14:textId="77777777" w:rsidR="0026238B" w:rsidRPr="00721068" w:rsidRDefault="0026238B" w:rsidP="00721068">
      <w:pPr>
        <w:rPr>
          <w:rFonts w:ascii="Candara" w:hAnsi="Candara"/>
          <w:sz w:val="24"/>
          <w:szCs w:val="24"/>
        </w:rPr>
      </w:pPr>
    </w:p>
    <w:p w14:paraId="2F01045D" w14:textId="77777777" w:rsidR="00721068" w:rsidRDefault="00721068" w:rsidP="00721068">
      <w:pPr>
        <w:rPr>
          <w:rFonts w:ascii="Candara" w:hAnsi="Candara" w:cs="Arial"/>
          <w:sz w:val="24"/>
          <w:szCs w:val="24"/>
          <w:shd w:val="clear" w:color="auto" w:fill="FFFFFF"/>
        </w:rPr>
      </w:pPr>
    </w:p>
    <w:p w14:paraId="55C78457" w14:textId="297CACE1" w:rsidR="00721068" w:rsidRDefault="00721068" w:rsidP="00721068">
      <w:pPr>
        <w:rPr>
          <w:rFonts w:ascii="Candara" w:hAnsi="Candara" w:cs="Arial"/>
          <w:sz w:val="24"/>
          <w:szCs w:val="24"/>
          <w:shd w:val="clear" w:color="auto" w:fill="FFFFFF"/>
        </w:rPr>
      </w:pPr>
      <w:r w:rsidRPr="00721068">
        <w:rPr>
          <w:rFonts w:ascii="Candara" w:hAnsi="Candara" w:cs="Arial"/>
          <w:sz w:val="24"/>
          <w:szCs w:val="24"/>
          <w:shd w:val="clear" w:color="auto" w:fill="FFFFFF"/>
        </w:rPr>
        <w:t>Distribution graphs (histogram/bar graph) of sampled columns:</w:t>
      </w:r>
    </w:p>
    <w:p w14:paraId="235B1633" w14:textId="27B36D81" w:rsidR="00721068" w:rsidRDefault="00721068" w:rsidP="00721068">
      <w:pPr>
        <w:pStyle w:val="ListParagraph"/>
        <w:numPr>
          <w:ilvl w:val="0"/>
          <w:numId w:val="6"/>
        </w:numPr>
        <w:rPr>
          <w:rFonts w:ascii="Candara" w:hAnsi="Candara"/>
          <w:b/>
          <w:bCs/>
          <w:sz w:val="24"/>
          <w:szCs w:val="24"/>
        </w:rPr>
      </w:pPr>
      <w:proofErr w:type="spellStart"/>
      <w:proofErr w:type="gramStart"/>
      <w:r w:rsidRPr="00721068">
        <w:rPr>
          <w:rFonts w:ascii="Candara" w:hAnsi="Candara"/>
          <w:b/>
          <w:bCs/>
          <w:sz w:val="24"/>
          <w:szCs w:val="24"/>
        </w:rPr>
        <w:t>plotPerColumnDistribution</w:t>
      </w:r>
      <w:proofErr w:type="spellEnd"/>
      <w:r w:rsidRPr="00721068">
        <w:rPr>
          <w:rFonts w:ascii="Candara" w:hAnsi="Candara"/>
          <w:b/>
          <w:bCs/>
          <w:sz w:val="24"/>
          <w:szCs w:val="24"/>
        </w:rPr>
        <w:t>(</w:t>
      </w:r>
      <w:proofErr w:type="gramEnd"/>
      <w:r w:rsidRPr="00721068">
        <w:rPr>
          <w:rFonts w:ascii="Candara" w:hAnsi="Candara"/>
          <w:b/>
          <w:bCs/>
          <w:sz w:val="24"/>
          <w:szCs w:val="24"/>
        </w:rPr>
        <w:t>df1, 10, 5)</w:t>
      </w:r>
    </w:p>
    <w:p w14:paraId="5B311F51" w14:textId="7690E63F" w:rsidR="00721068" w:rsidRPr="00721068" w:rsidRDefault="00721068" w:rsidP="00721068">
      <w:pPr>
        <w:rPr>
          <w:rFonts w:ascii="Candara" w:hAnsi="Candara" w:cs="Arial"/>
          <w:sz w:val="24"/>
          <w:szCs w:val="24"/>
          <w:shd w:val="clear" w:color="auto" w:fill="FFFFFF"/>
        </w:rPr>
      </w:pPr>
      <w:r w:rsidRPr="00721068">
        <w:rPr>
          <w:rFonts w:ascii="Candara" w:hAnsi="Candara" w:cs="Arial"/>
          <w:sz w:val="24"/>
          <w:szCs w:val="24"/>
          <w:shd w:val="clear" w:color="auto" w:fill="FFFFFF"/>
        </w:rPr>
        <w:t>Correlation matrix:</w:t>
      </w:r>
    </w:p>
    <w:p w14:paraId="593DD0B0" w14:textId="32EBAED6" w:rsidR="00721068" w:rsidRDefault="00721068" w:rsidP="00721068">
      <w:pPr>
        <w:pStyle w:val="ListParagraph"/>
        <w:numPr>
          <w:ilvl w:val="0"/>
          <w:numId w:val="6"/>
        </w:numPr>
        <w:rPr>
          <w:rFonts w:ascii="Candara" w:hAnsi="Candara"/>
          <w:b/>
          <w:bCs/>
          <w:sz w:val="24"/>
          <w:szCs w:val="24"/>
        </w:rPr>
      </w:pPr>
      <w:proofErr w:type="spellStart"/>
      <w:proofErr w:type="gramStart"/>
      <w:r w:rsidRPr="00721068">
        <w:rPr>
          <w:rFonts w:ascii="Candara" w:hAnsi="Candara"/>
          <w:b/>
          <w:bCs/>
          <w:sz w:val="24"/>
          <w:szCs w:val="24"/>
        </w:rPr>
        <w:t>plotCorrelationMatrix</w:t>
      </w:r>
      <w:proofErr w:type="spellEnd"/>
      <w:r w:rsidRPr="00721068">
        <w:rPr>
          <w:rFonts w:ascii="Candara" w:hAnsi="Candara"/>
          <w:b/>
          <w:bCs/>
          <w:sz w:val="24"/>
          <w:szCs w:val="24"/>
        </w:rPr>
        <w:t>(</w:t>
      </w:r>
      <w:proofErr w:type="gramEnd"/>
      <w:r w:rsidRPr="00721068">
        <w:rPr>
          <w:rFonts w:ascii="Candara" w:hAnsi="Candara"/>
          <w:b/>
          <w:bCs/>
          <w:sz w:val="24"/>
          <w:szCs w:val="24"/>
        </w:rPr>
        <w:t>df1, 8)</w:t>
      </w:r>
    </w:p>
    <w:p w14:paraId="3164C663" w14:textId="64938EF0" w:rsidR="00721068" w:rsidRDefault="00721068" w:rsidP="00721068">
      <w:pPr>
        <w:rPr>
          <w:rFonts w:ascii="Candara" w:hAnsi="Candara"/>
          <w:b/>
          <w:bCs/>
          <w:sz w:val="24"/>
          <w:szCs w:val="24"/>
        </w:rPr>
      </w:pPr>
      <w:r>
        <w:rPr>
          <w:noProof/>
        </w:rPr>
        <w:drawing>
          <wp:inline distT="0" distB="0" distL="0" distR="0" wp14:anchorId="6856C23D" wp14:editId="72E8B5CB">
            <wp:extent cx="3076575" cy="2955566"/>
            <wp:effectExtent l="0" t="0" r="0" b="0"/>
            <wp:docPr id="1615423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118" cy="2970497"/>
                    </a:xfrm>
                    <a:prstGeom prst="rect">
                      <a:avLst/>
                    </a:prstGeom>
                    <a:noFill/>
                    <a:ln>
                      <a:noFill/>
                    </a:ln>
                  </pic:spPr>
                </pic:pic>
              </a:graphicData>
            </a:graphic>
          </wp:inline>
        </w:drawing>
      </w:r>
    </w:p>
    <w:p w14:paraId="2B537129" w14:textId="58FE05BB" w:rsidR="00721068" w:rsidRDefault="00721068" w:rsidP="00721068">
      <w:pPr>
        <w:rPr>
          <w:rFonts w:ascii="Candara" w:hAnsi="Candara" w:cs="Arial"/>
          <w:sz w:val="24"/>
          <w:szCs w:val="24"/>
          <w:shd w:val="clear" w:color="auto" w:fill="FFFFFF"/>
        </w:rPr>
      </w:pPr>
      <w:r w:rsidRPr="00721068">
        <w:rPr>
          <w:rFonts w:ascii="Candara" w:hAnsi="Candara" w:cs="Arial"/>
          <w:sz w:val="24"/>
          <w:szCs w:val="24"/>
          <w:shd w:val="clear" w:color="auto" w:fill="FFFFFF"/>
        </w:rPr>
        <w:t>Scatter and density plots:</w:t>
      </w:r>
    </w:p>
    <w:p w14:paraId="7D7FF9CE" w14:textId="720A30D5" w:rsidR="00721068" w:rsidRDefault="00721068" w:rsidP="00721068">
      <w:pPr>
        <w:pStyle w:val="ListParagraph"/>
        <w:numPr>
          <w:ilvl w:val="0"/>
          <w:numId w:val="6"/>
        </w:numPr>
        <w:rPr>
          <w:rFonts w:ascii="Candara" w:hAnsi="Candara"/>
          <w:b/>
          <w:bCs/>
          <w:sz w:val="24"/>
          <w:szCs w:val="24"/>
        </w:rPr>
      </w:pPr>
      <w:proofErr w:type="spellStart"/>
      <w:proofErr w:type="gramStart"/>
      <w:r w:rsidRPr="00721068">
        <w:rPr>
          <w:rFonts w:ascii="Candara" w:hAnsi="Candara"/>
          <w:b/>
          <w:bCs/>
          <w:sz w:val="24"/>
          <w:szCs w:val="24"/>
        </w:rPr>
        <w:t>plotScatterMatrix</w:t>
      </w:r>
      <w:proofErr w:type="spellEnd"/>
      <w:r w:rsidRPr="00721068">
        <w:rPr>
          <w:rFonts w:ascii="Candara" w:hAnsi="Candara"/>
          <w:b/>
          <w:bCs/>
          <w:sz w:val="24"/>
          <w:szCs w:val="24"/>
        </w:rPr>
        <w:t>(</w:t>
      </w:r>
      <w:proofErr w:type="gramEnd"/>
      <w:r w:rsidRPr="00721068">
        <w:rPr>
          <w:rFonts w:ascii="Candara" w:hAnsi="Candara"/>
          <w:b/>
          <w:bCs/>
          <w:sz w:val="24"/>
          <w:szCs w:val="24"/>
        </w:rPr>
        <w:t>df1, 18, 10)</w:t>
      </w:r>
    </w:p>
    <w:p w14:paraId="4DD50265" w14:textId="77777777" w:rsidR="006772C3" w:rsidRDefault="006772C3" w:rsidP="006772C3">
      <w:pPr>
        <w:rPr>
          <w:rFonts w:ascii="Candara" w:hAnsi="Candara" w:cs="Arial"/>
          <w:b/>
          <w:bCs/>
          <w:color w:val="000000"/>
          <w:sz w:val="28"/>
          <w:szCs w:val="28"/>
        </w:rPr>
      </w:pPr>
      <w:r>
        <w:rPr>
          <w:noProof/>
        </w:rPr>
        <w:drawing>
          <wp:inline distT="0" distB="0" distL="0" distR="0" wp14:anchorId="039BC52A" wp14:editId="2A842DE7">
            <wp:extent cx="3067050" cy="2914650"/>
            <wp:effectExtent l="0" t="0" r="0" b="0"/>
            <wp:docPr id="1472522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050" cy="2914650"/>
                    </a:xfrm>
                    <a:prstGeom prst="rect">
                      <a:avLst/>
                    </a:prstGeom>
                    <a:noFill/>
                    <a:ln>
                      <a:noFill/>
                    </a:ln>
                  </pic:spPr>
                </pic:pic>
              </a:graphicData>
            </a:graphic>
          </wp:inline>
        </w:drawing>
      </w:r>
    </w:p>
    <w:p w14:paraId="0F358EAE" w14:textId="77777777" w:rsidR="006772C3" w:rsidRDefault="006772C3" w:rsidP="006772C3">
      <w:pPr>
        <w:rPr>
          <w:rFonts w:ascii="Candara" w:hAnsi="Candara" w:cs="Arial"/>
          <w:b/>
          <w:bCs/>
          <w:color w:val="000000"/>
          <w:sz w:val="28"/>
          <w:szCs w:val="28"/>
        </w:rPr>
      </w:pPr>
    </w:p>
    <w:p w14:paraId="67097595" w14:textId="77777777" w:rsidR="006772C3" w:rsidRDefault="006772C3" w:rsidP="006772C3">
      <w:pPr>
        <w:rPr>
          <w:rFonts w:ascii="Candara" w:hAnsi="Candara" w:cs="Arial"/>
          <w:b/>
          <w:bCs/>
          <w:color w:val="000000"/>
          <w:sz w:val="28"/>
          <w:szCs w:val="28"/>
        </w:rPr>
      </w:pPr>
    </w:p>
    <w:p w14:paraId="6094224D" w14:textId="77777777" w:rsidR="006772C3" w:rsidRDefault="006772C3" w:rsidP="006772C3">
      <w:pPr>
        <w:rPr>
          <w:rFonts w:ascii="Candara" w:hAnsi="Candara" w:cs="Arial"/>
          <w:b/>
          <w:bCs/>
          <w:color w:val="000000"/>
          <w:sz w:val="28"/>
          <w:szCs w:val="28"/>
        </w:rPr>
      </w:pPr>
    </w:p>
    <w:p w14:paraId="41B5EE85" w14:textId="77777777" w:rsidR="006772C3" w:rsidRDefault="006772C3" w:rsidP="006772C3">
      <w:pPr>
        <w:rPr>
          <w:rFonts w:ascii="Candara" w:hAnsi="Candara" w:cs="Arial"/>
          <w:b/>
          <w:bCs/>
          <w:color w:val="000000"/>
          <w:sz w:val="28"/>
          <w:szCs w:val="28"/>
        </w:rPr>
      </w:pPr>
      <w:r w:rsidRPr="006772C3">
        <w:rPr>
          <w:rFonts w:ascii="Candara" w:hAnsi="Candara" w:cs="Arial"/>
          <w:b/>
          <w:bCs/>
          <w:color w:val="000000"/>
          <w:sz w:val="28"/>
          <w:szCs w:val="28"/>
        </w:rPr>
        <w:t>Conclusion</w:t>
      </w:r>
      <w:r>
        <w:rPr>
          <w:rFonts w:ascii="Candara" w:hAnsi="Candara" w:cs="Arial"/>
          <w:b/>
          <w:bCs/>
          <w:color w:val="000000"/>
          <w:sz w:val="28"/>
          <w:szCs w:val="28"/>
        </w:rPr>
        <w:t>:</w:t>
      </w:r>
    </w:p>
    <w:p w14:paraId="14AF575F" w14:textId="50868EFF" w:rsidR="006772C3" w:rsidRPr="006772C3" w:rsidRDefault="006772C3" w:rsidP="006772C3">
      <w:pPr>
        <w:rPr>
          <w:rFonts w:ascii="Candara" w:hAnsi="Candara"/>
          <w:sz w:val="24"/>
          <w:szCs w:val="24"/>
        </w:rPr>
      </w:pPr>
      <w:r>
        <w:rPr>
          <w:rFonts w:ascii="Candara" w:hAnsi="Candara"/>
          <w:sz w:val="24"/>
          <w:szCs w:val="24"/>
        </w:rPr>
        <w:t>In t</w:t>
      </w:r>
      <w:r w:rsidRPr="006772C3">
        <w:rPr>
          <w:rFonts w:ascii="Candara" w:hAnsi="Candara"/>
          <w:sz w:val="24"/>
          <w:szCs w:val="24"/>
        </w:rPr>
        <w:t>he conclusion of the Microsoft stock price dataset is that the stock price has been on a generally upward trend over the past 37 years, with some notable downturns. However, the stock has always recovered and reached new highs. In recent years, the stock price has accelerated its upward trend and is currently trading near its all-time high.</w:t>
      </w:r>
    </w:p>
    <w:p w14:paraId="25B786CB" w14:textId="77777777" w:rsidR="006772C3" w:rsidRPr="006772C3" w:rsidRDefault="006772C3" w:rsidP="006772C3">
      <w:pPr>
        <w:rPr>
          <w:rFonts w:ascii="Candara" w:hAnsi="Candara"/>
          <w:sz w:val="24"/>
          <w:szCs w:val="24"/>
        </w:rPr>
      </w:pPr>
    </w:p>
    <w:p w14:paraId="3A055433" w14:textId="0CBAE4D4" w:rsidR="006772C3" w:rsidRPr="006772C3" w:rsidRDefault="006772C3" w:rsidP="006772C3">
      <w:pPr>
        <w:rPr>
          <w:rFonts w:ascii="Candara" w:hAnsi="Candara"/>
          <w:sz w:val="24"/>
          <w:szCs w:val="24"/>
        </w:rPr>
      </w:pPr>
      <w:r w:rsidRPr="006772C3">
        <w:rPr>
          <w:rFonts w:ascii="Candara" w:hAnsi="Candara"/>
          <w:sz w:val="24"/>
          <w:szCs w:val="24"/>
        </w:rPr>
        <w:t>Overall, the dataset shows that Microsoft is a well-established and growing company. The company is a leader in the technology industry, and its products and services are used by billions of people around the world</w:t>
      </w:r>
      <w:r w:rsidRPr="006772C3">
        <w:rPr>
          <w:rFonts w:ascii="Candara" w:hAnsi="Candara"/>
          <w:b/>
          <w:bCs/>
          <w:sz w:val="24"/>
          <w:szCs w:val="24"/>
        </w:rPr>
        <w:t>.</w:t>
      </w:r>
    </w:p>
    <w:p w14:paraId="422A90CF" w14:textId="77777777" w:rsidR="006772C3" w:rsidRPr="00721068" w:rsidRDefault="006772C3" w:rsidP="00721068">
      <w:pPr>
        <w:rPr>
          <w:rFonts w:ascii="Candara" w:hAnsi="Candara"/>
          <w:b/>
          <w:bCs/>
          <w:sz w:val="24"/>
          <w:szCs w:val="24"/>
        </w:rPr>
      </w:pPr>
    </w:p>
    <w:sectPr w:rsidR="006772C3" w:rsidRPr="00721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BA163B"/>
    <w:multiLevelType w:val="multilevel"/>
    <w:tmpl w:val="0ED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33787"/>
    <w:multiLevelType w:val="multilevel"/>
    <w:tmpl w:val="D6F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C6C81"/>
    <w:multiLevelType w:val="multilevel"/>
    <w:tmpl w:val="DCF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858D6"/>
    <w:multiLevelType w:val="multilevel"/>
    <w:tmpl w:val="903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075BF"/>
    <w:multiLevelType w:val="hybridMultilevel"/>
    <w:tmpl w:val="053E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58355E"/>
    <w:multiLevelType w:val="hybridMultilevel"/>
    <w:tmpl w:val="DF101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4667492">
    <w:abstractNumId w:val="3"/>
  </w:num>
  <w:num w:numId="2" w16cid:durableId="988288463">
    <w:abstractNumId w:val="5"/>
  </w:num>
  <w:num w:numId="3" w16cid:durableId="1717310255">
    <w:abstractNumId w:val="2"/>
  </w:num>
  <w:num w:numId="4" w16cid:durableId="86538357">
    <w:abstractNumId w:val="1"/>
  </w:num>
  <w:num w:numId="5" w16cid:durableId="906459309">
    <w:abstractNumId w:val="4"/>
  </w:num>
  <w:num w:numId="6" w16cid:durableId="164633617">
    <w:abstractNumId w:val="6"/>
  </w:num>
  <w:num w:numId="7" w16cid:durableId="1084837644">
    <w:abstractNumId w:val="0"/>
  </w:num>
  <w:num w:numId="8" w16cid:durableId="259916177">
    <w:abstractNumId w:val="0"/>
  </w:num>
  <w:num w:numId="9" w16cid:durableId="1538157069">
    <w:abstractNumId w:val="0"/>
  </w:num>
  <w:num w:numId="10" w16cid:durableId="809906714">
    <w:abstractNumId w:val="0"/>
  </w:num>
  <w:num w:numId="11" w16cid:durableId="293215693">
    <w:abstractNumId w:val="0"/>
  </w:num>
  <w:num w:numId="12" w16cid:durableId="1863936760">
    <w:abstractNumId w:val="0"/>
  </w:num>
  <w:num w:numId="13" w16cid:durableId="1940135943">
    <w:abstractNumId w:val="0"/>
  </w:num>
  <w:num w:numId="14" w16cid:durableId="1766153054">
    <w:abstractNumId w:val="0"/>
  </w:num>
  <w:num w:numId="15" w16cid:durableId="881282522">
    <w:abstractNumId w:val="0"/>
  </w:num>
  <w:num w:numId="16" w16cid:durableId="28832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26"/>
    <w:rsid w:val="0026238B"/>
    <w:rsid w:val="006772C3"/>
    <w:rsid w:val="00721068"/>
    <w:rsid w:val="00753E26"/>
    <w:rsid w:val="00B84B9E"/>
    <w:rsid w:val="00BA75D3"/>
    <w:rsid w:val="00E34989"/>
    <w:rsid w:val="00F1249E"/>
    <w:rsid w:val="00FC4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8906"/>
  <w15:chartTrackingRefBased/>
  <w15:docId w15:val="{BE3D83AF-E329-4820-BC48-8E6AC0FA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C3"/>
  </w:style>
  <w:style w:type="paragraph" w:styleId="Heading1">
    <w:name w:val="heading 1"/>
    <w:basedOn w:val="Normal"/>
    <w:next w:val="Normal"/>
    <w:link w:val="Heading1Char"/>
    <w:uiPriority w:val="9"/>
    <w:qFormat/>
    <w:rsid w:val="006772C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772C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772C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772C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772C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772C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772C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772C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772C3"/>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3E26"/>
    <w:rPr>
      <w:color w:val="0000FF"/>
      <w:u w:val="single"/>
    </w:rPr>
  </w:style>
  <w:style w:type="paragraph" w:styleId="NormalWeb">
    <w:name w:val="Normal (Web)"/>
    <w:basedOn w:val="Normal"/>
    <w:uiPriority w:val="99"/>
    <w:semiHidden/>
    <w:unhideWhenUsed/>
    <w:rsid w:val="00753E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249E"/>
    <w:pPr>
      <w:ind w:left="720"/>
      <w:contextualSpacing/>
    </w:pPr>
  </w:style>
  <w:style w:type="paragraph" w:styleId="HTMLPreformatted">
    <w:name w:val="HTML Preformatted"/>
    <w:basedOn w:val="Normal"/>
    <w:link w:val="HTMLPreformattedChar"/>
    <w:uiPriority w:val="99"/>
    <w:semiHidden/>
    <w:unhideWhenUsed/>
    <w:rsid w:val="00E3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E34989"/>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34989"/>
  </w:style>
  <w:style w:type="character" w:customStyle="1" w:styleId="nn">
    <w:name w:val="nn"/>
    <w:basedOn w:val="DefaultParagraphFont"/>
    <w:rsid w:val="00E34989"/>
  </w:style>
  <w:style w:type="character" w:customStyle="1" w:styleId="n">
    <w:name w:val="n"/>
    <w:basedOn w:val="DefaultParagraphFont"/>
    <w:rsid w:val="00E34989"/>
  </w:style>
  <w:style w:type="character" w:customStyle="1" w:styleId="k">
    <w:name w:val="k"/>
    <w:basedOn w:val="DefaultParagraphFont"/>
    <w:rsid w:val="00E34989"/>
  </w:style>
  <w:style w:type="character" w:customStyle="1" w:styleId="c1">
    <w:name w:val="c1"/>
    <w:basedOn w:val="DefaultParagraphFont"/>
    <w:rsid w:val="00E34989"/>
  </w:style>
  <w:style w:type="character" w:customStyle="1" w:styleId="p">
    <w:name w:val="p"/>
    <w:basedOn w:val="DefaultParagraphFont"/>
    <w:rsid w:val="00E34989"/>
  </w:style>
  <w:style w:type="character" w:customStyle="1" w:styleId="ow">
    <w:name w:val="ow"/>
    <w:basedOn w:val="DefaultParagraphFont"/>
    <w:rsid w:val="00E34989"/>
  </w:style>
  <w:style w:type="character" w:customStyle="1" w:styleId="o">
    <w:name w:val="o"/>
    <w:basedOn w:val="DefaultParagraphFont"/>
    <w:rsid w:val="00E34989"/>
  </w:style>
  <w:style w:type="character" w:customStyle="1" w:styleId="s1">
    <w:name w:val="s1"/>
    <w:basedOn w:val="DefaultParagraphFont"/>
    <w:rsid w:val="00E34989"/>
  </w:style>
  <w:style w:type="character" w:customStyle="1" w:styleId="nb">
    <w:name w:val="nb"/>
    <w:basedOn w:val="DefaultParagraphFont"/>
    <w:rsid w:val="00E34989"/>
  </w:style>
  <w:style w:type="paragraph" w:styleId="Subtitle">
    <w:name w:val="Subtitle"/>
    <w:basedOn w:val="Normal"/>
    <w:next w:val="Normal"/>
    <w:link w:val="SubtitleChar"/>
    <w:uiPriority w:val="11"/>
    <w:qFormat/>
    <w:rsid w:val="006772C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2C3"/>
    <w:rPr>
      <w:rFonts w:asciiTheme="majorHAnsi" w:eastAsiaTheme="majorEastAsia" w:hAnsiTheme="majorHAnsi" w:cstheme="majorBidi"/>
    </w:rPr>
  </w:style>
  <w:style w:type="paragraph" w:styleId="NoSpacing">
    <w:name w:val="No Spacing"/>
    <w:uiPriority w:val="1"/>
    <w:qFormat/>
    <w:rsid w:val="006772C3"/>
    <w:pPr>
      <w:spacing w:after="0" w:line="240" w:lineRule="auto"/>
    </w:pPr>
  </w:style>
  <w:style w:type="character" w:customStyle="1" w:styleId="Heading2Char">
    <w:name w:val="Heading 2 Char"/>
    <w:basedOn w:val="DefaultParagraphFont"/>
    <w:link w:val="Heading2"/>
    <w:uiPriority w:val="9"/>
    <w:rsid w:val="006772C3"/>
    <w:rPr>
      <w:smallCaps/>
      <w:spacing w:val="5"/>
      <w:sz w:val="28"/>
      <w:szCs w:val="28"/>
    </w:rPr>
  </w:style>
  <w:style w:type="character" w:customStyle="1" w:styleId="mi">
    <w:name w:val="mi"/>
    <w:basedOn w:val="DefaultParagraphFont"/>
    <w:rsid w:val="00721068"/>
  </w:style>
  <w:style w:type="character" w:customStyle="1" w:styleId="Heading1Char">
    <w:name w:val="Heading 1 Char"/>
    <w:basedOn w:val="DefaultParagraphFont"/>
    <w:link w:val="Heading1"/>
    <w:uiPriority w:val="9"/>
    <w:rsid w:val="006772C3"/>
    <w:rPr>
      <w:smallCaps/>
      <w:spacing w:val="5"/>
      <w:sz w:val="32"/>
      <w:szCs w:val="32"/>
    </w:rPr>
  </w:style>
  <w:style w:type="character" w:customStyle="1" w:styleId="Heading3Char">
    <w:name w:val="Heading 3 Char"/>
    <w:basedOn w:val="DefaultParagraphFont"/>
    <w:link w:val="Heading3"/>
    <w:uiPriority w:val="9"/>
    <w:semiHidden/>
    <w:rsid w:val="006772C3"/>
    <w:rPr>
      <w:smallCaps/>
      <w:spacing w:val="5"/>
      <w:sz w:val="24"/>
      <w:szCs w:val="24"/>
    </w:rPr>
  </w:style>
  <w:style w:type="character" w:customStyle="1" w:styleId="Heading4Char">
    <w:name w:val="Heading 4 Char"/>
    <w:basedOn w:val="DefaultParagraphFont"/>
    <w:link w:val="Heading4"/>
    <w:uiPriority w:val="9"/>
    <w:semiHidden/>
    <w:rsid w:val="006772C3"/>
    <w:rPr>
      <w:i/>
      <w:iCs/>
      <w:smallCaps/>
      <w:spacing w:val="10"/>
      <w:sz w:val="22"/>
      <w:szCs w:val="22"/>
    </w:rPr>
  </w:style>
  <w:style w:type="character" w:customStyle="1" w:styleId="Heading5Char">
    <w:name w:val="Heading 5 Char"/>
    <w:basedOn w:val="DefaultParagraphFont"/>
    <w:link w:val="Heading5"/>
    <w:uiPriority w:val="9"/>
    <w:semiHidden/>
    <w:rsid w:val="006772C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772C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772C3"/>
    <w:rPr>
      <w:b/>
      <w:bCs/>
      <w:smallCaps/>
      <w:color w:val="70AD47" w:themeColor="accent6"/>
      <w:spacing w:val="10"/>
    </w:rPr>
  </w:style>
  <w:style w:type="character" w:customStyle="1" w:styleId="Heading8Char">
    <w:name w:val="Heading 8 Char"/>
    <w:basedOn w:val="DefaultParagraphFont"/>
    <w:link w:val="Heading8"/>
    <w:uiPriority w:val="9"/>
    <w:semiHidden/>
    <w:rsid w:val="006772C3"/>
    <w:rPr>
      <w:b/>
      <w:bCs/>
      <w:i/>
      <w:iCs/>
      <w:smallCaps/>
      <w:color w:val="538135" w:themeColor="accent6" w:themeShade="BF"/>
    </w:rPr>
  </w:style>
  <w:style w:type="character" w:customStyle="1" w:styleId="Heading9Char">
    <w:name w:val="Heading 9 Char"/>
    <w:basedOn w:val="DefaultParagraphFont"/>
    <w:link w:val="Heading9"/>
    <w:uiPriority w:val="9"/>
    <w:semiHidden/>
    <w:rsid w:val="006772C3"/>
    <w:rPr>
      <w:b/>
      <w:bCs/>
      <w:i/>
      <w:iCs/>
      <w:smallCaps/>
      <w:color w:val="385623" w:themeColor="accent6" w:themeShade="80"/>
    </w:rPr>
  </w:style>
  <w:style w:type="paragraph" w:styleId="Caption">
    <w:name w:val="caption"/>
    <w:basedOn w:val="Normal"/>
    <w:next w:val="Normal"/>
    <w:uiPriority w:val="35"/>
    <w:semiHidden/>
    <w:unhideWhenUsed/>
    <w:qFormat/>
    <w:rsid w:val="006772C3"/>
    <w:rPr>
      <w:b/>
      <w:bCs/>
      <w:caps/>
      <w:sz w:val="16"/>
      <w:szCs w:val="16"/>
    </w:rPr>
  </w:style>
  <w:style w:type="paragraph" w:styleId="Title">
    <w:name w:val="Title"/>
    <w:basedOn w:val="Normal"/>
    <w:next w:val="Normal"/>
    <w:link w:val="TitleChar"/>
    <w:uiPriority w:val="10"/>
    <w:qFormat/>
    <w:rsid w:val="006772C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772C3"/>
    <w:rPr>
      <w:smallCaps/>
      <w:color w:val="262626" w:themeColor="text1" w:themeTint="D9"/>
      <w:sz w:val="52"/>
      <w:szCs w:val="52"/>
    </w:rPr>
  </w:style>
  <w:style w:type="character" w:styleId="Strong">
    <w:name w:val="Strong"/>
    <w:uiPriority w:val="22"/>
    <w:qFormat/>
    <w:rsid w:val="006772C3"/>
    <w:rPr>
      <w:b/>
      <w:bCs/>
      <w:color w:val="70AD47" w:themeColor="accent6"/>
    </w:rPr>
  </w:style>
  <w:style w:type="character" w:styleId="Emphasis">
    <w:name w:val="Emphasis"/>
    <w:uiPriority w:val="20"/>
    <w:qFormat/>
    <w:rsid w:val="006772C3"/>
    <w:rPr>
      <w:b/>
      <w:bCs/>
      <w:i/>
      <w:iCs/>
      <w:spacing w:val="10"/>
    </w:rPr>
  </w:style>
  <w:style w:type="paragraph" w:styleId="Quote">
    <w:name w:val="Quote"/>
    <w:basedOn w:val="Normal"/>
    <w:next w:val="Normal"/>
    <w:link w:val="QuoteChar"/>
    <w:uiPriority w:val="29"/>
    <w:qFormat/>
    <w:rsid w:val="006772C3"/>
    <w:rPr>
      <w:i/>
      <w:iCs/>
    </w:rPr>
  </w:style>
  <w:style w:type="character" w:customStyle="1" w:styleId="QuoteChar">
    <w:name w:val="Quote Char"/>
    <w:basedOn w:val="DefaultParagraphFont"/>
    <w:link w:val="Quote"/>
    <w:uiPriority w:val="29"/>
    <w:rsid w:val="006772C3"/>
    <w:rPr>
      <w:i/>
      <w:iCs/>
    </w:rPr>
  </w:style>
  <w:style w:type="paragraph" w:styleId="IntenseQuote">
    <w:name w:val="Intense Quote"/>
    <w:basedOn w:val="Normal"/>
    <w:next w:val="Normal"/>
    <w:link w:val="IntenseQuoteChar"/>
    <w:uiPriority w:val="30"/>
    <w:qFormat/>
    <w:rsid w:val="006772C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772C3"/>
    <w:rPr>
      <w:b/>
      <w:bCs/>
      <w:i/>
      <w:iCs/>
    </w:rPr>
  </w:style>
  <w:style w:type="character" w:styleId="SubtleEmphasis">
    <w:name w:val="Subtle Emphasis"/>
    <w:uiPriority w:val="19"/>
    <w:qFormat/>
    <w:rsid w:val="006772C3"/>
    <w:rPr>
      <w:i/>
      <w:iCs/>
    </w:rPr>
  </w:style>
  <w:style w:type="character" w:styleId="IntenseEmphasis">
    <w:name w:val="Intense Emphasis"/>
    <w:uiPriority w:val="21"/>
    <w:qFormat/>
    <w:rsid w:val="006772C3"/>
    <w:rPr>
      <w:b/>
      <w:bCs/>
      <w:i/>
      <w:iCs/>
      <w:color w:val="70AD47" w:themeColor="accent6"/>
      <w:spacing w:val="10"/>
    </w:rPr>
  </w:style>
  <w:style w:type="character" w:styleId="SubtleReference">
    <w:name w:val="Subtle Reference"/>
    <w:uiPriority w:val="31"/>
    <w:qFormat/>
    <w:rsid w:val="006772C3"/>
    <w:rPr>
      <w:b/>
      <w:bCs/>
    </w:rPr>
  </w:style>
  <w:style w:type="character" w:styleId="IntenseReference">
    <w:name w:val="Intense Reference"/>
    <w:uiPriority w:val="32"/>
    <w:qFormat/>
    <w:rsid w:val="006772C3"/>
    <w:rPr>
      <w:b/>
      <w:bCs/>
      <w:smallCaps/>
      <w:spacing w:val="5"/>
      <w:sz w:val="22"/>
      <w:szCs w:val="22"/>
      <w:u w:val="single"/>
    </w:rPr>
  </w:style>
  <w:style w:type="character" w:styleId="BookTitle">
    <w:name w:val="Book Title"/>
    <w:uiPriority w:val="33"/>
    <w:qFormat/>
    <w:rsid w:val="006772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772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7479">
      <w:bodyDiv w:val="1"/>
      <w:marLeft w:val="0"/>
      <w:marRight w:val="0"/>
      <w:marTop w:val="0"/>
      <w:marBottom w:val="0"/>
      <w:divBdr>
        <w:top w:val="none" w:sz="0" w:space="0" w:color="auto"/>
        <w:left w:val="none" w:sz="0" w:space="0" w:color="auto"/>
        <w:bottom w:val="none" w:sz="0" w:space="0" w:color="auto"/>
        <w:right w:val="none" w:sz="0" w:space="0" w:color="auto"/>
      </w:divBdr>
    </w:div>
    <w:div w:id="133377853">
      <w:bodyDiv w:val="1"/>
      <w:marLeft w:val="0"/>
      <w:marRight w:val="0"/>
      <w:marTop w:val="0"/>
      <w:marBottom w:val="0"/>
      <w:divBdr>
        <w:top w:val="none" w:sz="0" w:space="0" w:color="auto"/>
        <w:left w:val="none" w:sz="0" w:space="0" w:color="auto"/>
        <w:bottom w:val="none" w:sz="0" w:space="0" w:color="auto"/>
        <w:right w:val="none" w:sz="0" w:space="0" w:color="auto"/>
      </w:divBdr>
    </w:div>
    <w:div w:id="289367001">
      <w:bodyDiv w:val="1"/>
      <w:marLeft w:val="0"/>
      <w:marRight w:val="0"/>
      <w:marTop w:val="0"/>
      <w:marBottom w:val="0"/>
      <w:divBdr>
        <w:top w:val="none" w:sz="0" w:space="0" w:color="auto"/>
        <w:left w:val="none" w:sz="0" w:space="0" w:color="auto"/>
        <w:bottom w:val="none" w:sz="0" w:space="0" w:color="auto"/>
        <w:right w:val="none" w:sz="0" w:space="0" w:color="auto"/>
      </w:divBdr>
    </w:div>
    <w:div w:id="445124946">
      <w:bodyDiv w:val="1"/>
      <w:marLeft w:val="0"/>
      <w:marRight w:val="0"/>
      <w:marTop w:val="0"/>
      <w:marBottom w:val="0"/>
      <w:divBdr>
        <w:top w:val="none" w:sz="0" w:space="0" w:color="auto"/>
        <w:left w:val="none" w:sz="0" w:space="0" w:color="auto"/>
        <w:bottom w:val="none" w:sz="0" w:space="0" w:color="auto"/>
        <w:right w:val="none" w:sz="0" w:space="0" w:color="auto"/>
      </w:divBdr>
    </w:div>
    <w:div w:id="482357351">
      <w:bodyDiv w:val="1"/>
      <w:marLeft w:val="0"/>
      <w:marRight w:val="0"/>
      <w:marTop w:val="0"/>
      <w:marBottom w:val="0"/>
      <w:divBdr>
        <w:top w:val="none" w:sz="0" w:space="0" w:color="auto"/>
        <w:left w:val="none" w:sz="0" w:space="0" w:color="auto"/>
        <w:bottom w:val="none" w:sz="0" w:space="0" w:color="auto"/>
        <w:right w:val="none" w:sz="0" w:space="0" w:color="auto"/>
      </w:divBdr>
    </w:div>
    <w:div w:id="1199859547">
      <w:bodyDiv w:val="1"/>
      <w:marLeft w:val="0"/>
      <w:marRight w:val="0"/>
      <w:marTop w:val="0"/>
      <w:marBottom w:val="0"/>
      <w:divBdr>
        <w:top w:val="none" w:sz="0" w:space="0" w:color="auto"/>
        <w:left w:val="none" w:sz="0" w:space="0" w:color="auto"/>
        <w:bottom w:val="none" w:sz="0" w:space="0" w:color="auto"/>
        <w:right w:val="none" w:sz="0" w:space="0" w:color="auto"/>
      </w:divBdr>
    </w:div>
    <w:div w:id="1291207351">
      <w:bodyDiv w:val="1"/>
      <w:marLeft w:val="0"/>
      <w:marRight w:val="0"/>
      <w:marTop w:val="0"/>
      <w:marBottom w:val="0"/>
      <w:divBdr>
        <w:top w:val="none" w:sz="0" w:space="0" w:color="auto"/>
        <w:left w:val="none" w:sz="0" w:space="0" w:color="auto"/>
        <w:bottom w:val="none" w:sz="0" w:space="0" w:color="auto"/>
        <w:right w:val="none" w:sz="0" w:space="0" w:color="auto"/>
      </w:divBdr>
    </w:div>
    <w:div w:id="1410031355">
      <w:bodyDiv w:val="1"/>
      <w:marLeft w:val="0"/>
      <w:marRight w:val="0"/>
      <w:marTop w:val="0"/>
      <w:marBottom w:val="0"/>
      <w:divBdr>
        <w:top w:val="none" w:sz="0" w:space="0" w:color="auto"/>
        <w:left w:val="none" w:sz="0" w:space="0" w:color="auto"/>
        <w:bottom w:val="none" w:sz="0" w:space="0" w:color="auto"/>
        <w:right w:val="none" w:sz="0" w:space="0" w:color="auto"/>
      </w:divBdr>
    </w:div>
    <w:div w:id="1627858547">
      <w:bodyDiv w:val="1"/>
      <w:marLeft w:val="0"/>
      <w:marRight w:val="0"/>
      <w:marTop w:val="0"/>
      <w:marBottom w:val="0"/>
      <w:divBdr>
        <w:top w:val="none" w:sz="0" w:space="0" w:color="auto"/>
        <w:left w:val="none" w:sz="0" w:space="0" w:color="auto"/>
        <w:bottom w:val="none" w:sz="0" w:space="0" w:color="auto"/>
        <w:right w:val="none" w:sz="0" w:space="0" w:color="auto"/>
      </w:divBdr>
    </w:div>
    <w:div w:id="1764689798">
      <w:bodyDiv w:val="1"/>
      <w:marLeft w:val="0"/>
      <w:marRight w:val="0"/>
      <w:marTop w:val="0"/>
      <w:marBottom w:val="0"/>
      <w:divBdr>
        <w:top w:val="none" w:sz="0" w:space="0" w:color="auto"/>
        <w:left w:val="none" w:sz="0" w:space="0" w:color="auto"/>
        <w:bottom w:val="none" w:sz="0" w:space="0" w:color="auto"/>
        <w:right w:val="none" w:sz="0" w:space="0" w:color="auto"/>
      </w:divBdr>
    </w:div>
    <w:div w:id="1771271141">
      <w:bodyDiv w:val="1"/>
      <w:marLeft w:val="0"/>
      <w:marRight w:val="0"/>
      <w:marTop w:val="0"/>
      <w:marBottom w:val="0"/>
      <w:divBdr>
        <w:top w:val="none" w:sz="0" w:space="0" w:color="auto"/>
        <w:left w:val="none" w:sz="0" w:space="0" w:color="auto"/>
        <w:bottom w:val="none" w:sz="0" w:space="0" w:color="auto"/>
        <w:right w:val="none" w:sz="0" w:space="0" w:color="auto"/>
      </w:divBdr>
    </w:div>
    <w:div w:id="1967737321">
      <w:bodyDiv w:val="1"/>
      <w:marLeft w:val="0"/>
      <w:marRight w:val="0"/>
      <w:marTop w:val="0"/>
      <w:marBottom w:val="0"/>
      <w:divBdr>
        <w:top w:val="none" w:sz="0" w:space="0" w:color="auto"/>
        <w:left w:val="none" w:sz="0" w:space="0" w:color="auto"/>
        <w:bottom w:val="none" w:sz="0" w:space="0" w:color="auto"/>
        <w:right w:val="none" w:sz="0" w:space="0" w:color="auto"/>
      </w:divBdr>
    </w:div>
    <w:div w:id="2026856743">
      <w:bodyDiv w:val="1"/>
      <w:marLeft w:val="0"/>
      <w:marRight w:val="0"/>
      <w:marTop w:val="0"/>
      <w:marBottom w:val="0"/>
      <w:divBdr>
        <w:top w:val="none" w:sz="0" w:space="0" w:color="auto"/>
        <w:left w:val="none" w:sz="0" w:space="0" w:color="auto"/>
        <w:bottom w:val="none" w:sz="0" w:space="0" w:color="auto"/>
        <w:right w:val="none" w:sz="0" w:space="0" w:color="auto"/>
      </w:divBdr>
      <w:divsChild>
        <w:div w:id="1862354003">
          <w:marLeft w:val="0"/>
          <w:marRight w:val="0"/>
          <w:marTop w:val="0"/>
          <w:marBottom w:val="0"/>
          <w:divBdr>
            <w:top w:val="none" w:sz="0" w:space="0" w:color="auto"/>
            <w:left w:val="none" w:sz="0" w:space="0" w:color="auto"/>
            <w:bottom w:val="none" w:sz="0" w:space="0" w:color="auto"/>
            <w:right w:val="none" w:sz="0" w:space="0" w:color="auto"/>
          </w:divBdr>
        </w:div>
        <w:div w:id="931818717">
          <w:marLeft w:val="0"/>
          <w:marRight w:val="0"/>
          <w:marTop w:val="0"/>
          <w:marBottom w:val="0"/>
          <w:divBdr>
            <w:top w:val="none" w:sz="0" w:space="0" w:color="auto"/>
            <w:left w:val="none" w:sz="0" w:space="0" w:color="auto"/>
            <w:bottom w:val="none" w:sz="0" w:space="0" w:color="auto"/>
            <w:right w:val="none" w:sz="0" w:space="0" w:color="auto"/>
          </w:divBdr>
          <w:divsChild>
            <w:div w:id="132139214">
              <w:marLeft w:val="0"/>
              <w:marRight w:val="0"/>
              <w:marTop w:val="0"/>
              <w:marBottom w:val="0"/>
              <w:divBdr>
                <w:top w:val="none" w:sz="0" w:space="0" w:color="auto"/>
                <w:left w:val="none" w:sz="0" w:space="0" w:color="auto"/>
                <w:bottom w:val="none" w:sz="0" w:space="0" w:color="auto"/>
                <w:right w:val="none" w:sz="0" w:space="0" w:color="auto"/>
              </w:divBdr>
              <w:divsChild>
                <w:div w:id="1054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1</cp:revision>
  <dcterms:created xsi:type="dcterms:W3CDTF">2023-10-18T05:23:00Z</dcterms:created>
  <dcterms:modified xsi:type="dcterms:W3CDTF">2023-10-18T06:28:00Z</dcterms:modified>
</cp:coreProperties>
</file>