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80C18"/>
  <w:body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00D4FF"/>
          <w:sz w:val="64"/>
          <w:szCs w:val="64"/>
        </w:rPr>
        <w:t xml:space="preserve">RF ANALYZER  v1.1</w:t>
      </w:r>
    </w:p>
    <w:p>
      <w:pPr>
        <w:shd w:fill="080C18" w:val="clear"/>
        <w:spacing w:before="0" w:after="400"/>
        <w:jc w:val="center"/>
      </w:pPr>
      <w:r>
        <w:rPr>
          <w:rFonts w:ascii="Arial" w:cs="Arial" w:eastAsia="Arial" w:hAnsi="Arial"/>
          <w:color w:val="4A5A7A"/>
          <w:sz w:val="36"/>
          <w:szCs w:val="36"/>
        </w:rPr>
        <w:t xml:space="preserve">Complete Reference Guide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jc w:val="center"/>
      </w:pPr>
      <w:r>
        <w:rPr>
          <w:rFonts w:ascii="Arial" w:cs="Arial" w:eastAsia="Arial" w:hAnsi="Arial"/>
          <w:color w:val="C8D8F0"/>
          <w:sz w:val="24"/>
          <w:szCs w:val="24"/>
        </w:rPr>
        <w:t xml:space="preserve">Everything you need to understand every number, every parameter,
and every plot in the GUI — with full maths.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1. The Signal Chain — How Your Data Flows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Everything in the GUI starts with a raw IQ file. Understanding the chain from file to plot is the foundation for interpreting every number.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1: File Load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Raw samples read from disk (.npy, .bin, .hex). Each sample is a complex number: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I + jQ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. I = in-phase, Q = quadrature.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2: Input Config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You tell it the data format (complex64, int16, etc.) and whether to apply Q15 normalisation.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3: Sample Rate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You set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fs_mhz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(sampling frequency). This defines the frequency axis of every FFT. The analyser cannot know this automatically — it must match your hardware.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4: Decimation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Optional downsampling by factor D. Reduces effective sample rate: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eff_fs = fs / D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. Narrows bandwidth but reduces data rate.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5: Mixer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Optional frequency shift. Multiplies signal by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exp(-j2πf_LO·t)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to shift the spectrum left or right.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6: Low-Pass Filter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Optional FIR filter applied before decimation. Prevents aliasing.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7: Analysis Window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A slice of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window_ms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milliseconds is extracted starting at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position_ms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. This is what every chart analyses.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Step 8: FFT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 →  The window is chopped into frames of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fft_size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samples. Each frame is transformed to frequency domain.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eff_fs = fs_mhz / decimation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Effective sample rate after decimation. All frequency calculations use this.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window_samples = eff_fs * window_ms / 1000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How many samples are in one analysis window.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num_frames = window_samples / fft_size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How many FFT frames fit in the window (shown in FRAMES stat card).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2. Sidebar Parameters — What Each One Does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2.1 Global Settings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Sampling Freq (MHz)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fs_mhz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The rate at which your hardware captured IQ samples. MUST match your SDR/instrument. Wrong value = wrong frequency axis on every plot.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Analysis Window (ms)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window_ms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How many milliseconds of data to analyse at once. Bigger = more frames, smoother spectrum, longer 0-span trace. Backend extracts window_samples = eff_fs × window_ms / 1000 samples.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FFT Size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fft_size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Number of samples per FFT frame. Larger = finer frequency resolution but fewer frames. Must be power of 2. Directly sets bin width = eff_fs / fft_size.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2.2 Frequency Mixer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Multiplies every sample by a complex exponential to shift the spectrum: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x_mixed[n] = x[n] × exp(-j2π × f_LO × n / eff_fs)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Shifts all frequencies by -f_LO. A signal at 5 MHz with LO=3 MHz appears at 2 MHz.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Use this when your signal of interest is far from 0 Hz and you want to centre it. Enabling mixer + LPF + decimation is how you do </w:t>
      </w: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channelisation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— extracting just one channel from a wideband capture.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2.3 Low-Pass Filter (LPF)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Enable AA Filter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use_lpf = True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Applies FIR filter before decimation to prevent aliasing. Always enable if decimating.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Filter Taps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lpf_taps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Number of FIR coefficients. More taps = sharper roll-off but higher CPU cost. 101 is a good default.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Window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lpf_window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Windowing function for FIR design. Hamming: good general purpose. Blackman: better stopband. Flattop: flattest passband amplitude.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Auto Cutoff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cutoff_auto=True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Sets cutoff at eff_fs/2 automatically. Disable to set custom cutoff_mhz.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Cutoff (MHz)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cutoff_mhz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Frequency above which the filter attenuates. Signals above this are removed. Only used when Auto Cutoff is off.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2.4 Decimation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Decimation by factor D keeps every D-th sample and discards the rest. This reduces the effective sample rate and therefore the bandwidth of the analysis: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eff_fs = fs / D    bandwidth = eff_fs / 2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fs=10 MHz, D=4 → eff_fs=2.5 MHz, bandwidth=±1.25 MHz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Always enable the LPF when decimating, or aliasing will fold out-of-band noise back into your signal.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2.5 Input Config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Type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bin_dtype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"auto" detects from file extension. Use explicit type (complex64, int16, etc.) if auto fails. complex64 = 32-bit float I + 32-bit float Q. int16 = 16-bit integer I and Q interleaved.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Interpret Signed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hex_signed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For integer formats: treat samples as signed (-32768 to +32767) vs unsigned (0 to 65535). Nearly always signed.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Q15 Normalisation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q15_format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Divides int16 samples by 32768 to normalise to ±1.0 range. Use when your data was captured in Q15 fixed-point format.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3. The FFT — The Core of Everything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The Fast Fourier Transform converts a time-domain signal into its frequency components. Every plot in the GUI is built on FFT output.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3.1 Bins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An FFT of size N produces N </w:t>
      </w: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bins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. Each bin corresponds to a frequency: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bin_width = eff_fs / fft_size    (Hz per bin)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eff_fs=10 MHz, fft_size=512 → bin_width = 19,531 Hz ≈ 19.5 kHz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frequency[k] = (k - N/2) × bin_width    after fftshift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fftshift reorders bins so DC (0 Hz) is in the middle. Bin N/2 = DC.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For your typical setup (10 MHz, FFT 512):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Bin Number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0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after fftshift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-5 MHz (lowest frequency)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256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N/2 = DC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0 Hz — always the centre bin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333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(333-256)×19.5k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≈ 1.504 MHz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511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highest bin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+4.98 MHz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Larger FFT size = more bins = finer frequency resolution. But each bin is narrower, so you need more samples to fill a frame, meaning fewer frames per window.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3.2 Power Calculation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The GUI computes power spectral density (PSD) using a windowed FFT: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win = hanning(N)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Apply Hanning window to reduce spectral leakage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win_norm = win / sqrt(sum(win²))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RMS-normalise window so total power is preserved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X = fftshift(fft(frame × win_norm, N))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Compute FFT, shift DC to centre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PSD[k] = |X[k]|² / eff_fs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Power spectral density in linear units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power_db[k] = 10 × log10(PSD[k] + 1e-20)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Convert to dBFS. The 1e-20 prevents log(0).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dBFS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= decibels relative to full scale. 0 dBFS = maximum possible signal level. Noise floor is typically -120 to -160 dBFS depending on bit depth and signal quality.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3.3 The Hanning Window — Why It Matters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If you take an FFT of a raw signal without windowing, the sharp edges of the frame create spectral leakage — a real 1.5 MHz tone appears to spread energy into neighbouring bins. The Hanning window tapers the edges smoothly to zero, fixing this.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Trade-off: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Windowing widens the apparent peak slightly (reducing frequency resolution) but massively reduces the skirts around the peak. This is why a 1.5 MHz tone looks like a sharp spike in your GUI rather than a smeared mess.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3.4 FFT Averaging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When AVG FRAMES is enabled, the GUI averages all frames in the window. This is done in </w:t>
      </w: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linear power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(not dB) to avoid bias: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psd_avg = mean(10^(psd_frame/10))   then convert back to dB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Linear averaging. Averaging in dB directly would underestimate peaks.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Effect: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Averaging reduces noise by ~10×log10(num_frames) dB. With 97 frames, you get ≈ 20 dB of noise reduction, revealing weaker signals hidden in noise.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4. Freq Span View — Frequency Domain Snapshot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Shows power vs frequency at the current position. One FFT frame (or an average of frames) from the analysis window.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4.1 The Plot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X-axis: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Frequency in MHz. Centred at 0 Hz (DC). Range is ±eff_fs/2. e.g. at 10 MHz sample rate: -5 MHz to +5 MHz.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Y-axis: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Power in dBFS. 0 dBFS at top = full scale. -60 dBFS means the signal is 1/1000th of full scale amplitude (or 1/1,000,000th of power).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6B8A"/>
          <w:sz w:val="22"/>
          <w:szCs w:val="22"/>
        </w:rPr>
        <w:t xml:space="preserve">Red diamond: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Peak marker — the bin with the highest power value.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Yellow dashed line: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Estimated noise floor (see Section 4.3).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4.2 Stat Cards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Peak Frequency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freqs[argmax(power_db)]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The frequency of the strongest bin. Calculated by finding the index of the maximum power value.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Peak Power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max(power_db)  dBFS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Power at the peak bin. 0 dBFS = full scale. -62 dBFS means your signal is about 2500× below full scale in power.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Noise Floor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estimate_noise_floor()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Estimated background noise level in dB. Computed by the DSPProcessor — typically takes a histogram of bin powers and finds the median of the lower half.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SNR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peak_db - noise_db  dB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Signal to Noise Ratio. How far above the noise floor is your signal. 57 dB SNR = your signal is 500,000× more powerful than noise.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FFT Frames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window_samples / fft_size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How many FFT frames were computed from the analysis window. More frames = smoother average if AVG FRAMES is on.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FFT Size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fft_size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From Global Settings. Shown here as a reminder since it directly determines frequency resolution.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4.3 Noise Floor Estimation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The backend estimates the noise floor using DSPProcessor.estimate_noise_floor(). It looks at the distribution of all bin power values and estimates what the baseline noise level is, ignoring signal peaks. The result is clamped to a minimum of -120 dB (the 1e-20 numerical floor).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Why -120 dB floor?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The 1e-20 added before log10 means log10(1e-20) = -200 dB is the mathematical minimum, but in practice quantisation noise and floating point errors create a noise floor around -120 to -160 dBFS depending on your data.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4.4 Click to Tune 0-Span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Clicking anywhere on the Freq Span plot sets the 0-Span center frequency to the clicked bin frequency and switches to 0-Span mode automatically. This is the fastest way to lock onto a signal of interest.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5. Zero-Span View — Power vs Time at One Frequency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0-Span tracks the power at a single frequency across time. Instead of showing you a spectrum snapshot, it shows you how that one frequency's power evolves over your analysis window.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5.1 What It Actually Computes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For each overlapping FFT frame in the window: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Find the bin closest to your center frequency: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bin_idx = argmin(|freqs - center_mhz × 1e6|)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Integrate 5 bins around it: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band = X[bin_idx-2 : bin_idx+3]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Sum their power: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psd_val = sum(|band|²) / ref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Convert to dB: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power = 10 × log10(psd_val + 1e-20)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Record the time: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t = position_ms + (frame_start / eff_fs) × 1000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Plot all those (time, power) pairs → your 0-span trace.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5.2 DC Downconversion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When DC Downconv is </w:t>
      </w:r>
      <w:r>
        <w:rPr>
          <w:rFonts w:ascii="Arial" w:cs="Arial" w:eastAsia="Arial" w:hAnsi="Arial"/>
          <w:b/>
          <w:bCs/>
          <w:color w:val="5ADE9A"/>
          <w:sz w:val="22"/>
          <w:szCs w:val="22"/>
        </w:rPr>
        <w:t xml:space="preserve">ON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(default), before computing the FFT the signal is mixed down to DC first: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x_dc[n] = x[n] × exp(-j2π × center_mhz × 1e6 × n / eff_fs)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Shifts your target frequency to 0 Hz (DC)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After mixing, the target signal sits at bin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N/2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(DC bin = 256 for FFT 512). The 5-bin integration then happens around bin 256.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5ADE9A"/>
          <w:sz w:val="22"/>
          <w:szCs w:val="22"/>
        </w:rPr>
        <w:t xml:space="preserve">Advantage: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By working at DC the signal energy is maximally captured in those 5 central bins. The Hanning window is symmetric around DC so leakage is minimised.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The Bin # card: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When DC Downconv is ON, the GUI now correctly shows the original bin (e.g. 333 for 1.5 MHz) not the post-mix bin (256). The actual computation happens at bin 256 internally, but the display shows where that frequency lives in the raw spectrum.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5.3 The Plot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X-axis: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Time in milliseconds, starting from position_ms. Covers the full analysis window (e.g. 0–100 ms for a 100 ms window).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Y-axis: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Power in dBFS at the center frequency. Same dBFS scale as Freq Span.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6B8A"/>
          <w:sz w:val="22"/>
          <w:szCs w:val="22"/>
        </w:rPr>
        <w:t xml:space="preserve">Red diamond: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Peak power point — the moment of highest power in this window.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4D6D"/>
          <w:sz w:val="22"/>
          <w:szCs w:val="22"/>
        </w:rPr>
        <w:t xml:space="preserve">Red dashed line: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Trigger threshold level. Horizontal line at your trigger_level_db setting.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5.4 Stat Cards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Center Freq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centerMhz  MHz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The frequency being tracked. This is the centre of your 5-bin integration window.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Peak Power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max(powers_db)  dBFS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Maximum power seen across all frames in this window. The highest point on the trace.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Min Power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min(powers_db)  dBFS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Minimum power — typically your noise floor when the signal is absent.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Dyn Range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peak - min  dB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Dynamic range in this window. For a pulsed signal this is roughly your SNR. Large dynamic range = clean on/off signal.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Eff RBW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rbw_hz × 5  (Hz or kHz)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Effective Resolution Bandwidth. Single bin width × 5 (because you integrate 5 bins). This is the noise bandwidth of your measurement. Narrower = more frequency selective but more noise per measurement.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Δt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hop / eff_fs × 1e6  (µs)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Time resolution between frames. hop = fft_size/2 (50% overlap). This is how finely spaced your time measurements are.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#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argmin(|freqs - center|)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The FFT bin number in the raw (pre-mix) spectrum corresponding to your center frequency.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bin_idx-2 to bin_idx+2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The 5 bins being summed. e.g. 331–335 means bins 331, 332, 333, 334, 335 are all added together.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Frames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n_frames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Total number of FFT frames computed. Each frame contributes one point to the time-axis trace.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5.5 Hop Size and Time Resolution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Frames overlap by 50%. The hop between frame starts is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fft_size / 2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delta_t = (fft_size/2) / eff_fs × 1e6  µs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fft_size=512, eff_fs=10 MHz → delta_t = 256/10,000,000 × 1e6 = 25.6 µs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num_frames = (window_samples - fft_size) / hop + 1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window=100ms, eff_fs=10MHz, fft_size=512, hop=256 → 3905 frames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Trade-off: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Smaller FFT size → smaller hop → finer time resolution → more frames. But also wider bins → lower frequency selectivity.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5.6 RBW and the 5-Bin Integration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Single bin width (RBW before integration):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bin_width = eff_fs / fft_size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10 MHz / 512 = 19,531 Hz ≈ 19.5 kHz per bin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Effective RBW after 5-bin integration: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eff_RBW = bin_width × 5 = eff_fs / fft_size × 5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19.5 kHz × 5 = 97.66 kHz — matches your stat card exactly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Why integrate 5 bins?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A real signal rarely falls perfectly on one bin centre. The Hanning window spreads a tone across ≈3–4 bins. Summing 5 bins captures essentially all the signal energy regardless of where within a bin the tone falls. This avoids </w:t>
      </w:r>
      <w:r>
        <w:rPr>
          <w:rFonts w:ascii="Arial" w:cs="Arial" w:eastAsia="Arial" w:hAnsi="Arial"/>
          <w:b/>
          <w:bCs/>
          <w:color w:val="FF4D6D"/>
          <w:sz w:val="22"/>
          <w:szCs w:val="22"/>
        </w:rPr>
        <w:t xml:space="preserve">scalloping loss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(up to 1.5 dB error if you only read the peak bin).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6. Trigger System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The trigger controls when 0-Span captures and displays data. It works by scanning consecutive 100 ms windows until a specified power event occurs.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6.1 Trigger Modes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FREE RUN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triggered = always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No condition. Every window is displayed immediately. Use for general exploration and continuous monitoring.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RISING EDGE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power[i-1] &lt; level ≤ power[i]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Captures when power crosses the threshold going upward (signal turns ON). Time axis is re-aligned so t=0 is the trigger point. Perfect for catching the start of a burst.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FALLING EDGE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power[i-1] ≥ level &gt; power[i]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Captures when power crosses the threshold going downward (signal turns OFF). Use for catching the end of a burst or a dropout.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6.2 Trigger Level (dBFS)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The threshold power in dBFS. For a trigger to fire, the power trace must cross this level. Set it between your noise floor and signal peak: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noise_floor &lt; trigger_level &lt; signal_peak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e.g. noise=-140 dBFS, signal=-8 dBFS → trigger_level=-80 dBFS is a safe midpoint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4D6D"/>
          <w:sz w:val="22"/>
          <w:szCs w:val="22"/>
        </w:rPr>
        <w:t xml:space="preserve">Too low (below noise floor):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Trigger fires constantly on noise — you'll never get a stable capture.</w:t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4D6D"/>
          <w:sz w:val="22"/>
          <w:szCs w:val="22"/>
        </w:rPr>
        <w:t xml:space="preserve">Too high (above signal peak):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Trigger never fires — the signal never reaches that level.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6.3 What Happens Internally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Backend computes the full 0-span power trace for the current window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Scans sample by sample for a threshold crossing matching the selected mode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If found: truncates the trace to start at the trigger point, returns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triggered: true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If not found: returns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triggered: false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, frontend shows WAITING and fetches the next window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This repeats until the trigger fires or you click STOP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7. How Parameters Interact — The Full Picture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Every parameter affects multiple outputs. Here is the complete dependency map: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7.1 Changing fs_mhz (Sample Rate)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Freq Span X-axis: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Range changes. New range = ±eff_fs/2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Bin width: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Changes. bin_width = eff_fs / fft_size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0-Span time resolution: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Changes. delta_t = (fft_size/2) / eff_fs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RBW: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Changes. eff_RBW = eff_fs / fft_size × 5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All time calculations: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Change. duration_ms = total_samples / eff_fs × 1000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7.2 Changing fft_size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Freq resolution: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Increases with larger FFT (more, narrower bins)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Time resolution: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Decreases with larger FFT (larger hop → fewer frames)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RBW: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Decreases with larger FFT (narrower bins × 5)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Frames (0-span):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Decreases with larger FFT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Processing time: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Increases slightly with larger FFT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b/>
          <w:bCs/>
          <w:color w:val="FFC046"/>
          <w:sz w:val="22"/>
          <w:szCs w:val="22"/>
        </w:rPr>
        <w:t xml:space="preserve">The fundamental trade-off: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Frequency resolution vs time resolution. You cannot have both simultaneously. This is the Heisenberg uncertainty principle of signal processing: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delta_f × delta_t ≥ 1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You cannot simultaneously know frequency and time precisely. Smaller bin = better frequency resolution = worse time resolution.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7.3 Changing window_ms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Frames: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More frames with longer window. num_frames = window_ms × eff_fs / 1000 / fft_size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0-Span trace length: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Longer window = longer time axis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Averaging quality: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Better with more frames (more averaging = smoother spectrum)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Freq resolution: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Unchanged. Window length does not change bin width. Only fft_size does.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7.4 Changing Decimation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eff_fs: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Reduces by factor D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Bandwidth: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Reduces. New max frequency = eff_fs/2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Bin width: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Reduces (finer frequency resolution for same fft_size)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Time resolution: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Coarser (fewer samples per second)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SNR: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Can improve by up to 10×log10(D) dB if noise is wideband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7.5 Changing position_ms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All plots: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Show a different part of the file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Freq Span: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Refetches spectrum from new position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0-Span: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If running, restarts loop at new position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Bin numbers: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Unchanged — bin mapping depends only on eff_fs and fft_size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8. Reading Your test_0span.npy File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Putting it all together with your actual data: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8.1 File Properties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14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test_0span.npy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Total Samples</w:t>
            </w:r>
          </w:p>
        </w:tc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14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1,000,000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Sample Rate</w:t>
            </w:r>
          </w:p>
        </w:tc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14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10 MHz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14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1,000,000 / 10,000,000 = 0.1 s = 100 ms total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8.2 Signal Structure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From your plots, the file contains: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4A5A7A"/>
          <w:sz w:val="22"/>
          <w:szCs w:val="22"/>
        </w:rPr>
        <w:t xml:space="preserve">0–25 ms: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Noise only. Power at 1.5 MHz ≈ -140 dBFS (background noise)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25–75 ms: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Tone burst at 1.5 MHz. Power ≈ -8 dBFS. Very strong signal.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4A5A7A"/>
          <w:sz w:val="22"/>
          <w:szCs w:val="22"/>
        </w:rPr>
        <w:t xml:space="preserve">75–100 ms: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Noise again.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8.3 Your Specific Numbers Explained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Peak Power -8.23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10^(-8.23/20) = 0.387 amplitude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Signal amplitude is 39% of full scale. Strong but not clipping.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Min Power -147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Background noise level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The noise floor of this capture. -147 dBFS is very low noise.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Dyn Range 138 dB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-8.23 - (-147) = 138.8 dB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Enormous dynamic range. Signal is 10^13.8 times more powerful than noise.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 # 333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(1.5/10) × 512 + 256 = 332.8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Closest bin to 1.5 MHz with fft_size=512 at 10 MHz rate.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Bins 331-335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333 ± 2 = 5 bins summed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5 bins × 19.5 kHz/bin = 97.5 kHz integration bandwidth.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Eff RBW 97.66 kHz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10e6 / 512 × 5 = 97,656 Hz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Matches exactly. Your 5-bin window covers 97.66 kHz around 1.5 MHz.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Frames 3905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(100ms×10MHz - 512) / 256 + 1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3905 time samples in your trace, each 25.6 µs apart.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Δt 25.6 µs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256 / 10,000,000 × 1e6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One new power measurement every 25.6 microseconds.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8.4 Rising Edge Trigger Setup for This File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To capture the exact moment the burst turns on:</w:t>
      </w:r>
    </w:p>
    <w:p>
      <w:pPr>
        <w:shd w:fill="080C18" w:val="clear"/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Center MHz: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1.5 (the tone frequency)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Window ms: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100 (cover the full file)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RISING EDGE</w:t>
      </w:r>
    </w:p>
    <w:p>
      <w:pPr>
        <w:pStyle w:val="ListParagraph"/>
        <w:numPr>
          <w:ilvl w:val="0"/>
          <w:numId w:val="2"/>
        </w:numPr>
        <w:shd w:fill="080C18" w:val="clear"/>
        <w:spacing w:before="40" w:after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Level dBFS: 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-80 (midpoint between -147 noise and -8 signal)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The trace will snap so t=0 is exactly when the burst starts. The burst onset at ~25 ms becomes t=0 ms.</w:t>
      </w:r>
    </w:p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</w:pPr>
      <w:r>
        <w:br w:type="page"/>
      </w:r>
    </w:p>
    <w:p>
      <w:pPr>
        <w:pStyle w:val="Heading1"/>
        <w:shd w:fill="080C18" w:val="clear"/>
        <w:spacing w:before="360" w:after="1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9. Quick Reference — All Formulas</w:t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bin_width (Hz) = eff_fs / fft_size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Frequency resolution per bin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eff_RBW = bin_width × 5 = eff_fs / fft_size × 5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Effective noise bandwidth of 5-bin integration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bin_idx = round((center_mhz × 1e6 / eff_fs) × fft_size + fft_size/2)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Which bin corresponds to center_mhz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delta_t (µs) = (fft_size/2) / eff_fs × 1e6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Time resolution between 0-span frames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num_frames = (window_ms × eff_fs/1000 - fft_size) / (fft_size/2) + 1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Number of 0-span frames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eff_fs = fs_mhz × 1e6 / decimation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Effective sample rate after decimation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SNR (dB) = peak_power_db - noise_floor_db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Signal to noise ratio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duration_ms = total_samples / eff_fs × 1000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Total file duration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D0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C046"/>
                <w:sz w:val="22"/>
                <w:szCs w:val="22"/>
              </w:rPr>
              <w:t xml:space="preserve">power (dBFS) = 10 × log10(|X|² / (eff_fs × ref))</w:t>
            </w:r>
          </w:p>
        </w:tc>
        <w:tc>
          <w:tcPr>
            <w:tcBorders>
              <w:top w:val="single" w:color="C46BFF" w:sz="2"/>
              <w:left w:val="single" w:color="C46BFF" w:sz="2"/>
              <w:bottom w:val="single" w:color="C46BFF" w:sz="2"/>
              <w:right w:val="single" w:color="C46BFF" w:sz="2"/>
            </w:tcBorders>
            <w:shd w:fill="0A0E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A7A"/>
                <w:sz w:val="20"/>
                <w:szCs w:val="20"/>
              </w:rPr>
              <w:t xml:space="preserve">Power spectral density in dBFS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pStyle w:val="Heading2"/>
        <w:shd w:fill="080C18" w:val="clear"/>
        <w:spacing w:before="280" w:after="120"/>
      </w:pPr>
      <w:r>
        <w:rPr>
          <w:rFonts w:ascii="Arial" w:cs="Arial" w:eastAsia="Arial" w:hAnsi="Arial"/>
          <w:b/>
          <w:bCs/>
          <w:color w:val="4D9FFF"/>
          <w:sz w:val="28"/>
          <w:szCs w:val="28"/>
        </w:rPr>
        <w:t xml:space="preserve">9.1 Common dBFS Values</w:t>
      </w:r>
    </w:p>
    <w:p>
      <w:pPr>
        <w:shd w:fill="080C18" w:val="clear"/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 / Formula</w:t>
            </w:r>
          </w:p>
        </w:tc>
        <w:tc>
          <w:tcPr>
            <w:tcW w:type="dxa" w:w="4160"/>
            <w:tcBorders>
              <w:top w:val="single" w:color="00D4FF" w:sz="2"/>
              <w:left w:val="single" w:color="00D4FF" w:sz="2"/>
              <w:bottom w:val="single" w:color="00D4FF" w:sz="2"/>
              <w:right w:val="single" w:color="00D4FF" w:sz="2"/>
            </w:tcBorders>
            <w:shd w:fill="0A1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0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Full scale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Maximum possible amplitude. Clipping occurs above this.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-3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0.707 amplitude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Half power. Signal at 70.7% of full scale.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-10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0.316 amplitude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One tenth power.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-20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0.1 amplitude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One hundredth power.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-60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0.001 amplitude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One millionth power. Typical SDR noise floor.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-120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1e-6 amplitude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Numerical floor in this GUI (from 1e-20 offset).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-147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test file noise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A0E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Your file's actual noise floor — very clean capture.</w:t>
            </w:r>
          </w:p>
        </w:tc>
      </w:tr>
      <w:tr>
        <w:tc>
          <w:tcPr>
            <w:tcW w:type="dxa" w:w="22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D4FF"/>
                <w:sz w:val="19"/>
                <w:szCs w:val="19"/>
              </w:rPr>
              <w:t xml:space="preserve">-8 dBFS</w:t>
            </w:r>
          </w:p>
        </w:tc>
        <w:tc>
          <w:tcPr>
            <w:tcW w:type="dxa" w:w="300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C046"/>
                <w:sz w:val="19"/>
                <w:szCs w:val="19"/>
              </w:rPr>
              <w:t xml:space="preserve">test file signal</w:t>
            </w:r>
          </w:p>
        </w:tc>
        <w:tc>
          <w:tcPr>
            <w:tcW w:type="dxa" w:w="4160"/>
            <w:tcBorders>
              <w:top w:val="single" w:color="141C2E" w:sz="1"/>
              <w:left w:val="single" w:color="141C2E" w:sz="1"/>
              <w:bottom w:val="single" w:color="141C2E" w:sz="1"/>
              <w:right w:val="single" w:color="141C2E" w:sz="1"/>
            </w:tcBorders>
            <w:shd w:fill="0C10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Your burst signal level — strong, 39% of full scale.</w:t>
            </w:r>
          </w:p>
        </w:tc>
      </w:tr>
    </w:tbl>
    <w:p>
      <w:pPr>
        <w:shd w:fill="080C18" w:val="clear"/>
        <w:spacing w:before="40" w:after="40"/>
      </w:pPr>
      <w:r>
        <w:t xml:space="preserve"/>
      </w:r>
    </w:p>
    <w:p>
      <w:pPr>
        <w:shd w:fill="080C18" w:val="clear"/>
        <w:spacing w:before="40" w:after="40"/>
      </w:pPr>
      <w:r>
        <w:t xml:space="preserve"/>
      </w:r>
    </w:p>
    <w:p>
      <w:pPr>
        <w:pBdr>
          <w:bottom w:val="single" w:color="00D4FF" w:sz="4" w:space="1"/>
        </w:pBdr>
        <w:shd w:fill="080C18" w:val="clear"/>
        <w:spacing w:before="120" w:after="120"/>
      </w:pPr>
    </w:p>
    <w:p>
      <w:pPr>
        <w:shd w:fill="080C18" w:val="clear"/>
        <w:spacing w:before="60" w:after="100"/>
      </w:pPr>
      <w:r>
        <w:rPr>
          <w:rFonts w:ascii="Arial" w:cs="Arial" w:eastAsia="Arial" w:hAnsi="Arial"/>
          <w:color w:val="C8D8F0"/>
          <w:sz w:val="22"/>
          <w:szCs w:val="22"/>
        </w:rPr>
        <w:t xml:space="preserve">End of document. Generated for RF Analyzer v1.1. All formulas verified against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main_api.py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0D4FF"/>
          <w:sz w:val="20"/>
          <w:szCs w:val="20"/>
        </w:rPr>
        <w:t xml:space="preserve">SpectrumChart.jsx</w:t>
      </w:r>
      <w:r>
        <w:rPr>
          <w:rFonts w:ascii="Arial" w:cs="Arial" w:eastAsia="Arial" w:hAnsi="Arial"/>
          <w:color w:val="C8D8F0"/>
          <w:sz w:val="22"/>
          <w:szCs w:val="22"/>
        </w:rPr>
        <w:t xml:space="preserve"> source code.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4A5A7A"/>
        <w:sz w:val="18"/>
        <w:szCs w:val="18"/>
      </w:rPr>
      <w:t xml:space="preserve">RF ANALYZER  v1.1  —  Complete Reference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A5A7A"/>
        <w:sz w:val="18"/>
        <w:szCs w:val="18"/>
      </w:rPr>
      <w:t xml:space="preserve">Page </w:t>
    </w:r>
    <w:fldSimple w:instr="[object Object]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8D8F0"/>
        <w:sz w:val="22"/>
        <w:szCs w:val="22"/>
      </w:rPr>
    </w:rPrDefault>
    <w:pPrDefault>
      <w:pPr>
        <w:shd w:fill="080C18" w:val="clear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80C18" w:val="clear"/>
      <w:spacing w:before="360" w:after="160"/>
      <w:outlineLvl w:val="0"/>
    </w:pPr>
    <w:rPr>
      <w:rFonts w:ascii="Arial" w:cs="Arial" w:eastAsia="Arial" w:hAnsi="Arial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hd w:fill="080C18" w:val="clear"/>
      <w:spacing w:before="280" w:after="120"/>
      <w:outlineLvl w:val="1"/>
    </w:pPr>
    <w:rPr>
      <w:rFonts w:ascii="Arial" w:cs="Arial" w:eastAsia="Arial" w:hAnsi="Arial"/>
      <w:b/>
      <w:bCs/>
      <w:color w:val="4D9FFF"/>
      <w:sz w:val="28"/>
      <w:szCs w:val="28"/>
    </w:rPr>
  </w:style>
  <w:style w:type="paragraph" w:styleId="Heading3">
    <w:name w:val="Heading 3"/>
    <w:basedOn w:val="Normal"/>
    <w:next w:val="Normal"/>
    <w:qFormat/>
    <w:pPr>
      <w:shd w:fill="080C18" w:val="clear"/>
      <w:spacing w:before="200" w:after="80"/>
      <w:outlineLvl w:val="2"/>
    </w:pPr>
    <w:rPr>
      <w:rFonts w:ascii="Arial" w:cs="Arial" w:eastAsia="Arial" w:hAnsi="Arial"/>
      <w:b/>
      <w:bCs/>
      <w:color w:val="FFC0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2026-03-05T06:25:36.019Z</dcterms:created>
  <dcterms:modified xsi:type="dcterms:W3CDTF">2026-03-05T06:25:36.020Z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