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63890853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F54126">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F54126" w:rsidRDefault="00F54126" w:rsidP="00F54126">
                    <w:pPr>
                      <w:pStyle w:val="NoSpacing"/>
                      <w:rPr>
                        <w:rFonts w:asciiTheme="majorHAnsi" w:eastAsiaTheme="majorEastAsia" w:hAnsiTheme="majorHAnsi" w:cstheme="majorBidi"/>
                      </w:rPr>
                    </w:pPr>
                    <w:r>
                      <w:rPr>
                        <w:rFonts w:asciiTheme="majorHAnsi" w:eastAsiaTheme="majorEastAsia" w:hAnsiTheme="majorHAnsi" w:cstheme="majorBidi"/>
                      </w:rPr>
                      <w:t>UFT 12.02</w:t>
                    </w:r>
                  </w:p>
                </w:tc>
              </w:sdtContent>
            </w:sdt>
          </w:tr>
          <w:tr w:rsidR="00F5412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F54126" w:rsidRDefault="00955D32" w:rsidP="00955D3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RMB UFT Automation</w:t>
                    </w:r>
                    <w:r w:rsidR="00F54126">
                      <w:rPr>
                        <w:rFonts w:asciiTheme="majorHAnsi" w:eastAsiaTheme="majorEastAsia" w:hAnsiTheme="majorHAnsi" w:cstheme="majorBidi"/>
                        <w:color w:val="4F81BD" w:themeColor="accent1"/>
                        <w:sz w:val="80"/>
                        <w:szCs w:val="80"/>
                      </w:rPr>
                      <w:t xml:space="preserve"> Framework</w:t>
                    </w:r>
                  </w:p>
                </w:sdtContent>
              </w:sdt>
            </w:tc>
          </w:tr>
          <w:tr w:rsidR="00F54126">
            <w:sdt>
              <w:sdtPr>
                <w:rPr>
                  <w:b/>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54126" w:rsidRDefault="00E2276F" w:rsidP="00F54126">
                    <w:pPr>
                      <w:pStyle w:val="NoSpacing"/>
                      <w:rPr>
                        <w:rFonts w:asciiTheme="majorHAnsi" w:eastAsiaTheme="majorEastAsia" w:hAnsiTheme="majorHAnsi" w:cstheme="majorBidi"/>
                      </w:rPr>
                    </w:pPr>
                    <w:r w:rsidRPr="00E2276F">
                      <w:rPr>
                        <w:b/>
                      </w:rPr>
                      <w:t xml:space="preserve">AUT:   http://newtours.demoaut.com/index.php </w:t>
                    </w:r>
                  </w:p>
                </w:tc>
              </w:sdtContent>
            </w:sdt>
          </w:tr>
        </w:tbl>
        <w:p w:rsidR="00F54126" w:rsidRDefault="00F54126"/>
        <w:p w:rsidR="00F54126" w:rsidRDefault="00F54126"/>
        <w:tbl>
          <w:tblPr>
            <w:tblpPr w:leftFromText="187" w:rightFromText="187" w:horzAnchor="margin" w:tblpXSpec="center" w:tblpYSpec="bottom"/>
            <w:tblW w:w="4000" w:type="pct"/>
            <w:tblLook w:val="04A0" w:firstRow="1" w:lastRow="0" w:firstColumn="1" w:lastColumn="0" w:noHBand="0" w:noVBand="1"/>
          </w:tblPr>
          <w:tblGrid>
            <w:gridCol w:w="7672"/>
          </w:tblGrid>
          <w:tr w:rsidR="00F5412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F54126" w:rsidRDefault="00F54126">
                    <w:pPr>
                      <w:pStyle w:val="NoSpacing"/>
                      <w:rPr>
                        <w:color w:val="4F81BD" w:themeColor="accent1"/>
                      </w:rPr>
                    </w:pPr>
                    <w:r>
                      <w:rPr>
                        <w:color w:val="4F81BD" w:themeColor="accent1"/>
                      </w:rPr>
                      <w:t>Das, Abhijit (Consultant)</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1-10T00:00:00Z">
                    <w:dateFormat w:val="M/d/yyyy"/>
                    <w:lid w:val="en-US"/>
                    <w:storeMappedDataAs w:val="dateTime"/>
                    <w:calendar w:val="gregorian"/>
                  </w:date>
                </w:sdtPr>
                <w:sdtEndPr/>
                <w:sdtContent>
                  <w:p w:rsidR="00F54126" w:rsidRDefault="00F54126">
                    <w:pPr>
                      <w:pStyle w:val="NoSpacing"/>
                      <w:rPr>
                        <w:color w:val="4F81BD" w:themeColor="accent1"/>
                      </w:rPr>
                    </w:pPr>
                    <w:r>
                      <w:rPr>
                        <w:color w:val="4F81BD" w:themeColor="accent1"/>
                      </w:rPr>
                      <w:t>1/10/2017</w:t>
                    </w:r>
                  </w:p>
                </w:sdtContent>
              </w:sdt>
              <w:p w:rsidR="00F54126" w:rsidRDefault="00F54126">
                <w:pPr>
                  <w:pStyle w:val="NoSpacing"/>
                  <w:rPr>
                    <w:color w:val="4F81BD" w:themeColor="accent1"/>
                  </w:rPr>
                </w:pPr>
              </w:p>
            </w:tc>
          </w:tr>
        </w:tbl>
        <w:p w:rsidR="00F54126" w:rsidRDefault="00F54126"/>
        <w:p w:rsidR="00F54126" w:rsidRDefault="00F54126">
          <w:r>
            <w:br w:type="page"/>
          </w:r>
        </w:p>
      </w:sdtContent>
    </w:sdt>
    <w:p w:rsidR="00F54126" w:rsidRDefault="00A003EA" w:rsidP="00F54126">
      <w:pPr>
        <w:pStyle w:val="Heading1"/>
      </w:pPr>
      <w:r>
        <w:lastRenderedPageBreak/>
        <w:t>Framework Architecture:</w:t>
      </w:r>
    </w:p>
    <w:p w:rsidR="00164C88" w:rsidRDefault="00F54126" w:rsidP="00164C88">
      <w:pPr>
        <w:pStyle w:val="Heading2"/>
      </w:pPr>
      <w:r w:rsidRPr="00F54126">
        <w:t>Common</w:t>
      </w:r>
      <w:r>
        <w:t xml:space="preserve"> </w:t>
      </w:r>
      <w:r w:rsidRPr="00F54126">
        <w:t>Object</w:t>
      </w:r>
      <w:r>
        <w:t xml:space="preserve"> Repository</w:t>
      </w:r>
      <w:r w:rsidR="00164C88">
        <w:tab/>
      </w:r>
    </w:p>
    <w:p w:rsidR="00164C88" w:rsidRDefault="00164C88" w:rsidP="00164C88">
      <w:pPr>
        <w:pStyle w:val="Heading2"/>
      </w:pPr>
      <w:r w:rsidRPr="00164C88">
        <w:t>Library</w:t>
      </w:r>
    </w:p>
    <w:p w:rsidR="00164C88" w:rsidRDefault="00164C88" w:rsidP="00164C88">
      <w:pPr>
        <w:pStyle w:val="Heading3"/>
      </w:pPr>
      <w:r>
        <w:t>Application library</w:t>
      </w:r>
    </w:p>
    <w:p w:rsidR="0084412D" w:rsidRDefault="0084412D" w:rsidP="0084412D">
      <w:pPr>
        <w:spacing w:after="0"/>
        <w:ind w:left="2160"/>
      </w:pPr>
      <w:r>
        <w:t>'1.testCleanUp</w:t>
      </w:r>
    </w:p>
    <w:p w:rsidR="0084412D" w:rsidRDefault="0084412D" w:rsidP="0084412D">
      <w:pPr>
        <w:spacing w:after="0"/>
        <w:ind w:left="2160"/>
      </w:pPr>
      <w:r>
        <w:t>'2.invokeBrowser</w:t>
      </w:r>
    </w:p>
    <w:p w:rsidR="0084412D" w:rsidRDefault="0084412D" w:rsidP="0084412D">
      <w:pPr>
        <w:spacing w:after="0"/>
        <w:ind w:left="2160"/>
      </w:pPr>
      <w:r>
        <w:t>'3.intLogin</w:t>
      </w:r>
    </w:p>
    <w:p w:rsidR="0084412D" w:rsidRDefault="0084412D" w:rsidP="0084412D">
      <w:pPr>
        <w:spacing w:after="0"/>
        <w:ind w:left="2160"/>
      </w:pPr>
      <w:r>
        <w:t>'4.intLogout</w:t>
      </w:r>
    </w:p>
    <w:p w:rsidR="0084412D" w:rsidRDefault="0084412D" w:rsidP="0084412D">
      <w:pPr>
        <w:spacing w:after="0"/>
        <w:ind w:left="2160"/>
      </w:pPr>
      <w:r>
        <w:t>'5.clickandNavigate</w:t>
      </w:r>
    </w:p>
    <w:p w:rsidR="0084412D" w:rsidRDefault="0084412D" w:rsidP="0084412D">
      <w:pPr>
        <w:spacing w:after="0"/>
        <w:ind w:left="2160"/>
      </w:pPr>
      <w:r>
        <w:t>'6.validateMaxLength</w:t>
      </w:r>
    </w:p>
    <w:p w:rsidR="0084412D" w:rsidRDefault="0084412D" w:rsidP="0084412D">
      <w:pPr>
        <w:spacing w:after="0"/>
        <w:ind w:left="2160"/>
      </w:pPr>
      <w:r>
        <w:t>'7.validateEmailFieldMaxLength</w:t>
      </w:r>
    </w:p>
    <w:p w:rsidR="0084412D" w:rsidRDefault="0084412D" w:rsidP="0084412D">
      <w:pPr>
        <w:spacing w:after="0"/>
        <w:ind w:left="2160"/>
      </w:pPr>
      <w:r>
        <w:t>'8.validateCommentFieldMaxLength</w:t>
      </w:r>
    </w:p>
    <w:p w:rsidR="0084412D" w:rsidRDefault="0084412D" w:rsidP="0084412D">
      <w:pPr>
        <w:spacing w:after="0"/>
        <w:ind w:left="2160"/>
      </w:pPr>
      <w:r>
        <w:t>'9.validateDefaultValue</w:t>
      </w:r>
    </w:p>
    <w:p w:rsidR="0084412D" w:rsidRDefault="0084412D" w:rsidP="0084412D">
      <w:pPr>
        <w:spacing w:after="0"/>
        <w:ind w:left="2160"/>
      </w:pPr>
      <w:r>
        <w:t>'10.validateCommentDefaultValue</w:t>
      </w:r>
    </w:p>
    <w:p w:rsidR="0084412D" w:rsidRDefault="0084412D" w:rsidP="0084412D">
      <w:pPr>
        <w:spacing w:after="0"/>
        <w:ind w:left="2160"/>
      </w:pPr>
      <w:r>
        <w:t>'11.validateEmailDefaultValue</w:t>
      </w:r>
    </w:p>
    <w:p w:rsidR="0084412D" w:rsidRDefault="0084412D" w:rsidP="0084412D">
      <w:pPr>
        <w:spacing w:after="0"/>
        <w:ind w:left="2160"/>
      </w:pPr>
      <w:r>
        <w:t>'12.validatePhoneDefaultValue</w:t>
      </w:r>
    </w:p>
    <w:p w:rsidR="0084412D" w:rsidRDefault="0084412D" w:rsidP="0084412D">
      <w:pPr>
        <w:spacing w:after="0"/>
        <w:ind w:left="2160"/>
      </w:pPr>
      <w:r>
        <w:t>'13.validateFaxDefaultValue</w:t>
      </w:r>
    </w:p>
    <w:p w:rsidR="0084412D" w:rsidRDefault="0084412D" w:rsidP="0084412D">
      <w:pPr>
        <w:spacing w:after="0"/>
        <w:ind w:left="2160"/>
      </w:pPr>
      <w:r>
        <w:t>'14.objectExistanceCheck</w:t>
      </w:r>
    </w:p>
    <w:p w:rsidR="0084412D" w:rsidRDefault="0084412D" w:rsidP="0084412D">
      <w:pPr>
        <w:spacing w:after="0"/>
        <w:ind w:left="2160"/>
      </w:pPr>
      <w:r>
        <w:t>'15.emailFieldValidation</w:t>
      </w:r>
    </w:p>
    <w:p w:rsidR="00164C88" w:rsidRDefault="00164C88">
      <w:pPr>
        <w:pStyle w:val="Heading3"/>
      </w:pPr>
      <w:r>
        <w:t>Report Library</w:t>
      </w:r>
    </w:p>
    <w:p w:rsidR="0084412D" w:rsidRDefault="0084412D" w:rsidP="0084412D">
      <w:pPr>
        <w:spacing w:after="0"/>
        <w:ind w:left="2160"/>
      </w:pPr>
      <w:r>
        <w:t>'1. CreateResultFile</w:t>
      </w:r>
    </w:p>
    <w:p w:rsidR="0084412D" w:rsidRDefault="0084412D" w:rsidP="0084412D">
      <w:pPr>
        <w:spacing w:after="0"/>
        <w:ind w:left="2160"/>
      </w:pPr>
      <w:r>
        <w:t>'2. LogResult</w:t>
      </w:r>
    </w:p>
    <w:p w:rsidR="0084412D" w:rsidRPr="0084412D" w:rsidRDefault="0084412D" w:rsidP="0084412D">
      <w:pPr>
        <w:spacing w:after="0"/>
        <w:ind w:left="2160"/>
      </w:pPr>
      <w:r>
        <w:t>'3. TestCaseExecutiveSummary</w:t>
      </w:r>
    </w:p>
    <w:p w:rsidR="00164C88" w:rsidRDefault="00164C88">
      <w:pPr>
        <w:pStyle w:val="Heading3"/>
      </w:pPr>
      <w:r>
        <w:t>Common Library</w:t>
      </w:r>
    </w:p>
    <w:p w:rsidR="0084412D" w:rsidRDefault="0084412D" w:rsidP="0084412D">
      <w:pPr>
        <w:spacing w:after="0"/>
        <w:ind w:left="2160"/>
      </w:pPr>
      <w:r>
        <w:t>'1.strFormatNowDate</w:t>
      </w:r>
    </w:p>
    <w:p w:rsidR="0084412D" w:rsidRDefault="0084412D" w:rsidP="0084412D">
      <w:pPr>
        <w:spacing w:after="0"/>
        <w:ind w:left="2160"/>
      </w:pPr>
      <w:r>
        <w:t>'2.Initialization</w:t>
      </w:r>
    </w:p>
    <w:p w:rsidR="0084412D" w:rsidRPr="0084412D" w:rsidRDefault="0084412D" w:rsidP="0084412D">
      <w:pPr>
        <w:ind w:left="2160"/>
      </w:pPr>
    </w:p>
    <w:p w:rsidR="00164C88" w:rsidRDefault="00164C88" w:rsidP="00164C88">
      <w:pPr>
        <w:pStyle w:val="Heading2"/>
      </w:pPr>
      <w:r w:rsidRPr="00164C88">
        <w:lastRenderedPageBreak/>
        <w:t>Test</w:t>
      </w:r>
      <w:r>
        <w:t xml:space="preserve"> </w:t>
      </w:r>
      <w:r w:rsidRPr="00164C88">
        <w:t>Data</w:t>
      </w:r>
    </w:p>
    <w:p w:rsidR="00164C88" w:rsidRDefault="00164C88">
      <w:pPr>
        <w:pStyle w:val="Heading2"/>
      </w:pPr>
      <w:r>
        <w:t>Test Script</w:t>
      </w:r>
    </w:p>
    <w:p w:rsidR="00164C88" w:rsidRDefault="00164C88">
      <w:pPr>
        <w:pStyle w:val="Heading2"/>
      </w:pPr>
      <w:r>
        <w:t>Controller (.xls)</w:t>
      </w:r>
    </w:p>
    <w:p w:rsidR="00164C88" w:rsidRDefault="00164C88">
      <w:pPr>
        <w:pStyle w:val="Heading2"/>
      </w:pPr>
      <w:r>
        <w:t>Driver (.vb)</w:t>
      </w:r>
    </w:p>
    <w:p w:rsidR="00A003EA" w:rsidRDefault="00A003EA">
      <w:pPr>
        <w:pStyle w:val="Heading2"/>
      </w:pPr>
      <w:r>
        <w:t>Log (.txt)</w:t>
      </w:r>
    </w:p>
    <w:p w:rsidR="00146367" w:rsidRPr="00585E4E" w:rsidRDefault="00164C88" w:rsidP="00585E4E">
      <w:pPr>
        <w:pStyle w:val="Heading1"/>
        <w:rPr>
          <w:b w:val="0"/>
        </w:rPr>
      </w:pPr>
      <w:r w:rsidRPr="00585E4E">
        <w:t>AUT</w:t>
      </w:r>
      <w:r>
        <w:t>:</w:t>
      </w:r>
      <w:r w:rsidRPr="00164C88">
        <w:t xml:space="preserve"> </w:t>
      </w:r>
      <w:r w:rsidR="00585E4E">
        <w:t xml:space="preserve">  </w:t>
      </w:r>
      <w:r w:rsidR="00585E4E" w:rsidRPr="00585E4E">
        <w:t xml:space="preserve"> </w:t>
      </w:r>
      <w:r w:rsidR="00585E4E" w:rsidRPr="00585E4E">
        <w:rPr>
          <w:b w:val="0"/>
        </w:rPr>
        <w:t>http://newtours.demoaut.com/index.php</w:t>
      </w:r>
    </w:p>
    <w:p w:rsidR="00146367" w:rsidRDefault="00146367" w:rsidP="00146367">
      <w:pPr>
        <w:pStyle w:val="Heading1"/>
      </w:pPr>
      <w:r>
        <w:t>Automation Code Guidelines</w:t>
      </w:r>
    </w:p>
    <w:p w:rsidR="00146367" w:rsidRPr="00423568" w:rsidRDefault="0062655B" w:rsidP="00146367">
      <w:pPr>
        <w:pStyle w:val="Heading1"/>
        <w:numPr>
          <w:ilvl w:val="0"/>
          <w:numId w:val="6"/>
        </w:numPr>
        <w:pBdr>
          <w:top w:val="single" w:sz="48" w:space="3" w:color="FFFFFF"/>
          <w:left w:val="single" w:sz="6" w:space="3" w:color="FFFFFF"/>
          <w:bottom w:val="single" w:sz="6" w:space="3" w:color="FFFFFF"/>
        </w:pBdr>
        <w:shd w:val="clear" w:color="auto" w:fill="001551"/>
        <w:spacing w:before="100" w:after="100" w:afterAutospacing="1" w:line="240" w:lineRule="auto"/>
        <w:ind w:left="173" w:hanging="173"/>
        <w:jc w:val="both"/>
      </w:pPr>
      <w:bookmarkStart w:id="0" w:name="_References_and_Prior_Readings"/>
      <w:bookmarkStart w:id="1" w:name="_Toc267324765"/>
      <w:bookmarkStart w:id="2" w:name="_Toc32745448"/>
      <w:bookmarkStart w:id="3" w:name="_Toc43612003"/>
      <w:bookmarkStart w:id="4" w:name="_Toc43612214"/>
      <w:bookmarkEnd w:id="0"/>
      <w:r>
        <w:t xml:space="preserve">. </w:t>
      </w:r>
      <w:r w:rsidR="00146367" w:rsidRPr="00423568">
        <w:t>Introduction</w:t>
      </w:r>
      <w:bookmarkEnd w:id="1"/>
    </w:p>
    <w:p w:rsidR="00146367" w:rsidRPr="00423568" w:rsidRDefault="00146367" w:rsidP="00146367">
      <w:pPr>
        <w:spacing w:before="100" w:beforeAutospacing="1" w:line="240" w:lineRule="auto"/>
        <w:ind w:left="530"/>
      </w:pPr>
      <w:r w:rsidRPr="00423568">
        <w:t>Coding conventions are suggestions designed to help write code/scripts to</w:t>
      </w:r>
      <w:bookmarkStart w:id="5" w:name="16717"/>
      <w:bookmarkEnd w:id="5"/>
      <w:r w:rsidRPr="00423568">
        <w:t xml:space="preserve"> improve the readability and standardize the structure and coding style. Using good coding conventions result in clear, precise, and readable code that is consistent with other language conventions as well. </w:t>
      </w:r>
    </w:p>
    <w:p w:rsidR="00146367" w:rsidRPr="00423568" w:rsidRDefault="00146367" w:rsidP="00146367">
      <w:pPr>
        <w:spacing w:before="100" w:beforeAutospacing="1" w:line="240" w:lineRule="auto"/>
        <w:ind w:left="530"/>
      </w:pPr>
      <w:r w:rsidRPr="00423568">
        <w:t>Camel case is a standard identifier naming convention for several programming languages and as a standard we’ll be using the CamelCase naming convention in the rest of this document.</w:t>
      </w:r>
    </w:p>
    <w:p w:rsidR="00146367" w:rsidRPr="00423568" w:rsidRDefault="0062655B" w:rsidP="00146367">
      <w:pPr>
        <w:pStyle w:val="Heading1"/>
        <w:numPr>
          <w:ilvl w:val="0"/>
          <w:numId w:val="6"/>
        </w:numPr>
        <w:pBdr>
          <w:top w:val="single" w:sz="48" w:space="3" w:color="FFFFFF"/>
          <w:left w:val="single" w:sz="6" w:space="3" w:color="FFFFFF"/>
          <w:bottom w:val="single" w:sz="6" w:space="3" w:color="FFFFFF"/>
        </w:pBdr>
        <w:shd w:val="clear" w:color="auto" w:fill="001551"/>
        <w:spacing w:before="100" w:after="100" w:afterAutospacing="1" w:line="240" w:lineRule="auto"/>
        <w:ind w:left="173" w:hanging="173"/>
        <w:jc w:val="both"/>
      </w:pPr>
      <w:bookmarkStart w:id="6" w:name="33900"/>
      <w:bookmarkStart w:id="7" w:name="_Toc267324766"/>
      <w:bookmarkEnd w:id="6"/>
      <w:r>
        <w:t xml:space="preserve">. </w:t>
      </w:r>
      <w:r w:rsidR="00146367" w:rsidRPr="00423568">
        <w:t>Naming Conventions</w:t>
      </w:r>
      <w:bookmarkEnd w:id="7"/>
    </w:p>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8" w:name="_Toc267324767"/>
      <w:r>
        <w:t>Object Repository Logical Names</w:t>
      </w:r>
      <w:bookmarkEnd w:id="8"/>
      <w:r>
        <w:t xml:space="preserve"> </w:t>
      </w:r>
    </w:p>
    <w:p w:rsidR="00146367" w:rsidRDefault="00146367" w:rsidP="00146367">
      <w:r>
        <w:t xml:space="preserve">As a good practice, prefix the Logical Name of the object with </w:t>
      </w:r>
      <w:r w:rsidR="009009A2">
        <w:t xml:space="preserve">underscore “_” followed by </w:t>
      </w:r>
      <w:r>
        <w:t xml:space="preserve">its class type. </w:t>
      </w:r>
    </w:p>
    <w:p w:rsidR="00146367" w:rsidRDefault="00146367" w:rsidP="00146367">
      <w:r>
        <w:t>For example:</w:t>
      </w:r>
    </w:p>
    <w:p w:rsidR="00146367" w:rsidRDefault="00146367" w:rsidP="00146367">
      <w:r w:rsidRPr="009C221D">
        <w:rPr>
          <w:i/>
        </w:rPr>
        <w:t xml:space="preserve">txtFirstName </w:t>
      </w:r>
      <w:r w:rsidRPr="009C221D">
        <w:t>(where FirstName is of the class WebEdit)</w:t>
      </w:r>
    </w:p>
    <w:p w:rsidR="00146367" w:rsidRPr="0097371F" w:rsidRDefault="00146367" w:rsidP="00146367">
      <w:pPr>
        <w:rPr>
          <w:b/>
        </w:rPr>
      </w:pPr>
      <w:r w:rsidRPr="0097371F">
        <w:rPr>
          <w:b/>
        </w:rPr>
        <w:t xml:space="preserve">Table: Recommended Prefixes for </w:t>
      </w:r>
      <w:r>
        <w:rPr>
          <w:b/>
        </w:rPr>
        <w:t>Logical Names in Object Repository</w:t>
      </w:r>
    </w:p>
    <w:tbl>
      <w:tblPr>
        <w:tblW w:w="3873" w:type="pct"/>
        <w:tblCellSpacing w:w="0" w:type="dxa"/>
        <w:tblInd w:w="795" w:type="dxa"/>
        <w:tblBorders>
          <w:bottom w:val="single" w:sz="6" w:space="0" w:color="CCCCCC"/>
          <w:insideH w:val="single" w:sz="6" w:space="0" w:color="CCCCCC"/>
          <w:insideV w:val="single" w:sz="6" w:space="0" w:color="CCCCCC"/>
        </w:tblBorders>
        <w:tblCellMar>
          <w:left w:w="0" w:type="dxa"/>
          <w:right w:w="0" w:type="dxa"/>
        </w:tblCellMar>
        <w:tblLook w:val="0000" w:firstRow="0" w:lastRow="0" w:firstColumn="0" w:lastColumn="0" w:noHBand="0" w:noVBand="0"/>
      </w:tblPr>
      <w:tblGrid>
        <w:gridCol w:w="1716"/>
        <w:gridCol w:w="1263"/>
        <w:gridCol w:w="4387"/>
      </w:tblGrid>
      <w:tr w:rsidR="00146367" w:rsidRPr="0097371F" w:rsidTr="00D02C05">
        <w:trPr>
          <w:tblHeader/>
          <w:tblCellSpacing w:w="0" w:type="dxa"/>
        </w:trPr>
        <w:tc>
          <w:tcPr>
            <w:tcW w:w="1165" w:type="pct"/>
            <w:tcMar>
              <w:top w:w="75" w:type="dxa"/>
              <w:left w:w="75" w:type="dxa"/>
              <w:bottom w:w="75" w:type="dxa"/>
              <w:right w:w="75" w:type="dxa"/>
            </w:tcMar>
            <w:vAlign w:val="center"/>
          </w:tcPr>
          <w:p w:rsidR="00146367" w:rsidRPr="0097371F" w:rsidRDefault="00146367" w:rsidP="00D02C05">
            <w:pPr>
              <w:spacing w:after="0" w:line="240" w:lineRule="auto"/>
              <w:rPr>
                <w:b/>
              </w:rPr>
            </w:pPr>
            <w:r w:rsidRPr="0097371F">
              <w:rPr>
                <w:b/>
              </w:rPr>
              <w:t>Subtype</w:t>
            </w:r>
          </w:p>
        </w:tc>
        <w:tc>
          <w:tcPr>
            <w:tcW w:w="0" w:type="auto"/>
            <w:tcMar>
              <w:top w:w="75" w:type="dxa"/>
              <w:left w:w="75" w:type="dxa"/>
              <w:bottom w:w="75" w:type="dxa"/>
              <w:right w:w="75" w:type="dxa"/>
            </w:tcMar>
            <w:vAlign w:val="center"/>
          </w:tcPr>
          <w:p w:rsidR="00146367" w:rsidRPr="0097371F" w:rsidRDefault="00146367" w:rsidP="00D02C05">
            <w:pPr>
              <w:spacing w:after="0" w:line="240" w:lineRule="auto"/>
              <w:rPr>
                <w:b/>
              </w:rPr>
            </w:pPr>
            <w:r w:rsidRPr="0097371F">
              <w:rPr>
                <w:b/>
              </w:rPr>
              <w:t>Prefix</w:t>
            </w:r>
          </w:p>
        </w:tc>
        <w:tc>
          <w:tcPr>
            <w:tcW w:w="2978" w:type="pct"/>
            <w:tcMar>
              <w:top w:w="75" w:type="dxa"/>
              <w:left w:w="75" w:type="dxa"/>
              <w:bottom w:w="75" w:type="dxa"/>
              <w:right w:w="75" w:type="dxa"/>
            </w:tcMar>
            <w:vAlign w:val="center"/>
          </w:tcPr>
          <w:p w:rsidR="00146367" w:rsidRPr="0097371F" w:rsidRDefault="00146367" w:rsidP="00D02C05">
            <w:pPr>
              <w:spacing w:after="0" w:line="240" w:lineRule="auto"/>
              <w:rPr>
                <w:b/>
              </w:rPr>
            </w:pPr>
            <w:r w:rsidRPr="0097371F">
              <w:rPr>
                <w:b/>
              </w:rPr>
              <w:t>Example</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WebEdit</w:t>
            </w:r>
          </w:p>
        </w:tc>
        <w:tc>
          <w:tcPr>
            <w:tcW w:w="0" w:type="auto"/>
            <w:tcMar>
              <w:top w:w="75" w:type="dxa"/>
              <w:left w:w="75" w:type="dxa"/>
              <w:bottom w:w="75" w:type="dxa"/>
              <w:right w:w="75" w:type="dxa"/>
            </w:tcMar>
            <w:vAlign w:val="center"/>
          </w:tcPr>
          <w:p w:rsidR="00146367" w:rsidRDefault="00146367" w:rsidP="00D02C05">
            <w:pPr>
              <w:spacing w:after="0" w:line="240" w:lineRule="auto"/>
            </w:pPr>
            <w:r>
              <w:t>txt</w:t>
            </w:r>
          </w:p>
        </w:tc>
        <w:tc>
          <w:tcPr>
            <w:tcW w:w="2978" w:type="pct"/>
            <w:tcMar>
              <w:top w:w="75" w:type="dxa"/>
              <w:left w:w="75" w:type="dxa"/>
              <w:bottom w:w="75" w:type="dxa"/>
              <w:right w:w="75" w:type="dxa"/>
            </w:tcMar>
            <w:vAlign w:val="center"/>
          </w:tcPr>
          <w:p w:rsidR="00146367" w:rsidRDefault="00146367" w:rsidP="00D02C05">
            <w:pPr>
              <w:spacing w:after="0" w:line="240" w:lineRule="auto"/>
            </w:pPr>
            <w:r>
              <w:t>txt</w:t>
            </w:r>
            <w:r w:rsidR="005B71DA">
              <w:t>_</w:t>
            </w:r>
            <w:r>
              <w:t>FirstName</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WebList</w:t>
            </w:r>
          </w:p>
        </w:tc>
        <w:tc>
          <w:tcPr>
            <w:tcW w:w="0" w:type="auto"/>
            <w:tcMar>
              <w:top w:w="75" w:type="dxa"/>
              <w:left w:w="75" w:type="dxa"/>
              <w:bottom w:w="75" w:type="dxa"/>
              <w:right w:w="75" w:type="dxa"/>
            </w:tcMar>
            <w:vAlign w:val="center"/>
          </w:tcPr>
          <w:p w:rsidR="00146367" w:rsidRDefault="00146367" w:rsidP="00D02C05">
            <w:pPr>
              <w:spacing w:after="0" w:line="240" w:lineRule="auto"/>
            </w:pPr>
            <w:r>
              <w:t>lst</w:t>
            </w:r>
          </w:p>
        </w:tc>
        <w:tc>
          <w:tcPr>
            <w:tcW w:w="2978" w:type="pct"/>
            <w:tcMar>
              <w:top w:w="75" w:type="dxa"/>
              <w:left w:w="75" w:type="dxa"/>
              <w:bottom w:w="75" w:type="dxa"/>
              <w:right w:w="75" w:type="dxa"/>
            </w:tcMar>
            <w:vAlign w:val="center"/>
          </w:tcPr>
          <w:p w:rsidR="00146367" w:rsidRDefault="00146367" w:rsidP="00D02C05">
            <w:pPr>
              <w:spacing w:after="0" w:line="240" w:lineRule="auto"/>
            </w:pPr>
            <w:r>
              <w:t>lst</w:t>
            </w:r>
            <w:r w:rsidR="005B71DA">
              <w:t>_</w:t>
            </w:r>
            <w:r>
              <w:t>State</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WebCheckBox</w:t>
            </w:r>
          </w:p>
        </w:tc>
        <w:tc>
          <w:tcPr>
            <w:tcW w:w="0" w:type="auto"/>
            <w:tcMar>
              <w:top w:w="75" w:type="dxa"/>
              <w:left w:w="75" w:type="dxa"/>
              <w:bottom w:w="75" w:type="dxa"/>
              <w:right w:w="75" w:type="dxa"/>
            </w:tcMar>
            <w:vAlign w:val="center"/>
          </w:tcPr>
          <w:p w:rsidR="00146367" w:rsidRDefault="00146367" w:rsidP="00D02C05">
            <w:pPr>
              <w:spacing w:after="0" w:line="240" w:lineRule="auto"/>
            </w:pPr>
            <w:r>
              <w:t>cbx</w:t>
            </w:r>
          </w:p>
        </w:tc>
        <w:tc>
          <w:tcPr>
            <w:tcW w:w="2978" w:type="pct"/>
            <w:tcMar>
              <w:top w:w="75" w:type="dxa"/>
              <w:left w:w="75" w:type="dxa"/>
              <w:bottom w:w="75" w:type="dxa"/>
              <w:right w:w="75" w:type="dxa"/>
            </w:tcMar>
            <w:vAlign w:val="center"/>
          </w:tcPr>
          <w:p w:rsidR="00146367" w:rsidRDefault="00146367" w:rsidP="00D02C05">
            <w:pPr>
              <w:spacing w:after="0" w:line="240" w:lineRule="auto"/>
            </w:pPr>
            <w:r>
              <w:t>cbx</w:t>
            </w:r>
            <w:r w:rsidR="005B71DA">
              <w:t>_</w:t>
            </w:r>
            <w:r>
              <w:t>AgreeTerms</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WebRadioGroup</w:t>
            </w:r>
          </w:p>
        </w:tc>
        <w:tc>
          <w:tcPr>
            <w:tcW w:w="0" w:type="auto"/>
            <w:tcMar>
              <w:top w:w="75" w:type="dxa"/>
              <w:left w:w="75" w:type="dxa"/>
              <w:bottom w:w="75" w:type="dxa"/>
              <w:right w:w="75" w:type="dxa"/>
            </w:tcMar>
            <w:vAlign w:val="center"/>
          </w:tcPr>
          <w:p w:rsidR="00146367" w:rsidRDefault="00146367" w:rsidP="00D02C05">
            <w:pPr>
              <w:spacing w:after="0" w:line="240" w:lineRule="auto"/>
            </w:pPr>
            <w:r>
              <w:t>rdo</w:t>
            </w:r>
          </w:p>
        </w:tc>
        <w:tc>
          <w:tcPr>
            <w:tcW w:w="2978" w:type="pct"/>
            <w:tcMar>
              <w:top w:w="75" w:type="dxa"/>
              <w:left w:w="75" w:type="dxa"/>
              <w:bottom w:w="75" w:type="dxa"/>
              <w:right w:w="75" w:type="dxa"/>
            </w:tcMar>
            <w:vAlign w:val="center"/>
          </w:tcPr>
          <w:p w:rsidR="00146367" w:rsidRDefault="00146367" w:rsidP="00D02C05">
            <w:pPr>
              <w:spacing w:after="0" w:line="240" w:lineRule="auto"/>
            </w:pPr>
            <w:r>
              <w:t>rdo</w:t>
            </w:r>
            <w:r w:rsidR="005B71DA">
              <w:t>_</w:t>
            </w:r>
            <w:r>
              <w:t>CustomerType</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lastRenderedPageBreak/>
              <w:t>WebTable</w:t>
            </w:r>
          </w:p>
        </w:tc>
        <w:tc>
          <w:tcPr>
            <w:tcW w:w="0" w:type="auto"/>
            <w:tcMar>
              <w:top w:w="75" w:type="dxa"/>
              <w:left w:w="75" w:type="dxa"/>
              <w:bottom w:w="75" w:type="dxa"/>
              <w:right w:w="75" w:type="dxa"/>
            </w:tcMar>
            <w:vAlign w:val="center"/>
          </w:tcPr>
          <w:p w:rsidR="00146367" w:rsidRDefault="00146367" w:rsidP="00D02C05">
            <w:pPr>
              <w:spacing w:after="0" w:line="240" w:lineRule="auto"/>
            </w:pPr>
            <w:r>
              <w:t>tbl</w:t>
            </w:r>
          </w:p>
        </w:tc>
        <w:tc>
          <w:tcPr>
            <w:tcW w:w="2978" w:type="pct"/>
            <w:tcMar>
              <w:top w:w="75" w:type="dxa"/>
              <w:left w:w="75" w:type="dxa"/>
              <w:bottom w:w="75" w:type="dxa"/>
              <w:right w:w="75" w:type="dxa"/>
            </w:tcMar>
            <w:vAlign w:val="center"/>
          </w:tcPr>
          <w:p w:rsidR="00146367" w:rsidRDefault="00146367" w:rsidP="00D02C05">
            <w:pPr>
              <w:spacing w:after="0" w:line="240" w:lineRule="auto"/>
            </w:pPr>
            <w:r>
              <w:t>tbl</w:t>
            </w:r>
            <w:r w:rsidR="005B71DA">
              <w:t>_</w:t>
            </w:r>
            <w:r>
              <w:t>Address</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Frame</w:t>
            </w:r>
          </w:p>
        </w:tc>
        <w:tc>
          <w:tcPr>
            <w:tcW w:w="0" w:type="auto"/>
            <w:tcMar>
              <w:top w:w="75" w:type="dxa"/>
              <w:left w:w="75" w:type="dxa"/>
              <w:bottom w:w="75" w:type="dxa"/>
              <w:right w:w="75" w:type="dxa"/>
            </w:tcMar>
            <w:vAlign w:val="center"/>
          </w:tcPr>
          <w:p w:rsidR="00146367" w:rsidRDefault="00146367" w:rsidP="00D02C05">
            <w:pPr>
              <w:spacing w:after="0" w:line="240" w:lineRule="auto"/>
            </w:pPr>
            <w:r>
              <w:t>frm</w:t>
            </w:r>
          </w:p>
        </w:tc>
        <w:tc>
          <w:tcPr>
            <w:tcW w:w="2978" w:type="pct"/>
            <w:tcMar>
              <w:top w:w="75" w:type="dxa"/>
              <w:left w:w="75" w:type="dxa"/>
              <w:bottom w:w="75" w:type="dxa"/>
              <w:right w:w="75" w:type="dxa"/>
            </w:tcMar>
            <w:vAlign w:val="center"/>
          </w:tcPr>
          <w:p w:rsidR="00146367" w:rsidRDefault="00146367" w:rsidP="00D02C05">
            <w:pPr>
              <w:spacing w:after="0" w:line="240" w:lineRule="auto"/>
            </w:pPr>
            <w:r>
              <w:t>frm</w:t>
            </w:r>
            <w:r w:rsidR="005B71DA">
              <w:t>_</w:t>
            </w:r>
            <w:r>
              <w:t>SignIn</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Image</w:t>
            </w:r>
          </w:p>
        </w:tc>
        <w:tc>
          <w:tcPr>
            <w:tcW w:w="0" w:type="auto"/>
            <w:tcMar>
              <w:top w:w="75" w:type="dxa"/>
              <w:left w:w="75" w:type="dxa"/>
              <w:bottom w:w="75" w:type="dxa"/>
              <w:right w:w="75" w:type="dxa"/>
            </w:tcMar>
            <w:vAlign w:val="center"/>
          </w:tcPr>
          <w:p w:rsidR="00146367" w:rsidRDefault="00146367" w:rsidP="00D02C05">
            <w:pPr>
              <w:spacing w:after="0" w:line="240" w:lineRule="auto"/>
            </w:pPr>
            <w:r>
              <w:t>img</w:t>
            </w:r>
          </w:p>
        </w:tc>
        <w:tc>
          <w:tcPr>
            <w:tcW w:w="2978" w:type="pct"/>
            <w:tcMar>
              <w:top w:w="75" w:type="dxa"/>
              <w:left w:w="75" w:type="dxa"/>
              <w:bottom w:w="75" w:type="dxa"/>
              <w:right w:w="75" w:type="dxa"/>
            </w:tcMar>
            <w:vAlign w:val="center"/>
          </w:tcPr>
          <w:p w:rsidR="00146367" w:rsidRDefault="00146367" w:rsidP="00D02C05">
            <w:pPr>
              <w:spacing w:after="0" w:line="240" w:lineRule="auto"/>
            </w:pPr>
            <w:r>
              <w:t>img</w:t>
            </w:r>
            <w:r w:rsidR="005B71DA">
              <w:t>_</w:t>
            </w:r>
            <w:r>
              <w:t>Submit</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Link</w:t>
            </w:r>
          </w:p>
        </w:tc>
        <w:tc>
          <w:tcPr>
            <w:tcW w:w="0" w:type="auto"/>
            <w:tcMar>
              <w:top w:w="75" w:type="dxa"/>
              <w:left w:w="75" w:type="dxa"/>
              <w:bottom w:w="75" w:type="dxa"/>
              <w:right w:w="75" w:type="dxa"/>
            </w:tcMar>
            <w:vAlign w:val="center"/>
          </w:tcPr>
          <w:p w:rsidR="00146367" w:rsidRDefault="00146367" w:rsidP="00D02C05">
            <w:pPr>
              <w:spacing w:after="0" w:line="240" w:lineRule="auto"/>
            </w:pPr>
            <w:r>
              <w:t>lnk</w:t>
            </w:r>
          </w:p>
        </w:tc>
        <w:tc>
          <w:tcPr>
            <w:tcW w:w="2978" w:type="pct"/>
            <w:tcMar>
              <w:top w:w="75" w:type="dxa"/>
              <w:left w:w="75" w:type="dxa"/>
              <w:bottom w:w="75" w:type="dxa"/>
              <w:right w:w="75" w:type="dxa"/>
            </w:tcMar>
            <w:vAlign w:val="center"/>
          </w:tcPr>
          <w:p w:rsidR="00146367" w:rsidRDefault="00146367" w:rsidP="00D02C05">
            <w:pPr>
              <w:spacing w:after="0" w:line="240" w:lineRule="auto"/>
            </w:pPr>
            <w:r>
              <w:t>lnk</w:t>
            </w:r>
            <w:r w:rsidR="005B71DA">
              <w:t>_</w:t>
            </w:r>
            <w:r>
              <w:t>Join</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DialogBox</w:t>
            </w:r>
          </w:p>
        </w:tc>
        <w:tc>
          <w:tcPr>
            <w:tcW w:w="0" w:type="auto"/>
            <w:tcMar>
              <w:top w:w="75" w:type="dxa"/>
              <w:left w:w="75" w:type="dxa"/>
              <w:bottom w:w="75" w:type="dxa"/>
              <w:right w:w="75" w:type="dxa"/>
            </w:tcMar>
            <w:vAlign w:val="center"/>
          </w:tcPr>
          <w:p w:rsidR="00146367" w:rsidRDefault="00146367" w:rsidP="00D02C05">
            <w:pPr>
              <w:spacing w:after="0" w:line="240" w:lineRule="auto"/>
            </w:pPr>
            <w:r>
              <w:t>dbx</w:t>
            </w:r>
          </w:p>
        </w:tc>
        <w:tc>
          <w:tcPr>
            <w:tcW w:w="2978" w:type="pct"/>
            <w:tcMar>
              <w:top w:w="75" w:type="dxa"/>
              <w:left w:w="75" w:type="dxa"/>
              <w:bottom w:w="75" w:type="dxa"/>
              <w:right w:w="75" w:type="dxa"/>
            </w:tcMar>
            <w:vAlign w:val="center"/>
          </w:tcPr>
          <w:p w:rsidR="00146367" w:rsidRDefault="00146367" w:rsidP="00D02C05">
            <w:pPr>
              <w:spacing w:after="0" w:line="240" w:lineRule="auto"/>
            </w:pPr>
            <w:r>
              <w:t>dbx</w:t>
            </w:r>
            <w:r w:rsidR="005B71DA">
              <w:t>_</w:t>
            </w:r>
            <w:r>
              <w:t>ConfirmDelete</w:t>
            </w:r>
          </w:p>
        </w:tc>
      </w:tr>
      <w:tr w:rsidR="00146367" w:rsidTr="00D02C05">
        <w:trPr>
          <w:tblCellSpacing w:w="0" w:type="dxa"/>
        </w:trPr>
        <w:tc>
          <w:tcPr>
            <w:tcW w:w="1165" w:type="pct"/>
            <w:tcMar>
              <w:top w:w="75" w:type="dxa"/>
              <w:left w:w="75" w:type="dxa"/>
              <w:bottom w:w="75" w:type="dxa"/>
              <w:right w:w="75" w:type="dxa"/>
            </w:tcMar>
            <w:vAlign w:val="center"/>
          </w:tcPr>
          <w:p w:rsidR="00146367" w:rsidRDefault="00146367" w:rsidP="00D02C05">
            <w:pPr>
              <w:spacing w:after="0" w:line="240" w:lineRule="auto"/>
            </w:pPr>
            <w:r>
              <w:t>Push Button</w:t>
            </w:r>
          </w:p>
        </w:tc>
        <w:tc>
          <w:tcPr>
            <w:tcW w:w="0" w:type="auto"/>
            <w:tcMar>
              <w:top w:w="75" w:type="dxa"/>
              <w:left w:w="75" w:type="dxa"/>
              <w:bottom w:w="75" w:type="dxa"/>
              <w:right w:w="75" w:type="dxa"/>
            </w:tcMar>
            <w:vAlign w:val="center"/>
          </w:tcPr>
          <w:p w:rsidR="00146367" w:rsidRDefault="00146367" w:rsidP="00D02C05">
            <w:pPr>
              <w:spacing w:after="0" w:line="240" w:lineRule="auto"/>
            </w:pPr>
            <w:r>
              <w:t>pbn</w:t>
            </w:r>
          </w:p>
        </w:tc>
        <w:tc>
          <w:tcPr>
            <w:tcW w:w="2978" w:type="pct"/>
            <w:tcMar>
              <w:top w:w="75" w:type="dxa"/>
              <w:left w:w="75" w:type="dxa"/>
              <w:bottom w:w="75" w:type="dxa"/>
              <w:right w:w="75" w:type="dxa"/>
            </w:tcMar>
            <w:vAlign w:val="center"/>
          </w:tcPr>
          <w:p w:rsidR="00146367" w:rsidRDefault="00146367" w:rsidP="00D02C05">
            <w:pPr>
              <w:spacing w:after="0" w:line="240" w:lineRule="auto"/>
            </w:pPr>
            <w:r>
              <w:t>pbn</w:t>
            </w:r>
            <w:r w:rsidR="005B71DA">
              <w:t>_</w:t>
            </w:r>
            <w:r>
              <w:t>OK</w:t>
            </w:r>
          </w:p>
        </w:tc>
      </w:tr>
    </w:tbl>
    <w:p w:rsidR="00146367" w:rsidRPr="00DF1125" w:rsidRDefault="00146367" w:rsidP="00146367"/>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9" w:name="_Toc267324768"/>
      <w:r>
        <w:t>Data Table/Action Parameter Names</w:t>
      </w:r>
      <w:bookmarkEnd w:id="9"/>
      <w:r>
        <w:t xml:space="preserve"> </w:t>
      </w:r>
    </w:p>
    <w:p w:rsidR="00146367" w:rsidRDefault="00146367" w:rsidP="00146367">
      <w:r>
        <w:t xml:space="preserve">Data Table names for shared actions to be prefixed with </w:t>
      </w:r>
      <w:r w:rsidRPr="00B407BC">
        <w:rPr>
          <w:i/>
        </w:rPr>
        <w:t>act_&lt;&lt;</w:t>
      </w:r>
      <w:r>
        <w:rPr>
          <w:i/>
        </w:rPr>
        <w:t>ActionName</w:t>
      </w:r>
      <w:r w:rsidRPr="00B407BC">
        <w:rPr>
          <w:i/>
        </w:rPr>
        <w:t>&gt;&gt;</w:t>
      </w:r>
      <w:r>
        <w:t xml:space="preserve">. </w:t>
      </w:r>
    </w:p>
    <w:p w:rsidR="00146367" w:rsidRDefault="00146367" w:rsidP="00146367">
      <w:pPr>
        <w:rPr>
          <w:i/>
        </w:rPr>
      </w:pPr>
      <w:r>
        <w:t xml:space="preserve">For e.g. Member Enroll shared action DataTable could be named as </w:t>
      </w:r>
      <w:r w:rsidRPr="00B407BC">
        <w:rPr>
          <w:i/>
        </w:rPr>
        <w:t>act_MemberEnroll</w:t>
      </w:r>
      <w:r>
        <w:rPr>
          <w:i/>
        </w:rPr>
        <w:t>.xls</w:t>
      </w:r>
    </w:p>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10" w:name="_Toc267324769"/>
      <w:r>
        <w:t>Variable names in Action/VBscript</w:t>
      </w:r>
      <w:bookmarkEnd w:id="10"/>
    </w:p>
    <w:p w:rsidR="00146367" w:rsidRDefault="00146367" w:rsidP="00146367">
      <w:r>
        <w:t>The first part of the variable name (the prefix that indicates the data type) should begin with a lowercase letter. All subsequent words in the name then begin with an uppercase letter. Consequently, variables have names such as intUserID and strUserLastName rather than IntUserID or struserlastname.</w:t>
      </w:r>
    </w:p>
    <w:p w:rsidR="00146367" w:rsidRDefault="00146367" w:rsidP="00146367">
      <w:r>
        <w:t>Below tabular lists various data subtypes recognized by VBScript, as well as the recommended prefix for variables designed to store each kind of data.</w:t>
      </w:r>
    </w:p>
    <w:p w:rsidR="00146367" w:rsidRPr="0097371F" w:rsidRDefault="00146367" w:rsidP="00146367">
      <w:pPr>
        <w:rPr>
          <w:b/>
        </w:rPr>
      </w:pPr>
      <w:r w:rsidRPr="0097371F">
        <w:rPr>
          <w:b/>
        </w:rPr>
        <w:t>Table: Recommended Prefixes for VBScript Data Subtypes</w:t>
      </w:r>
    </w:p>
    <w:tbl>
      <w:tblPr>
        <w:tblW w:w="4317" w:type="pct"/>
        <w:tblCellSpacing w:w="0" w:type="dxa"/>
        <w:tblInd w:w="795" w:type="dxa"/>
        <w:tblBorders>
          <w:bottom w:val="single" w:sz="6" w:space="0" w:color="CCCCCC"/>
          <w:insideH w:val="single" w:sz="6" w:space="0" w:color="CCCCCC"/>
          <w:insideV w:val="single" w:sz="6" w:space="0" w:color="CCCCCC"/>
        </w:tblBorders>
        <w:tblCellMar>
          <w:left w:w="0" w:type="dxa"/>
          <w:right w:w="0" w:type="dxa"/>
        </w:tblCellMar>
        <w:tblLook w:val="0000" w:firstRow="0" w:lastRow="0" w:firstColumn="0" w:lastColumn="0" w:noHBand="0" w:noVBand="0"/>
      </w:tblPr>
      <w:tblGrid>
        <w:gridCol w:w="1094"/>
        <w:gridCol w:w="3817"/>
        <w:gridCol w:w="711"/>
        <w:gridCol w:w="2589"/>
      </w:tblGrid>
      <w:tr w:rsidR="00146367" w:rsidRPr="0097371F" w:rsidTr="00D02C05">
        <w:trPr>
          <w:tblHeader/>
          <w:tblCellSpacing w:w="0" w:type="dxa"/>
        </w:trPr>
        <w:tc>
          <w:tcPr>
            <w:tcW w:w="666" w:type="pct"/>
            <w:tcMar>
              <w:top w:w="75" w:type="dxa"/>
              <w:left w:w="75" w:type="dxa"/>
              <w:bottom w:w="75" w:type="dxa"/>
              <w:right w:w="75" w:type="dxa"/>
            </w:tcMar>
            <w:vAlign w:val="center"/>
          </w:tcPr>
          <w:p w:rsidR="00146367" w:rsidRPr="0097371F" w:rsidRDefault="00146367" w:rsidP="00D02C05">
            <w:pPr>
              <w:spacing w:after="0"/>
              <w:rPr>
                <w:b/>
              </w:rPr>
            </w:pPr>
            <w:r w:rsidRPr="0097371F">
              <w:rPr>
                <w:b/>
              </w:rPr>
              <w:t>Subtype</w:t>
            </w:r>
          </w:p>
        </w:tc>
        <w:tc>
          <w:tcPr>
            <w:tcW w:w="0" w:type="auto"/>
            <w:tcMar>
              <w:top w:w="75" w:type="dxa"/>
              <w:left w:w="75" w:type="dxa"/>
              <w:bottom w:w="75" w:type="dxa"/>
              <w:right w:w="75" w:type="dxa"/>
            </w:tcMar>
            <w:vAlign w:val="center"/>
          </w:tcPr>
          <w:p w:rsidR="00146367" w:rsidRPr="0097371F" w:rsidRDefault="00146367" w:rsidP="00D02C05">
            <w:pPr>
              <w:spacing w:after="0"/>
              <w:rPr>
                <w:b/>
              </w:rPr>
            </w:pPr>
            <w:r w:rsidRPr="0097371F">
              <w:rPr>
                <w:b/>
              </w:rPr>
              <w:t>Description</w:t>
            </w:r>
          </w:p>
        </w:tc>
        <w:tc>
          <w:tcPr>
            <w:tcW w:w="0" w:type="auto"/>
            <w:tcMar>
              <w:top w:w="75" w:type="dxa"/>
              <w:left w:w="75" w:type="dxa"/>
              <w:bottom w:w="75" w:type="dxa"/>
              <w:right w:w="75" w:type="dxa"/>
            </w:tcMar>
            <w:vAlign w:val="center"/>
          </w:tcPr>
          <w:p w:rsidR="00146367" w:rsidRPr="0097371F" w:rsidRDefault="00146367" w:rsidP="00D02C05">
            <w:pPr>
              <w:spacing w:after="0"/>
              <w:rPr>
                <w:b/>
              </w:rPr>
            </w:pPr>
            <w:r w:rsidRPr="0097371F">
              <w:rPr>
                <w:b/>
              </w:rPr>
              <w:t>Prefix</w:t>
            </w:r>
          </w:p>
        </w:tc>
        <w:tc>
          <w:tcPr>
            <w:tcW w:w="0" w:type="auto"/>
            <w:tcMar>
              <w:top w:w="75" w:type="dxa"/>
              <w:left w:w="75" w:type="dxa"/>
              <w:bottom w:w="75" w:type="dxa"/>
              <w:right w:w="75" w:type="dxa"/>
            </w:tcMar>
            <w:vAlign w:val="center"/>
          </w:tcPr>
          <w:p w:rsidR="00146367" w:rsidRPr="0097371F" w:rsidRDefault="00146367" w:rsidP="00D02C05">
            <w:pPr>
              <w:spacing w:after="0"/>
              <w:rPr>
                <w:b/>
              </w:rPr>
            </w:pPr>
            <w:r w:rsidRPr="0097371F">
              <w:rPr>
                <w:b/>
              </w:rPr>
              <w:t>Example</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Boolean</w:t>
            </w:r>
          </w:p>
        </w:tc>
        <w:tc>
          <w:tcPr>
            <w:tcW w:w="0" w:type="auto"/>
            <w:tcMar>
              <w:top w:w="75" w:type="dxa"/>
              <w:left w:w="75" w:type="dxa"/>
              <w:bottom w:w="75" w:type="dxa"/>
              <w:right w:w="75" w:type="dxa"/>
            </w:tcMar>
            <w:vAlign w:val="center"/>
          </w:tcPr>
          <w:p w:rsidR="00146367" w:rsidRDefault="00146367" w:rsidP="00D02C05">
            <w:pPr>
              <w:spacing w:after="0"/>
            </w:pPr>
            <w:r>
              <w:t>Contains either True or False.</w:t>
            </w:r>
          </w:p>
        </w:tc>
        <w:tc>
          <w:tcPr>
            <w:tcW w:w="0" w:type="auto"/>
            <w:tcMar>
              <w:top w:w="75" w:type="dxa"/>
              <w:left w:w="75" w:type="dxa"/>
              <w:bottom w:w="75" w:type="dxa"/>
              <w:right w:w="75" w:type="dxa"/>
            </w:tcMar>
            <w:vAlign w:val="center"/>
          </w:tcPr>
          <w:p w:rsidR="00146367" w:rsidRDefault="00146367" w:rsidP="00D02C05">
            <w:pPr>
              <w:spacing w:after="0"/>
            </w:pPr>
            <w:r>
              <w:t>bln</w:t>
            </w:r>
          </w:p>
        </w:tc>
        <w:tc>
          <w:tcPr>
            <w:tcW w:w="0" w:type="auto"/>
            <w:tcMar>
              <w:top w:w="75" w:type="dxa"/>
              <w:left w:w="75" w:type="dxa"/>
              <w:bottom w:w="75" w:type="dxa"/>
              <w:right w:w="75" w:type="dxa"/>
            </w:tcMar>
            <w:vAlign w:val="center"/>
          </w:tcPr>
          <w:p w:rsidR="00146367" w:rsidRDefault="00146367" w:rsidP="00D02C05">
            <w:pPr>
              <w:spacing w:after="0"/>
            </w:pPr>
            <w:r>
              <w:t>blnIsUSCititzen</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Byte</w:t>
            </w:r>
          </w:p>
        </w:tc>
        <w:tc>
          <w:tcPr>
            <w:tcW w:w="0" w:type="auto"/>
            <w:tcMar>
              <w:top w:w="75" w:type="dxa"/>
              <w:left w:w="75" w:type="dxa"/>
              <w:bottom w:w="75" w:type="dxa"/>
              <w:right w:w="75" w:type="dxa"/>
            </w:tcMar>
            <w:vAlign w:val="center"/>
          </w:tcPr>
          <w:p w:rsidR="00146367" w:rsidRDefault="00146367" w:rsidP="00D02C05">
            <w:pPr>
              <w:spacing w:after="0"/>
            </w:pPr>
            <w:r>
              <w:t>Contains an integer in the range 0 to 255.</w:t>
            </w:r>
          </w:p>
        </w:tc>
        <w:tc>
          <w:tcPr>
            <w:tcW w:w="0" w:type="auto"/>
            <w:tcMar>
              <w:top w:w="75" w:type="dxa"/>
              <w:left w:w="75" w:type="dxa"/>
              <w:bottom w:w="75" w:type="dxa"/>
              <w:right w:w="75" w:type="dxa"/>
            </w:tcMar>
            <w:vAlign w:val="center"/>
          </w:tcPr>
          <w:p w:rsidR="00146367" w:rsidRDefault="00146367" w:rsidP="00D02C05">
            <w:pPr>
              <w:spacing w:after="0"/>
            </w:pPr>
            <w:r>
              <w:t>byt</w:t>
            </w:r>
          </w:p>
        </w:tc>
        <w:tc>
          <w:tcPr>
            <w:tcW w:w="0" w:type="auto"/>
            <w:tcMar>
              <w:top w:w="75" w:type="dxa"/>
              <w:left w:w="75" w:type="dxa"/>
              <w:bottom w:w="75" w:type="dxa"/>
              <w:right w:w="75" w:type="dxa"/>
            </w:tcMar>
            <w:vAlign w:val="center"/>
          </w:tcPr>
          <w:p w:rsidR="00146367" w:rsidRDefault="00146367" w:rsidP="00D02C05">
            <w:pPr>
              <w:spacing w:after="0"/>
            </w:pPr>
            <w:r>
              <w:t>bytDepartmentNumber</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Integer</w:t>
            </w:r>
          </w:p>
        </w:tc>
        <w:tc>
          <w:tcPr>
            <w:tcW w:w="0" w:type="auto"/>
            <w:tcMar>
              <w:top w:w="75" w:type="dxa"/>
              <w:left w:w="75" w:type="dxa"/>
              <w:bottom w:w="75" w:type="dxa"/>
              <w:right w:w="75" w:type="dxa"/>
            </w:tcMar>
            <w:vAlign w:val="center"/>
          </w:tcPr>
          <w:p w:rsidR="00146367" w:rsidRDefault="00146367" w:rsidP="00D02C05">
            <w:pPr>
              <w:spacing w:after="0"/>
            </w:pPr>
            <w:r>
              <w:t>Contains an integer in the range -32,768 to 32,767.</w:t>
            </w:r>
          </w:p>
        </w:tc>
        <w:tc>
          <w:tcPr>
            <w:tcW w:w="0" w:type="auto"/>
            <w:tcMar>
              <w:top w:w="75" w:type="dxa"/>
              <w:left w:w="75" w:type="dxa"/>
              <w:bottom w:w="75" w:type="dxa"/>
              <w:right w:w="75" w:type="dxa"/>
            </w:tcMar>
            <w:vAlign w:val="center"/>
          </w:tcPr>
          <w:p w:rsidR="00146367" w:rsidRDefault="00146367" w:rsidP="00D02C05">
            <w:pPr>
              <w:spacing w:after="0"/>
            </w:pPr>
            <w:r>
              <w:t>int</w:t>
            </w:r>
          </w:p>
        </w:tc>
        <w:tc>
          <w:tcPr>
            <w:tcW w:w="0" w:type="auto"/>
            <w:tcMar>
              <w:top w:w="75" w:type="dxa"/>
              <w:left w:w="75" w:type="dxa"/>
              <w:bottom w:w="75" w:type="dxa"/>
              <w:right w:w="75" w:type="dxa"/>
            </w:tcMar>
            <w:vAlign w:val="center"/>
          </w:tcPr>
          <w:p w:rsidR="00146367" w:rsidRDefault="00146367" w:rsidP="00D02C05">
            <w:pPr>
              <w:spacing w:after="0"/>
            </w:pPr>
            <w:r>
              <w:t>intNumberOfDirectReports</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String</w:t>
            </w:r>
          </w:p>
        </w:tc>
        <w:tc>
          <w:tcPr>
            <w:tcW w:w="0" w:type="auto"/>
            <w:tcMar>
              <w:top w:w="75" w:type="dxa"/>
              <w:left w:w="75" w:type="dxa"/>
              <w:bottom w:w="75" w:type="dxa"/>
              <w:right w:w="75" w:type="dxa"/>
            </w:tcMar>
            <w:vAlign w:val="center"/>
          </w:tcPr>
          <w:p w:rsidR="00146367" w:rsidRDefault="00146367" w:rsidP="00D02C05">
            <w:pPr>
              <w:spacing w:after="0"/>
            </w:pPr>
            <w:r>
              <w:t>Contains a variable-length string. Strings can be made up of any alphanumeric characters.</w:t>
            </w:r>
          </w:p>
        </w:tc>
        <w:tc>
          <w:tcPr>
            <w:tcW w:w="0" w:type="auto"/>
            <w:tcMar>
              <w:top w:w="75" w:type="dxa"/>
              <w:left w:w="75" w:type="dxa"/>
              <w:bottom w:w="75" w:type="dxa"/>
              <w:right w:w="75" w:type="dxa"/>
            </w:tcMar>
            <w:vAlign w:val="center"/>
          </w:tcPr>
          <w:p w:rsidR="00146367" w:rsidRDefault="00146367" w:rsidP="00D02C05">
            <w:pPr>
              <w:spacing w:after="0"/>
            </w:pPr>
            <w:r>
              <w:t>str</w:t>
            </w:r>
          </w:p>
        </w:tc>
        <w:tc>
          <w:tcPr>
            <w:tcW w:w="0" w:type="auto"/>
            <w:tcMar>
              <w:top w:w="75" w:type="dxa"/>
              <w:left w:w="75" w:type="dxa"/>
              <w:bottom w:w="75" w:type="dxa"/>
              <w:right w:w="75" w:type="dxa"/>
            </w:tcMar>
            <w:vAlign w:val="center"/>
          </w:tcPr>
          <w:p w:rsidR="00146367" w:rsidRDefault="00146367" w:rsidP="00D02C05">
            <w:pPr>
              <w:spacing w:after="0"/>
            </w:pPr>
            <w:r>
              <w:t>strUserLastName</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Object</w:t>
            </w:r>
          </w:p>
        </w:tc>
        <w:tc>
          <w:tcPr>
            <w:tcW w:w="0" w:type="auto"/>
            <w:tcMar>
              <w:top w:w="75" w:type="dxa"/>
              <w:left w:w="75" w:type="dxa"/>
              <w:bottom w:w="75" w:type="dxa"/>
              <w:right w:w="75" w:type="dxa"/>
            </w:tcMar>
            <w:vAlign w:val="center"/>
          </w:tcPr>
          <w:p w:rsidR="00146367" w:rsidRDefault="00146367" w:rsidP="00D02C05">
            <w:pPr>
              <w:spacing w:after="0"/>
            </w:pPr>
            <w:r>
              <w:t xml:space="preserve">Contains an object reference. An object variable represents an Automation </w:t>
            </w:r>
            <w:r>
              <w:lastRenderedPageBreak/>
              <w:t>object.</w:t>
            </w:r>
          </w:p>
        </w:tc>
        <w:tc>
          <w:tcPr>
            <w:tcW w:w="0" w:type="auto"/>
            <w:tcMar>
              <w:top w:w="75" w:type="dxa"/>
              <w:left w:w="75" w:type="dxa"/>
              <w:bottom w:w="75" w:type="dxa"/>
              <w:right w:w="75" w:type="dxa"/>
            </w:tcMar>
            <w:vAlign w:val="center"/>
          </w:tcPr>
          <w:p w:rsidR="00146367" w:rsidRDefault="00146367" w:rsidP="00D02C05">
            <w:pPr>
              <w:spacing w:after="0"/>
            </w:pPr>
            <w:r>
              <w:lastRenderedPageBreak/>
              <w:t>obj</w:t>
            </w:r>
          </w:p>
        </w:tc>
        <w:tc>
          <w:tcPr>
            <w:tcW w:w="0" w:type="auto"/>
            <w:tcMar>
              <w:top w:w="75" w:type="dxa"/>
              <w:left w:w="75" w:type="dxa"/>
              <w:bottom w:w="75" w:type="dxa"/>
              <w:right w:w="75" w:type="dxa"/>
            </w:tcMar>
            <w:vAlign w:val="center"/>
          </w:tcPr>
          <w:p w:rsidR="00146367" w:rsidRDefault="00146367" w:rsidP="00D02C05">
            <w:pPr>
              <w:spacing w:after="0"/>
            </w:pPr>
            <w:r>
              <w:t>objExcelSpreadsheet</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lastRenderedPageBreak/>
              <w:t>Error</w:t>
            </w:r>
          </w:p>
        </w:tc>
        <w:tc>
          <w:tcPr>
            <w:tcW w:w="0" w:type="auto"/>
            <w:tcMar>
              <w:top w:w="75" w:type="dxa"/>
              <w:left w:w="75" w:type="dxa"/>
              <w:bottom w:w="75" w:type="dxa"/>
              <w:right w:w="75" w:type="dxa"/>
            </w:tcMar>
            <w:vAlign w:val="center"/>
          </w:tcPr>
          <w:p w:rsidR="00146367" w:rsidRDefault="00146367" w:rsidP="00D02C05">
            <w:pPr>
              <w:spacing w:after="0"/>
            </w:pPr>
            <w:r>
              <w:t>Contains an error number.</w:t>
            </w:r>
          </w:p>
        </w:tc>
        <w:tc>
          <w:tcPr>
            <w:tcW w:w="0" w:type="auto"/>
            <w:tcMar>
              <w:top w:w="75" w:type="dxa"/>
              <w:left w:w="75" w:type="dxa"/>
              <w:bottom w:w="75" w:type="dxa"/>
              <w:right w:w="75" w:type="dxa"/>
            </w:tcMar>
            <w:vAlign w:val="center"/>
          </w:tcPr>
          <w:p w:rsidR="00146367" w:rsidRDefault="00146367" w:rsidP="00D02C05">
            <w:pPr>
              <w:spacing w:after="0"/>
            </w:pPr>
            <w:r>
              <w:t>err</w:t>
            </w:r>
          </w:p>
        </w:tc>
        <w:tc>
          <w:tcPr>
            <w:tcW w:w="0" w:type="auto"/>
            <w:tcMar>
              <w:top w:w="75" w:type="dxa"/>
              <w:left w:w="75" w:type="dxa"/>
              <w:bottom w:w="75" w:type="dxa"/>
              <w:right w:w="75" w:type="dxa"/>
            </w:tcMar>
            <w:vAlign w:val="center"/>
          </w:tcPr>
          <w:p w:rsidR="00146367" w:rsidRDefault="00146367" w:rsidP="00D02C05">
            <w:pPr>
              <w:spacing w:after="0"/>
            </w:pPr>
            <w:r>
              <w:t>errFindFile</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Array</w:t>
            </w:r>
          </w:p>
        </w:tc>
        <w:tc>
          <w:tcPr>
            <w:tcW w:w="0" w:type="auto"/>
            <w:tcMar>
              <w:top w:w="75" w:type="dxa"/>
              <w:left w:w="75" w:type="dxa"/>
              <w:bottom w:w="75" w:type="dxa"/>
              <w:right w:w="75" w:type="dxa"/>
            </w:tcMar>
            <w:vAlign w:val="center"/>
          </w:tcPr>
          <w:p w:rsidR="00146367" w:rsidRDefault="00146367" w:rsidP="00D02C05">
            <w:pPr>
              <w:spacing w:after="0"/>
            </w:pPr>
            <w:r>
              <w:t xml:space="preserve">Contains an array of variables. Because arrays are designed to hold multiple objects, array names should always be plural. To maintain consistency with the other naming conventions, arrays should have two prefixes: </w:t>
            </w:r>
            <w:r w:rsidRPr="0097371F">
              <w:t>arr</w:t>
            </w:r>
            <w:r>
              <w:t xml:space="preserve"> to indicate the array, and a second prefix to indicate the data type.</w:t>
            </w:r>
          </w:p>
        </w:tc>
        <w:tc>
          <w:tcPr>
            <w:tcW w:w="0" w:type="auto"/>
            <w:tcMar>
              <w:top w:w="75" w:type="dxa"/>
              <w:left w:w="75" w:type="dxa"/>
              <w:bottom w:w="75" w:type="dxa"/>
              <w:right w:w="75" w:type="dxa"/>
            </w:tcMar>
            <w:vAlign w:val="center"/>
          </w:tcPr>
          <w:p w:rsidR="00146367" w:rsidRDefault="00146367" w:rsidP="00D02C05">
            <w:pPr>
              <w:spacing w:after="0"/>
            </w:pPr>
            <w:r>
              <w:t>arr</w:t>
            </w:r>
          </w:p>
        </w:tc>
        <w:tc>
          <w:tcPr>
            <w:tcW w:w="0" w:type="auto"/>
            <w:tcMar>
              <w:top w:w="75" w:type="dxa"/>
              <w:left w:w="75" w:type="dxa"/>
              <w:bottom w:w="75" w:type="dxa"/>
              <w:right w:w="75" w:type="dxa"/>
            </w:tcMar>
            <w:vAlign w:val="center"/>
          </w:tcPr>
          <w:p w:rsidR="00146367" w:rsidRDefault="00146367" w:rsidP="00D02C05">
            <w:pPr>
              <w:spacing w:after="0"/>
            </w:pPr>
            <w:r>
              <w:t>arrstrUserAccountNames</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Dictionary Object</w:t>
            </w:r>
          </w:p>
        </w:tc>
        <w:tc>
          <w:tcPr>
            <w:tcW w:w="0" w:type="auto"/>
            <w:tcMar>
              <w:top w:w="75" w:type="dxa"/>
              <w:left w:w="75" w:type="dxa"/>
              <w:bottom w:w="75" w:type="dxa"/>
              <w:right w:w="75" w:type="dxa"/>
            </w:tcMar>
            <w:vAlign w:val="center"/>
          </w:tcPr>
          <w:p w:rsidR="00146367" w:rsidRDefault="00146367" w:rsidP="00D02C05">
            <w:pPr>
              <w:spacing w:after="0"/>
            </w:pPr>
            <w:r>
              <w:t>Contains an Dictionary object reference</w:t>
            </w:r>
          </w:p>
        </w:tc>
        <w:tc>
          <w:tcPr>
            <w:tcW w:w="0" w:type="auto"/>
            <w:tcMar>
              <w:top w:w="75" w:type="dxa"/>
              <w:left w:w="75" w:type="dxa"/>
              <w:bottom w:w="75" w:type="dxa"/>
              <w:right w:w="75" w:type="dxa"/>
            </w:tcMar>
            <w:vAlign w:val="center"/>
          </w:tcPr>
          <w:p w:rsidR="00146367" w:rsidRDefault="00146367" w:rsidP="00D02C05">
            <w:pPr>
              <w:spacing w:after="0"/>
            </w:pPr>
            <w:r>
              <w:t>dic</w:t>
            </w:r>
          </w:p>
        </w:tc>
        <w:tc>
          <w:tcPr>
            <w:tcW w:w="0" w:type="auto"/>
            <w:tcMar>
              <w:top w:w="75" w:type="dxa"/>
              <w:left w:w="75" w:type="dxa"/>
              <w:bottom w:w="75" w:type="dxa"/>
              <w:right w:w="75" w:type="dxa"/>
            </w:tcMar>
            <w:vAlign w:val="center"/>
          </w:tcPr>
          <w:p w:rsidR="00146367" w:rsidRDefault="00146367" w:rsidP="00D02C05">
            <w:pPr>
              <w:spacing w:after="0"/>
            </w:pPr>
            <w:r>
              <w:t>dicMemberEnroll</w:t>
            </w:r>
          </w:p>
        </w:tc>
      </w:tr>
      <w:tr w:rsidR="00146367" w:rsidTr="00D02C05">
        <w:trPr>
          <w:tblCellSpacing w:w="0" w:type="dxa"/>
        </w:trPr>
        <w:tc>
          <w:tcPr>
            <w:tcW w:w="666" w:type="pct"/>
            <w:tcMar>
              <w:top w:w="75" w:type="dxa"/>
              <w:left w:w="75" w:type="dxa"/>
              <w:bottom w:w="75" w:type="dxa"/>
              <w:right w:w="75" w:type="dxa"/>
            </w:tcMar>
            <w:vAlign w:val="center"/>
          </w:tcPr>
          <w:p w:rsidR="00146367" w:rsidRDefault="00146367" w:rsidP="00D02C05">
            <w:pPr>
              <w:spacing w:after="0"/>
            </w:pPr>
            <w:r>
              <w:t>Collection</w:t>
            </w:r>
          </w:p>
        </w:tc>
        <w:tc>
          <w:tcPr>
            <w:tcW w:w="0" w:type="auto"/>
            <w:tcMar>
              <w:top w:w="75" w:type="dxa"/>
              <w:left w:w="75" w:type="dxa"/>
              <w:bottom w:w="75" w:type="dxa"/>
              <w:right w:w="75" w:type="dxa"/>
            </w:tcMar>
            <w:vAlign w:val="center"/>
          </w:tcPr>
          <w:p w:rsidR="00146367" w:rsidRDefault="00146367" w:rsidP="00D02C05">
            <w:pPr>
              <w:spacing w:after="0"/>
            </w:pPr>
            <w:r>
              <w:t xml:space="preserve">Technically, a collection is not a variable subtype. However, it is listed in this table because you should use the </w:t>
            </w:r>
            <w:r w:rsidRPr="0097371F">
              <w:t xml:space="preserve">col </w:t>
            </w:r>
            <w:r>
              <w:t>prefix to indicate collections. Collections are used extensively in system administration scripting.</w:t>
            </w:r>
          </w:p>
        </w:tc>
        <w:tc>
          <w:tcPr>
            <w:tcW w:w="0" w:type="auto"/>
            <w:tcMar>
              <w:top w:w="75" w:type="dxa"/>
              <w:left w:w="75" w:type="dxa"/>
              <w:bottom w:w="75" w:type="dxa"/>
              <w:right w:w="75" w:type="dxa"/>
            </w:tcMar>
            <w:vAlign w:val="center"/>
          </w:tcPr>
          <w:p w:rsidR="00146367" w:rsidRDefault="00146367" w:rsidP="00D02C05">
            <w:pPr>
              <w:spacing w:after="0"/>
            </w:pPr>
            <w:r>
              <w:t>col</w:t>
            </w:r>
          </w:p>
        </w:tc>
        <w:tc>
          <w:tcPr>
            <w:tcW w:w="0" w:type="auto"/>
            <w:tcMar>
              <w:top w:w="75" w:type="dxa"/>
              <w:left w:w="75" w:type="dxa"/>
              <w:bottom w:w="75" w:type="dxa"/>
              <w:right w:w="75" w:type="dxa"/>
            </w:tcMar>
            <w:vAlign w:val="center"/>
          </w:tcPr>
          <w:p w:rsidR="00146367" w:rsidRDefault="00146367" w:rsidP="00D02C05">
            <w:pPr>
              <w:spacing w:after="0"/>
            </w:pPr>
            <w:r>
              <w:t>colInstalledApplications</w:t>
            </w:r>
          </w:p>
        </w:tc>
      </w:tr>
    </w:tbl>
    <w:p w:rsidR="00146367" w:rsidRPr="00DF1125" w:rsidRDefault="00146367" w:rsidP="00146367">
      <w:bookmarkStart w:id="11" w:name="340"/>
      <w:bookmarkEnd w:id="11"/>
    </w:p>
    <w:p w:rsidR="00146367" w:rsidRPr="002A1E8B"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12" w:name="_Toc267324770"/>
      <w:r w:rsidRPr="002A1E8B">
        <w:t>Naming Constants</w:t>
      </w:r>
      <w:bookmarkEnd w:id="12"/>
    </w:p>
    <w:p w:rsidR="00146367" w:rsidRDefault="00146367" w:rsidP="00146367">
      <w:r>
        <w:t>Constants provide meaningful names for values that cannot be changed while a script runs. User-defined constants are typically named using all uppercase letters, with underscores separating individual words in the constant (for example, MASTER_TESTDATA_FILE or BROWSER_MAIN). This formatting convention indicates that MASTER_TESTDATA_FILE is a constant and thus cannot be changed at any point during the running of a script. Because constants are not the same thing as variables, it makes sense to format their names in a different manner.</w:t>
      </w:r>
    </w:p>
    <w:p w:rsidR="00146367" w:rsidRDefault="00146367" w:rsidP="00146367">
      <w:r>
        <w:t>Scripting languages, automation objects, type libraries and other similar entities typically include intrinsic constants as well. For those intrinsic constants, follow the naming convention used in the language or object's documentation. For example, VBScript includes such intrinsic constants as VbGeneralDate (used in formatting dates) and VbAbortRetryIgnore (used in constructing message boxes). You should use these names rather than names such as VB_GENERAL_DATE.</w:t>
      </w:r>
    </w:p>
    <w:p w:rsidR="00894001" w:rsidRDefault="00894001" w:rsidP="00146367"/>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13" w:name="_Toc267324771"/>
      <w:r>
        <w:lastRenderedPageBreak/>
        <w:t>File Names</w:t>
      </w:r>
      <w:bookmarkEnd w:id="13"/>
      <w:r>
        <w:t xml:space="preserve"> </w:t>
      </w:r>
    </w:p>
    <w:p w:rsidR="00146367" w:rsidRPr="00191241" w:rsidRDefault="00146367" w:rsidP="00146367">
      <w:pPr>
        <w:rPr>
          <w:b/>
        </w:rPr>
      </w:pPr>
      <w:r w:rsidRPr="00191241">
        <w:rPr>
          <w:b/>
        </w:rPr>
        <w:t>QTP action naming convention</w:t>
      </w:r>
    </w:p>
    <w:p w:rsidR="00146367" w:rsidRDefault="00146367" w:rsidP="00146367">
      <w:r>
        <w:t>Action: &lt;&lt;FunctionalArea&gt;&gt; (e.g.: MemberEnroll)</w:t>
      </w:r>
    </w:p>
    <w:p w:rsidR="00146367" w:rsidRPr="00423568" w:rsidRDefault="0062655B" w:rsidP="00146367">
      <w:pPr>
        <w:pStyle w:val="Heading1"/>
        <w:numPr>
          <w:ilvl w:val="0"/>
          <w:numId w:val="6"/>
        </w:numPr>
        <w:pBdr>
          <w:top w:val="single" w:sz="48" w:space="3" w:color="FFFFFF"/>
          <w:left w:val="single" w:sz="6" w:space="3" w:color="FFFFFF"/>
          <w:bottom w:val="single" w:sz="6" w:space="3" w:color="FFFFFF"/>
        </w:pBdr>
        <w:shd w:val="clear" w:color="auto" w:fill="001551"/>
        <w:spacing w:before="100" w:after="100" w:afterAutospacing="1" w:line="240" w:lineRule="auto"/>
        <w:ind w:left="173" w:hanging="173"/>
        <w:jc w:val="both"/>
      </w:pPr>
      <w:bookmarkStart w:id="14" w:name="_Toc267324772"/>
      <w:r>
        <w:t xml:space="preserve">. </w:t>
      </w:r>
      <w:r w:rsidR="00146367" w:rsidRPr="00423568">
        <w:t>Coding Standards</w:t>
      </w:r>
      <w:bookmarkEnd w:id="14"/>
    </w:p>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15" w:name="_Toc267324773"/>
      <w:r>
        <w:t xml:space="preserve">Programmatic </w:t>
      </w:r>
      <w:r w:rsidRPr="005D373B">
        <w:t>Statements</w:t>
      </w:r>
      <w:bookmarkEnd w:id="15"/>
    </w:p>
    <w:p w:rsidR="00146367" w:rsidRPr="009322D6" w:rsidRDefault="00146367" w:rsidP="00146367">
      <w:pPr>
        <w:pStyle w:val="CommentText"/>
        <w:ind w:left="720"/>
        <w:rPr>
          <w:b/>
        </w:rPr>
      </w:pPr>
      <w:r w:rsidRPr="009322D6">
        <w:rPr>
          <w:b/>
        </w:rPr>
        <w:t>If statements</w:t>
      </w:r>
    </w:p>
    <w:p w:rsidR="00146367" w:rsidRPr="009322D6" w:rsidRDefault="00146367" w:rsidP="00146367">
      <w:pPr>
        <w:spacing w:before="100" w:beforeAutospacing="1" w:line="240" w:lineRule="auto"/>
      </w:pPr>
      <w:bookmarkStart w:id="16" w:name="450"/>
      <w:bookmarkEnd w:id="16"/>
      <w:r w:rsidRPr="009322D6">
        <w:t xml:space="preserve">The if-else class of statements should have the following form: </w:t>
      </w:r>
    </w:p>
    <w:p w:rsidR="00146367" w:rsidRPr="009322D6" w:rsidRDefault="00146367" w:rsidP="00146367">
      <w:pPr>
        <w:pStyle w:val="NormalWeb"/>
        <w:tabs>
          <w:tab w:val="left" w:pos="720"/>
        </w:tabs>
        <w:ind w:left="720"/>
        <w:rPr>
          <w:rFonts w:ascii="Arial" w:hAnsi="Arial"/>
          <w:sz w:val="20"/>
          <w:szCs w:val="20"/>
        </w:rPr>
      </w:pPr>
      <w:r w:rsidRPr="009322D6">
        <w:rPr>
          <w:rFonts w:ascii="Arial" w:hAnsi="Arial"/>
          <w:sz w:val="20"/>
          <w:szCs w:val="20"/>
        </w:rPr>
        <w:t>The single-line form (first syntax) can be used for short, simple tests. However, the block form (second syntax) provides more structure and flexibility than the single-line form and is usually easier to read, maintain, and debug.</w:t>
      </w:r>
    </w:p>
    <w:p w:rsidR="00146367" w:rsidRPr="00E5178F" w:rsidRDefault="00146367" w:rsidP="00146367">
      <w:pPr>
        <w:spacing w:before="100" w:beforeAutospacing="1" w:line="240" w:lineRule="auto"/>
        <w:ind w:firstLine="720"/>
        <w:rPr>
          <w:rFonts w:ascii="Verdana" w:hAnsi="Verdana"/>
          <w:sz w:val="18"/>
          <w:szCs w:val="18"/>
        </w:rPr>
      </w:pPr>
      <w:r w:rsidRPr="00E5178F">
        <w:rPr>
          <w:rFonts w:ascii="Verdana" w:hAnsi="Verdana"/>
          <w:b/>
          <w:bCs/>
          <w:sz w:val="18"/>
          <w:szCs w:val="18"/>
        </w:rPr>
        <w:t>If</w:t>
      </w:r>
      <w:r w:rsidRPr="00E5178F">
        <w:rPr>
          <w:rFonts w:ascii="Verdana" w:hAnsi="Verdana"/>
          <w:sz w:val="18"/>
          <w:szCs w:val="18"/>
        </w:rPr>
        <w:t xml:space="preserve"> </w:t>
      </w:r>
      <w:r w:rsidRPr="00F0513B">
        <w:rPr>
          <w:rFonts w:ascii="Verdana" w:hAnsi="Verdana"/>
          <w:sz w:val="18"/>
          <w:szCs w:val="18"/>
        </w:rPr>
        <w:t>condition</w:t>
      </w:r>
      <w:r w:rsidRPr="00E5178F">
        <w:rPr>
          <w:rFonts w:ascii="Verdana" w:hAnsi="Verdana"/>
          <w:sz w:val="18"/>
          <w:szCs w:val="18"/>
        </w:rPr>
        <w:t xml:space="preserve"> </w:t>
      </w:r>
      <w:r w:rsidRPr="00E5178F">
        <w:rPr>
          <w:rFonts w:ascii="Verdana" w:hAnsi="Verdana"/>
          <w:b/>
          <w:bCs/>
          <w:sz w:val="18"/>
          <w:szCs w:val="18"/>
        </w:rPr>
        <w:t>Then</w:t>
      </w:r>
      <w:r w:rsidRPr="00E5178F">
        <w:rPr>
          <w:rFonts w:ascii="Verdana" w:hAnsi="Verdana"/>
          <w:sz w:val="18"/>
          <w:szCs w:val="18"/>
        </w:rPr>
        <w:t xml:space="preserve"> </w:t>
      </w:r>
      <w:r w:rsidRPr="00F0513B">
        <w:rPr>
          <w:rFonts w:ascii="Verdana" w:hAnsi="Verdana"/>
          <w:sz w:val="18"/>
          <w:szCs w:val="18"/>
        </w:rPr>
        <w:t>statements</w:t>
      </w:r>
      <w:r w:rsidRPr="00E5178F">
        <w:rPr>
          <w:rFonts w:ascii="Verdana" w:hAnsi="Verdana"/>
          <w:sz w:val="18"/>
          <w:szCs w:val="18"/>
        </w:rPr>
        <w:t xml:space="preserve"> [</w:t>
      </w:r>
      <w:r w:rsidRPr="00E5178F">
        <w:rPr>
          <w:rFonts w:ascii="Verdana" w:hAnsi="Verdana"/>
          <w:b/>
          <w:bCs/>
          <w:sz w:val="18"/>
          <w:szCs w:val="18"/>
        </w:rPr>
        <w:t>Else</w:t>
      </w:r>
      <w:r w:rsidRPr="00E5178F">
        <w:rPr>
          <w:rFonts w:ascii="Verdana" w:hAnsi="Verdana"/>
          <w:sz w:val="18"/>
          <w:szCs w:val="18"/>
        </w:rPr>
        <w:t xml:space="preserve"> </w:t>
      </w:r>
      <w:r w:rsidRPr="00F0513B">
        <w:rPr>
          <w:rFonts w:ascii="Verdana" w:hAnsi="Verdana"/>
          <w:sz w:val="18"/>
          <w:szCs w:val="18"/>
        </w:rPr>
        <w:t>elsestatements</w:t>
      </w:r>
      <w:r w:rsidRPr="00E5178F">
        <w:rPr>
          <w:rFonts w:ascii="Verdana" w:hAnsi="Verdana"/>
          <w:sz w:val="18"/>
          <w:szCs w:val="18"/>
        </w:rPr>
        <w:t xml:space="preserve"> ]</w:t>
      </w:r>
    </w:p>
    <w:p w:rsidR="00146367" w:rsidRPr="00E5178F" w:rsidRDefault="00146367" w:rsidP="00146367">
      <w:pPr>
        <w:spacing w:before="100" w:beforeAutospacing="1" w:line="240" w:lineRule="auto"/>
        <w:ind w:firstLine="720"/>
        <w:rPr>
          <w:rFonts w:ascii="Verdana" w:hAnsi="Verdana"/>
          <w:sz w:val="18"/>
          <w:szCs w:val="18"/>
        </w:rPr>
      </w:pPr>
      <w:r w:rsidRPr="00E5178F">
        <w:rPr>
          <w:rFonts w:ascii="Verdana" w:hAnsi="Verdana"/>
          <w:b/>
          <w:bCs/>
          <w:sz w:val="18"/>
          <w:szCs w:val="18"/>
        </w:rPr>
        <w:tab/>
      </w:r>
      <w:r w:rsidRPr="00E5178F">
        <w:rPr>
          <w:rFonts w:ascii="Verdana" w:hAnsi="Verdana"/>
          <w:b/>
          <w:bCs/>
          <w:sz w:val="18"/>
          <w:szCs w:val="18"/>
        </w:rPr>
        <w:tab/>
        <w:t>or</w:t>
      </w:r>
    </w:p>
    <w:p w:rsidR="00146367" w:rsidRPr="00E5178F" w:rsidRDefault="00146367" w:rsidP="00146367">
      <w:pPr>
        <w:pStyle w:val="HTMLPreformatted"/>
        <w:ind w:left="720" w:firstLine="720"/>
        <w:rPr>
          <w:rFonts w:ascii="Verdana" w:hAnsi="Verdana"/>
          <w:sz w:val="18"/>
          <w:szCs w:val="18"/>
        </w:rPr>
      </w:pPr>
      <w:r w:rsidRPr="00E5178F">
        <w:rPr>
          <w:rFonts w:ascii="Verdana" w:hAnsi="Verdana"/>
          <w:b/>
          <w:bCs/>
          <w:sz w:val="18"/>
          <w:szCs w:val="18"/>
        </w:rPr>
        <w:t>If</w:t>
      </w:r>
      <w:r w:rsidRPr="00E5178F">
        <w:rPr>
          <w:rFonts w:ascii="Verdana" w:hAnsi="Verdana"/>
          <w:sz w:val="18"/>
          <w:szCs w:val="18"/>
        </w:rPr>
        <w:t xml:space="preserve"> </w:t>
      </w:r>
      <w:r w:rsidRPr="00F0513B">
        <w:rPr>
          <w:rFonts w:ascii="Verdana" w:hAnsi="Verdana"/>
          <w:i/>
          <w:iCs/>
          <w:sz w:val="18"/>
          <w:szCs w:val="18"/>
        </w:rPr>
        <w:t>condition</w:t>
      </w:r>
      <w:r w:rsidRPr="00E5178F">
        <w:rPr>
          <w:rFonts w:ascii="Verdana" w:hAnsi="Verdana"/>
          <w:i/>
          <w:iCs/>
          <w:sz w:val="18"/>
          <w:szCs w:val="18"/>
        </w:rPr>
        <w:t xml:space="preserve"> </w:t>
      </w:r>
      <w:r w:rsidRPr="00E5178F">
        <w:rPr>
          <w:rFonts w:ascii="Verdana" w:hAnsi="Verdana"/>
          <w:b/>
          <w:bCs/>
          <w:sz w:val="18"/>
          <w:szCs w:val="18"/>
        </w:rPr>
        <w:t>Then</w:t>
      </w:r>
    </w:p>
    <w:p w:rsidR="00146367" w:rsidRPr="00E5178F" w:rsidRDefault="00146367" w:rsidP="00146367">
      <w:pPr>
        <w:pStyle w:val="HTMLPreformatted"/>
        <w:ind w:left="720" w:firstLine="720"/>
        <w:rPr>
          <w:rFonts w:ascii="Verdana" w:hAnsi="Verdana"/>
          <w:sz w:val="18"/>
          <w:szCs w:val="18"/>
        </w:rPr>
      </w:pPr>
      <w:r w:rsidRPr="00E5178F">
        <w:rPr>
          <w:rFonts w:ascii="Verdana" w:hAnsi="Verdana"/>
          <w:sz w:val="18"/>
          <w:szCs w:val="18"/>
        </w:rPr>
        <w:t>   [</w:t>
      </w:r>
      <w:r w:rsidRPr="00507001">
        <w:rPr>
          <w:rFonts w:ascii="Verdana" w:hAnsi="Verdana"/>
          <w:i/>
          <w:iCs/>
          <w:sz w:val="18"/>
          <w:szCs w:val="18"/>
        </w:rPr>
        <w:t>statements</w:t>
      </w:r>
      <w:r w:rsidRPr="00E5178F">
        <w:rPr>
          <w:rFonts w:ascii="Verdana" w:hAnsi="Verdana"/>
          <w:sz w:val="18"/>
          <w:szCs w:val="18"/>
        </w:rPr>
        <w:t>]</w:t>
      </w:r>
    </w:p>
    <w:p w:rsidR="00146367" w:rsidRPr="00E5178F" w:rsidRDefault="00146367" w:rsidP="00146367">
      <w:pPr>
        <w:pStyle w:val="HTMLPreformatted"/>
        <w:ind w:left="720" w:firstLine="720"/>
        <w:rPr>
          <w:rFonts w:ascii="Verdana" w:hAnsi="Verdana"/>
          <w:sz w:val="18"/>
          <w:szCs w:val="18"/>
        </w:rPr>
      </w:pPr>
      <w:r w:rsidRPr="00E5178F">
        <w:rPr>
          <w:rFonts w:ascii="Verdana" w:hAnsi="Verdana"/>
          <w:sz w:val="18"/>
          <w:szCs w:val="18"/>
        </w:rPr>
        <w:t>[</w:t>
      </w:r>
      <w:r w:rsidRPr="00E5178F">
        <w:rPr>
          <w:rFonts w:ascii="Verdana" w:hAnsi="Verdana"/>
          <w:b/>
          <w:bCs/>
          <w:sz w:val="18"/>
          <w:szCs w:val="18"/>
        </w:rPr>
        <w:t>ElseIf</w:t>
      </w:r>
      <w:r w:rsidRPr="00E5178F">
        <w:rPr>
          <w:rFonts w:ascii="Verdana" w:hAnsi="Verdana"/>
          <w:sz w:val="18"/>
          <w:szCs w:val="18"/>
        </w:rPr>
        <w:t xml:space="preserve"> </w:t>
      </w:r>
      <w:r w:rsidRPr="00F0513B">
        <w:rPr>
          <w:rFonts w:ascii="Verdana" w:hAnsi="Verdana"/>
          <w:i/>
          <w:iCs/>
          <w:sz w:val="18"/>
          <w:szCs w:val="18"/>
        </w:rPr>
        <w:t>condition-n</w:t>
      </w:r>
      <w:r w:rsidRPr="00E5178F">
        <w:rPr>
          <w:rFonts w:ascii="Verdana" w:hAnsi="Verdana"/>
          <w:sz w:val="18"/>
          <w:szCs w:val="18"/>
        </w:rPr>
        <w:t xml:space="preserve"> </w:t>
      </w:r>
      <w:r w:rsidRPr="00E5178F">
        <w:rPr>
          <w:rFonts w:ascii="Verdana" w:hAnsi="Verdana"/>
          <w:b/>
          <w:bCs/>
          <w:sz w:val="18"/>
          <w:szCs w:val="18"/>
        </w:rPr>
        <w:t>Then</w:t>
      </w:r>
    </w:p>
    <w:p w:rsidR="00146367" w:rsidRPr="00E5178F" w:rsidRDefault="00146367" w:rsidP="00146367">
      <w:pPr>
        <w:pStyle w:val="HTMLPreformatted"/>
        <w:ind w:left="720" w:firstLine="720"/>
        <w:rPr>
          <w:rFonts w:ascii="Verdana" w:hAnsi="Verdana"/>
          <w:sz w:val="18"/>
          <w:szCs w:val="18"/>
        </w:rPr>
      </w:pPr>
      <w:r w:rsidRPr="00E5178F">
        <w:rPr>
          <w:rFonts w:ascii="Verdana" w:hAnsi="Verdana"/>
          <w:sz w:val="18"/>
          <w:szCs w:val="18"/>
        </w:rPr>
        <w:t>   [</w:t>
      </w:r>
      <w:r w:rsidRPr="00507001">
        <w:rPr>
          <w:rFonts w:ascii="Verdana" w:hAnsi="Verdana"/>
          <w:i/>
          <w:iCs/>
          <w:sz w:val="18"/>
          <w:szCs w:val="18"/>
        </w:rPr>
        <w:t>elseifstatements</w:t>
      </w:r>
      <w:r w:rsidRPr="00E5178F">
        <w:rPr>
          <w:rFonts w:ascii="Verdana" w:hAnsi="Verdana"/>
          <w:sz w:val="18"/>
          <w:szCs w:val="18"/>
        </w:rPr>
        <w:t xml:space="preserve">]] </w:t>
      </w:r>
      <w:r w:rsidRPr="00E5178F">
        <w:rPr>
          <w:rFonts w:ascii="Verdana" w:hAnsi="Verdana"/>
          <w:b/>
          <w:bCs/>
          <w:sz w:val="18"/>
          <w:szCs w:val="18"/>
        </w:rPr>
        <w:t>. . .</w:t>
      </w:r>
    </w:p>
    <w:p w:rsidR="00146367" w:rsidRPr="00E5178F" w:rsidRDefault="00146367" w:rsidP="00146367">
      <w:pPr>
        <w:pStyle w:val="HTMLPreformatted"/>
        <w:ind w:left="720" w:firstLine="720"/>
        <w:rPr>
          <w:rFonts w:ascii="Verdana" w:hAnsi="Verdana"/>
          <w:sz w:val="18"/>
          <w:szCs w:val="18"/>
        </w:rPr>
      </w:pPr>
      <w:r w:rsidRPr="00E5178F">
        <w:rPr>
          <w:rFonts w:ascii="Verdana" w:hAnsi="Verdana"/>
          <w:sz w:val="18"/>
          <w:szCs w:val="18"/>
        </w:rPr>
        <w:t>[</w:t>
      </w:r>
      <w:r w:rsidRPr="00E5178F">
        <w:rPr>
          <w:rFonts w:ascii="Verdana" w:hAnsi="Verdana"/>
          <w:b/>
          <w:bCs/>
          <w:sz w:val="18"/>
          <w:szCs w:val="18"/>
        </w:rPr>
        <w:t>Else</w:t>
      </w:r>
    </w:p>
    <w:p w:rsidR="00146367" w:rsidRPr="00E5178F" w:rsidRDefault="00146367" w:rsidP="00146367">
      <w:pPr>
        <w:pStyle w:val="HTMLPreformatted"/>
        <w:ind w:left="720" w:firstLine="720"/>
        <w:rPr>
          <w:sz w:val="18"/>
          <w:szCs w:val="18"/>
        </w:rPr>
      </w:pPr>
      <w:r w:rsidRPr="00E5178F">
        <w:rPr>
          <w:sz w:val="18"/>
          <w:szCs w:val="18"/>
        </w:rPr>
        <w:t>   [</w:t>
      </w:r>
      <w:r w:rsidRPr="00507001">
        <w:rPr>
          <w:sz w:val="18"/>
          <w:szCs w:val="18"/>
        </w:rPr>
        <w:t>elsestatements</w:t>
      </w:r>
      <w:r w:rsidRPr="00E5178F">
        <w:rPr>
          <w:sz w:val="18"/>
          <w:szCs w:val="18"/>
        </w:rPr>
        <w:t>]]</w:t>
      </w:r>
    </w:p>
    <w:p w:rsidR="00146367" w:rsidRPr="00E5178F" w:rsidRDefault="00146367" w:rsidP="00146367">
      <w:pPr>
        <w:pStyle w:val="HTMLPreformatted"/>
        <w:ind w:left="720" w:firstLine="720"/>
        <w:rPr>
          <w:rFonts w:ascii="Verdana" w:hAnsi="Verdana"/>
          <w:sz w:val="18"/>
          <w:szCs w:val="18"/>
        </w:rPr>
      </w:pPr>
      <w:r w:rsidRPr="00E5178F">
        <w:rPr>
          <w:rFonts w:ascii="Verdana" w:hAnsi="Verdana"/>
          <w:b/>
          <w:bCs/>
          <w:sz w:val="18"/>
          <w:szCs w:val="18"/>
        </w:rPr>
        <w:t>End If</w:t>
      </w:r>
      <w:bookmarkStart w:id="17" w:name="1734"/>
      <w:r w:rsidRPr="00E5178F">
        <w:rPr>
          <w:rFonts w:ascii="Verdana" w:hAnsi="Verdana"/>
          <w:sz w:val="18"/>
          <w:szCs w:val="18"/>
        </w:rPr>
        <w:t xml:space="preserve"> </w:t>
      </w:r>
      <w:bookmarkEnd w:id="17"/>
    </w:p>
    <w:p w:rsidR="00146367" w:rsidRPr="00E5178F" w:rsidRDefault="00146367" w:rsidP="00146367">
      <w:pPr>
        <w:pStyle w:val="CommentText"/>
        <w:ind w:left="720"/>
        <w:rPr>
          <w:rFonts w:ascii="Verdana" w:hAnsi="Verdana" w:cs="Tahoma"/>
          <w:b/>
        </w:rPr>
      </w:pPr>
      <w:r w:rsidRPr="00E5178F">
        <w:rPr>
          <w:rFonts w:ascii="Verdana" w:hAnsi="Verdana" w:cs="Tahoma"/>
          <w:b/>
        </w:rPr>
        <w:t>For statements</w:t>
      </w:r>
    </w:p>
    <w:p w:rsidR="00146367" w:rsidRDefault="00146367" w:rsidP="00146367">
      <w:pPr>
        <w:pStyle w:val="CommentText"/>
        <w:ind w:left="720"/>
        <w:rPr>
          <w:rFonts w:ascii="Verdana" w:hAnsi="Verdana" w:cs="Tahoma"/>
        </w:rPr>
      </w:pPr>
      <w:r w:rsidRPr="009322D6">
        <w:t>Repeats a group of statements for each element in an array or collection</w:t>
      </w:r>
      <w:r>
        <w:t>.</w:t>
      </w:r>
    </w:p>
    <w:p w:rsidR="00146367" w:rsidRPr="00E5178F" w:rsidRDefault="00146367" w:rsidP="00146367">
      <w:pPr>
        <w:pStyle w:val="HTMLPreformatted"/>
        <w:ind w:firstLine="1440"/>
        <w:rPr>
          <w:rFonts w:ascii="Verdana" w:hAnsi="Verdana"/>
          <w:sz w:val="18"/>
          <w:szCs w:val="18"/>
        </w:rPr>
      </w:pPr>
      <w:r w:rsidRPr="00E5178F">
        <w:rPr>
          <w:rFonts w:ascii="Verdana" w:hAnsi="Verdana"/>
          <w:b/>
          <w:bCs/>
          <w:sz w:val="18"/>
          <w:szCs w:val="18"/>
        </w:rPr>
        <w:t>For Each</w:t>
      </w:r>
      <w:r w:rsidRPr="00E5178F">
        <w:rPr>
          <w:rFonts w:ascii="Verdana" w:hAnsi="Verdana"/>
          <w:sz w:val="18"/>
          <w:szCs w:val="18"/>
        </w:rPr>
        <w:t xml:space="preserve"> </w:t>
      </w:r>
      <w:r w:rsidRPr="00C237C6">
        <w:rPr>
          <w:rFonts w:ascii="Verdana" w:hAnsi="Verdana"/>
          <w:i/>
          <w:iCs/>
          <w:sz w:val="18"/>
          <w:szCs w:val="18"/>
        </w:rPr>
        <w:t>element</w:t>
      </w:r>
      <w:r w:rsidRPr="00E5178F">
        <w:rPr>
          <w:rFonts w:ascii="Verdana" w:hAnsi="Verdana"/>
          <w:i/>
          <w:iCs/>
          <w:sz w:val="18"/>
          <w:szCs w:val="18"/>
        </w:rPr>
        <w:t xml:space="preserve"> </w:t>
      </w:r>
      <w:r w:rsidRPr="00E5178F">
        <w:rPr>
          <w:rFonts w:ascii="Verdana" w:hAnsi="Verdana"/>
          <w:b/>
          <w:bCs/>
          <w:sz w:val="18"/>
          <w:szCs w:val="18"/>
        </w:rPr>
        <w:t>In</w:t>
      </w:r>
      <w:r w:rsidRPr="00E5178F">
        <w:rPr>
          <w:rFonts w:ascii="Verdana" w:hAnsi="Verdana"/>
          <w:sz w:val="18"/>
          <w:szCs w:val="18"/>
        </w:rPr>
        <w:t xml:space="preserve"> </w:t>
      </w:r>
      <w:r w:rsidRPr="00C237C6">
        <w:rPr>
          <w:rFonts w:ascii="Verdana" w:hAnsi="Verdana"/>
          <w:i/>
          <w:iCs/>
          <w:sz w:val="18"/>
          <w:szCs w:val="18"/>
        </w:rPr>
        <w:t>group</w:t>
      </w:r>
    </w:p>
    <w:p w:rsidR="00146367" w:rsidRPr="00E5178F" w:rsidRDefault="00146367" w:rsidP="00146367">
      <w:pPr>
        <w:pStyle w:val="HTMLPreformatted"/>
        <w:ind w:firstLine="1440"/>
        <w:rPr>
          <w:rFonts w:ascii="Verdana" w:hAnsi="Verdana"/>
          <w:sz w:val="18"/>
          <w:szCs w:val="18"/>
        </w:rPr>
      </w:pPr>
      <w:r w:rsidRPr="00E5178F">
        <w:rPr>
          <w:rFonts w:ascii="Verdana" w:hAnsi="Verdana"/>
          <w:sz w:val="18"/>
          <w:szCs w:val="18"/>
        </w:rPr>
        <w:t>   [</w:t>
      </w:r>
      <w:r w:rsidRPr="00507001">
        <w:rPr>
          <w:rFonts w:ascii="Verdana" w:hAnsi="Verdana"/>
          <w:i/>
          <w:iCs/>
          <w:sz w:val="18"/>
          <w:szCs w:val="18"/>
        </w:rPr>
        <w:t>statements</w:t>
      </w:r>
      <w:r w:rsidRPr="00E5178F">
        <w:rPr>
          <w:rFonts w:ascii="Verdana" w:hAnsi="Verdana"/>
          <w:sz w:val="18"/>
          <w:szCs w:val="18"/>
        </w:rPr>
        <w:t>]</w:t>
      </w:r>
    </w:p>
    <w:p w:rsidR="00146367" w:rsidRPr="00E5178F" w:rsidRDefault="00146367" w:rsidP="00146367">
      <w:pPr>
        <w:pStyle w:val="HTMLPreformatted"/>
        <w:ind w:firstLine="1440"/>
        <w:rPr>
          <w:rFonts w:ascii="Verdana" w:hAnsi="Verdana"/>
          <w:sz w:val="18"/>
          <w:szCs w:val="18"/>
        </w:rPr>
      </w:pPr>
      <w:r w:rsidRPr="00E5178F">
        <w:rPr>
          <w:rFonts w:ascii="Verdana" w:hAnsi="Verdana"/>
          <w:sz w:val="18"/>
          <w:szCs w:val="18"/>
        </w:rPr>
        <w:t>   [</w:t>
      </w:r>
      <w:r w:rsidRPr="00E5178F">
        <w:rPr>
          <w:rFonts w:ascii="Verdana" w:hAnsi="Verdana"/>
          <w:b/>
          <w:bCs/>
          <w:sz w:val="18"/>
          <w:szCs w:val="18"/>
        </w:rPr>
        <w:t>Exit For</w:t>
      </w:r>
      <w:r w:rsidRPr="00E5178F">
        <w:rPr>
          <w:rFonts w:ascii="Verdana" w:hAnsi="Verdana"/>
          <w:sz w:val="18"/>
          <w:szCs w:val="18"/>
        </w:rPr>
        <w:t>]</w:t>
      </w:r>
    </w:p>
    <w:p w:rsidR="00146367" w:rsidRDefault="00146367" w:rsidP="00146367">
      <w:pPr>
        <w:pStyle w:val="HTMLPreformatted"/>
        <w:ind w:firstLine="1440"/>
      </w:pPr>
      <w:r w:rsidRPr="00E5178F">
        <w:t>   [</w:t>
      </w:r>
      <w:r w:rsidRPr="00507001">
        <w:t>statements</w:t>
      </w:r>
      <w:r w:rsidRPr="00E5178F">
        <w:t>]</w:t>
      </w:r>
    </w:p>
    <w:p w:rsidR="00146367" w:rsidRDefault="00146367" w:rsidP="00146367">
      <w:pPr>
        <w:pStyle w:val="HTMLPreformatted"/>
        <w:ind w:firstLine="1440"/>
      </w:pPr>
      <w:r w:rsidRPr="00E5178F">
        <w:rPr>
          <w:b/>
          <w:bCs/>
        </w:rPr>
        <w:t>Next</w:t>
      </w:r>
      <w:r w:rsidRPr="00E5178F">
        <w:t xml:space="preserve"> [</w:t>
      </w:r>
      <w:r w:rsidRPr="00C237C6">
        <w:rPr>
          <w:rFonts w:ascii="Verdana" w:hAnsi="Verdana"/>
          <w:i/>
          <w:iCs/>
          <w:sz w:val="18"/>
          <w:szCs w:val="18"/>
        </w:rPr>
        <w:t>element</w:t>
      </w:r>
      <w:r w:rsidRPr="00E5178F">
        <w:t>]</w:t>
      </w:r>
    </w:p>
    <w:p w:rsidR="00146367" w:rsidRPr="00E5178F" w:rsidRDefault="00146367" w:rsidP="00146367">
      <w:pPr>
        <w:pStyle w:val="HTMLPreformatted"/>
        <w:ind w:firstLine="1440"/>
        <w:rPr>
          <w:rFonts w:ascii="Verdana" w:hAnsi="Verdana"/>
          <w:sz w:val="18"/>
          <w:szCs w:val="18"/>
        </w:rPr>
      </w:pPr>
    </w:p>
    <w:p w:rsidR="00146367" w:rsidRPr="00E5178F" w:rsidRDefault="00146367" w:rsidP="00146367">
      <w:pPr>
        <w:pStyle w:val="CommentText"/>
        <w:ind w:left="720"/>
        <w:rPr>
          <w:rFonts w:ascii="Verdana" w:hAnsi="Verdana"/>
        </w:rPr>
      </w:pPr>
      <w:r w:rsidRPr="00E5178F">
        <w:rPr>
          <w:rFonts w:ascii="Verdana" w:hAnsi="Verdana"/>
        </w:rPr>
        <w:t>R</w:t>
      </w:r>
      <w:r w:rsidRPr="009322D6">
        <w:t>epeats a group of statements a specified number of times.</w:t>
      </w:r>
    </w:p>
    <w:p w:rsidR="00146367" w:rsidRPr="00E5178F" w:rsidRDefault="00146367" w:rsidP="00146367">
      <w:pPr>
        <w:pStyle w:val="HTMLPreformatted"/>
        <w:ind w:firstLine="1440"/>
        <w:rPr>
          <w:rFonts w:ascii="Verdana" w:hAnsi="Verdana"/>
          <w:sz w:val="18"/>
          <w:szCs w:val="18"/>
        </w:rPr>
      </w:pPr>
      <w:r w:rsidRPr="00E5178F">
        <w:rPr>
          <w:rFonts w:ascii="Verdana" w:hAnsi="Verdana"/>
          <w:b/>
          <w:bCs/>
          <w:sz w:val="18"/>
          <w:szCs w:val="18"/>
        </w:rPr>
        <w:t>For</w:t>
      </w:r>
      <w:r w:rsidRPr="00E5178F">
        <w:rPr>
          <w:rFonts w:ascii="Verdana" w:hAnsi="Verdana"/>
          <w:sz w:val="18"/>
          <w:szCs w:val="18"/>
        </w:rPr>
        <w:t xml:space="preserve"> </w:t>
      </w:r>
      <w:r w:rsidRPr="00C237C6">
        <w:rPr>
          <w:rFonts w:ascii="Verdana" w:hAnsi="Verdana"/>
          <w:i/>
          <w:iCs/>
          <w:sz w:val="18"/>
          <w:szCs w:val="18"/>
        </w:rPr>
        <w:t>counter</w:t>
      </w:r>
      <w:r w:rsidRPr="00E5178F">
        <w:rPr>
          <w:rFonts w:ascii="Verdana" w:hAnsi="Verdana"/>
          <w:sz w:val="18"/>
          <w:szCs w:val="18"/>
        </w:rPr>
        <w:t xml:space="preserve"> </w:t>
      </w:r>
      <w:r w:rsidRPr="00E5178F">
        <w:rPr>
          <w:rFonts w:ascii="Verdana" w:hAnsi="Verdana"/>
          <w:b/>
          <w:bCs/>
          <w:sz w:val="18"/>
          <w:szCs w:val="18"/>
        </w:rPr>
        <w:t>=</w:t>
      </w:r>
      <w:r w:rsidRPr="00E5178F">
        <w:rPr>
          <w:rFonts w:ascii="Verdana" w:hAnsi="Verdana"/>
          <w:sz w:val="18"/>
          <w:szCs w:val="18"/>
        </w:rPr>
        <w:t xml:space="preserve"> </w:t>
      </w:r>
      <w:r w:rsidRPr="00C237C6">
        <w:rPr>
          <w:rFonts w:ascii="Verdana" w:hAnsi="Verdana"/>
          <w:i/>
          <w:iCs/>
          <w:sz w:val="18"/>
          <w:szCs w:val="18"/>
        </w:rPr>
        <w:t>start</w:t>
      </w:r>
      <w:r w:rsidRPr="00E5178F">
        <w:rPr>
          <w:rFonts w:ascii="Verdana" w:hAnsi="Verdana"/>
          <w:sz w:val="18"/>
          <w:szCs w:val="18"/>
        </w:rPr>
        <w:t xml:space="preserve"> </w:t>
      </w:r>
      <w:r w:rsidRPr="00E5178F">
        <w:rPr>
          <w:rFonts w:ascii="Verdana" w:hAnsi="Verdana"/>
          <w:b/>
          <w:bCs/>
          <w:sz w:val="18"/>
          <w:szCs w:val="18"/>
        </w:rPr>
        <w:t>To</w:t>
      </w:r>
      <w:r w:rsidRPr="00E5178F">
        <w:rPr>
          <w:rFonts w:ascii="Verdana" w:hAnsi="Verdana"/>
          <w:sz w:val="18"/>
          <w:szCs w:val="18"/>
        </w:rPr>
        <w:t xml:space="preserve"> </w:t>
      </w:r>
      <w:r w:rsidRPr="00C237C6">
        <w:rPr>
          <w:rFonts w:ascii="Verdana" w:hAnsi="Verdana"/>
          <w:i/>
          <w:iCs/>
          <w:sz w:val="18"/>
          <w:szCs w:val="18"/>
        </w:rPr>
        <w:t>end</w:t>
      </w:r>
      <w:r w:rsidRPr="00E5178F">
        <w:rPr>
          <w:rFonts w:ascii="Verdana" w:hAnsi="Verdana"/>
          <w:sz w:val="18"/>
          <w:szCs w:val="18"/>
        </w:rPr>
        <w:t xml:space="preserve"> [</w:t>
      </w:r>
      <w:r w:rsidRPr="00E5178F">
        <w:rPr>
          <w:rFonts w:ascii="Verdana" w:hAnsi="Verdana"/>
          <w:b/>
          <w:bCs/>
          <w:sz w:val="18"/>
          <w:szCs w:val="18"/>
        </w:rPr>
        <w:t>Step</w:t>
      </w:r>
      <w:r w:rsidRPr="00E5178F">
        <w:rPr>
          <w:rFonts w:ascii="Verdana" w:hAnsi="Verdana"/>
          <w:sz w:val="18"/>
          <w:szCs w:val="18"/>
        </w:rPr>
        <w:t xml:space="preserve"> </w:t>
      </w:r>
      <w:r w:rsidRPr="00C237C6">
        <w:rPr>
          <w:rFonts w:ascii="Verdana" w:hAnsi="Verdana"/>
          <w:i/>
          <w:iCs/>
          <w:sz w:val="18"/>
          <w:szCs w:val="18"/>
        </w:rPr>
        <w:t>step</w:t>
      </w:r>
      <w:r w:rsidRPr="00E5178F">
        <w:rPr>
          <w:rFonts w:ascii="Verdana" w:hAnsi="Verdana"/>
          <w:sz w:val="18"/>
          <w:szCs w:val="18"/>
        </w:rPr>
        <w:t>]</w:t>
      </w:r>
    </w:p>
    <w:p w:rsidR="00146367" w:rsidRPr="00E5178F" w:rsidRDefault="00146367" w:rsidP="00146367">
      <w:pPr>
        <w:pStyle w:val="HTMLPreformatted"/>
        <w:ind w:firstLine="1440"/>
        <w:rPr>
          <w:rFonts w:ascii="Verdana" w:hAnsi="Verdana"/>
          <w:sz w:val="18"/>
          <w:szCs w:val="18"/>
        </w:rPr>
      </w:pPr>
      <w:r w:rsidRPr="00E5178F">
        <w:rPr>
          <w:rFonts w:ascii="Verdana" w:hAnsi="Verdana"/>
          <w:sz w:val="18"/>
          <w:szCs w:val="18"/>
        </w:rPr>
        <w:t>    [</w:t>
      </w:r>
      <w:r w:rsidRPr="004364C9">
        <w:rPr>
          <w:rFonts w:ascii="Verdana" w:hAnsi="Verdana"/>
          <w:i/>
          <w:iCs/>
          <w:sz w:val="18"/>
          <w:szCs w:val="18"/>
        </w:rPr>
        <w:t>statements</w:t>
      </w:r>
      <w:r w:rsidRPr="00E5178F">
        <w:rPr>
          <w:rFonts w:ascii="Verdana" w:hAnsi="Verdana"/>
          <w:sz w:val="18"/>
          <w:szCs w:val="18"/>
        </w:rPr>
        <w:t>]</w:t>
      </w:r>
    </w:p>
    <w:p w:rsidR="00146367" w:rsidRPr="00E5178F" w:rsidRDefault="00146367" w:rsidP="00146367">
      <w:pPr>
        <w:pStyle w:val="HTMLPreformatted"/>
        <w:ind w:firstLine="1440"/>
        <w:rPr>
          <w:rFonts w:ascii="Verdana" w:hAnsi="Verdana"/>
          <w:sz w:val="18"/>
          <w:szCs w:val="18"/>
        </w:rPr>
      </w:pPr>
      <w:r w:rsidRPr="00E5178F">
        <w:rPr>
          <w:rFonts w:ascii="Verdana" w:hAnsi="Verdana"/>
          <w:sz w:val="18"/>
          <w:szCs w:val="18"/>
        </w:rPr>
        <w:t>    [</w:t>
      </w:r>
      <w:r w:rsidRPr="00E5178F">
        <w:rPr>
          <w:rFonts w:ascii="Verdana" w:hAnsi="Verdana"/>
          <w:b/>
          <w:bCs/>
          <w:sz w:val="18"/>
          <w:szCs w:val="18"/>
        </w:rPr>
        <w:t>Exit For</w:t>
      </w:r>
      <w:r w:rsidRPr="00E5178F">
        <w:rPr>
          <w:rFonts w:ascii="Verdana" w:hAnsi="Verdana"/>
          <w:sz w:val="18"/>
          <w:szCs w:val="18"/>
        </w:rPr>
        <w:t>]</w:t>
      </w:r>
    </w:p>
    <w:p w:rsidR="00146367" w:rsidRDefault="00146367" w:rsidP="00146367">
      <w:pPr>
        <w:pStyle w:val="HTMLPreformatted"/>
        <w:ind w:firstLine="1440"/>
      </w:pPr>
      <w:r w:rsidRPr="00E5178F">
        <w:t>    [</w:t>
      </w:r>
      <w:r w:rsidRPr="004364C9">
        <w:rPr>
          <w:rFonts w:ascii="Verdana" w:hAnsi="Verdana"/>
          <w:i/>
          <w:iCs/>
          <w:sz w:val="18"/>
          <w:szCs w:val="18"/>
        </w:rPr>
        <w:t>statements</w:t>
      </w:r>
      <w:r w:rsidRPr="00E5178F">
        <w:t>]</w:t>
      </w:r>
    </w:p>
    <w:p w:rsidR="00146367" w:rsidRPr="00A85D74" w:rsidRDefault="00146367" w:rsidP="00146367">
      <w:pPr>
        <w:pStyle w:val="HTMLPreformatted"/>
        <w:ind w:firstLine="1440"/>
        <w:rPr>
          <w:rFonts w:ascii="Verdana" w:hAnsi="Verdana"/>
          <w:sz w:val="18"/>
          <w:szCs w:val="18"/>
        </w:rPr>
      </w:pPr>
      <w:r w:rsidRPr="00E5178F">
        <w:rPr>
          <w:b/>
          <w:bCs/>
        </w:rPr>
        <w:t>Next</w:t>
      </w:r>
    </w:p>
    <w:p w:rsidR="0062655B" w:rsidRDefault="0062655B" w:rsidP="00146367">
      <w:pPr>
        <w:pStyle w:val="CommentText"/>
        <w:ind w:left="720"/>
        <w:rPr>
          <w:rFonts w:ascii="Verdana" w:hAnsi="Verdana" w:cs="Tahoma"/>
          <w:b/>
        </w:rPr>
      </w:pPr>
    </w:p>
    <w:p w:rsidR="00146367" w:rsidRPr="00A85D74" w:rsidRDefault="00146367" w:rsidP="00146367">
      <w:pPr>
        <w:pStyle w:val="CommentText"/>
        <w:ind w:left="720"/>
        <w:rPr>
          <w:rFonts w:ascii="Verdana" w:hAnsi="Verdana" w:cs="Tahoma"/>
          <w:b/>
        </w:rPr>
      </w:pPr>
      <w:r w:rsidRPr="00A85D74">
        <w:rPr>
          <w:rFonts w:ascii="Verdana" w:hAnsi="Verdana" w:cs="Tahoma"/>
          <w:b/>
        </w:rPr>
        <w:lastRenderedPageBreak/>
        <w:t>While statements</w:t>
      </w:r>
    </w:p>
    <w:p w:rsidR="00146367" w:rsidRPr="00A85D74" w:rsidRDefault="00146367" w:rsidP="00146367">
      <w:pPr>
        <w:pStyle w:val="HTMLPreformatted"/>
        <w:ind w:firstLine="1440"/>
        <w:rPr>
          <w:rFonts w:ascii="Verdana" w:hAnsi="Verdana"/>
          <w:sz w:val="18"/>
          <w:szCs w:val="18"/>
        </w:rPr>
      </w:pPr>
      <w:r w:rsidRPr="00A85D74">
        <w:rPr>
          <w:rFonts w:ascii="Verdana" w:hAnsi="Verdana"/>
          <w:b/>
          <w:bCs/>
          <w:sz w:val="18"/>
          <w:szCs w:val="18"/>
        </w:rPr>
        <w:t>While</w:t>
      </w:r>
      <w:r w:rsidRPr="00A85D74">
        <w:rPr>
          <w:rFonts w:ascii="Verdana" w:hAnsi="Verdana"/>
          <w:sz w:val="18"/>
          <w:szCs w:val="18"/>
        </w:rPr>
        <w:t xml:space="preserve"> </w:t>
      </w:r>
      <w:r w:rsidRPr="00C237C6">
        <w:rPr>
          <w:rFonts w:ascii="Verdana" w:hAnsi="Verdana"/>
          <w:i/>
          <w:iCs/>
          <w:sz w:val="18"/>
          <w:szCs w:val="18"/>
        </w:rPr>
        <w:t>condition</w:t>
      </w:r>
    </w:p>
    <w:p w:rsidR="00146367" w:rsidRPr="00A85D74" w:rsidRDefault="00146367" w:rsidP="00146367">
      <w:pPr>
        <w:pStyle w:val="HTMLPreformatted"/>
        <w:ind w:firstLine="1440"/>
        <w:rPr>
          <w:rFonts w:ascii="Verdana" w:hAnsi="Verdana"/>
          <w:sz w:val="18"/>
          <w:szCs w:val="18"/>
        </w:rPr>
      </w:pPr>
      <w:r w:rsidRPr="00A85D74">
        <w:rPr>
          <w:rFonts w:ascii="Verdana" w:hAnsi="Verdana"/>
          <w:sz w:val="18"/>
          <w:szCs w:val="18"/>
        </w:rPr>
        <w:t>   Version [</w:t>
      </w:r>
      <w:r w:rsidRPr="00C237C6">
        <w:rPr>
          <w:rFonts w:ascii="Verdana" w:hAnsi="Verdana"/>
          <w:i/>
          <w:iCs/>
          <w:sz w:val="18"/>
          <w:szCs w:val="18"/>
        </w:rPr>
        <w:t>statements</w:t>
      </w:r>
      <w:r w:rsidRPr="00A85D74">
        <w:rPr>
          <w:rFonts w:ascii="Verdana" w:hAnsi="Verdana"/>
          <w:sz w:val="18"/>
          <w:szCs w:val="18"/>
        </w:rPr>
        <w:t>]</w:t>
      </w:r>
    </w:p>
    <w:p w:rsidR="00146367" w:rsidRDefault="00146367" w:rsidP="00146367">
      <w:pPr>
        <w:pStyle w:val="CommentText"/>
        <w:ind w:left="720" w:firstLine="720"/>
        <w:rPr>
          <w:rFonts w:ascii="Verdana" w:hAnsi="Verdana"/>
          <w:b/>
          <w:bCs/>
          <w:sz w:val="18"/>
          <w:szCs w:val="18"/>
        </w:rPr>
      </w:pPr>
      <w:r w:rsidRPr="00A85D74">
        <w:rPr>
          <w:rFonts w:ascii="Verdana" w:hAnsi="Verdana"/>
          <w:b/>
          <w:bCs/>
          <w:sz w:val="18"/>
          <w:szCs w:val="18"/>
        </w:rPr>
        <w:t>Wend</w:t>
      </w:r>
    </w:p>
    <w:p w:rsidR="00146367" w:rsidRDefault="00146367" w:rsidP="00146367">
      <w:pPr>
        <w:pStyle w:val="CommentText"/>
        <w:ind w:left="720"/>
        <w:rPr>
          <w:rFonts w:ascii="Verdana" w:hAnsi="Verdana" w:cs="Tahoma"/>
        </w:rPr>
      </w:pPr>
      <w:r w:rsidRPr="00A85D74">
        <w:rPr>
          <w:rFonts w:ascii="Verdana" w:hAnsi="Verdana" w:cs="Tahoma"/>
          <w:b/>
        </w:rPr>
        <w:t>Do While statements</w:t>
      </w:r>
    </w:p>
    <w:p w:rsidR="00146367" w:rsidRPr="009322D6" w:rsidRDefault="00146367" w:rsidP="00146367">
      <w:pPr>
        <w:pStyle w:val="NormalWeb"/>
        <w:ind w:left="720"/>
        <w:rPr>
          <w:rFonts w:ascii="Arial" w:hAnsi="Arial"/>
          <w:sz w:val="20"/>
          <w:szCs w:val="20"/>
        </w:rPr>
      </w:pPr>
      <w:r w:rsidRPr="009322D6">
        <w:rPr>
          <w:rFonts w:ascii="Arial" w:hAnsi="Arial"/>
          <w:sz w:val="20"/>
          <w:szCs w:val="20"/>
        </w:rPr>
        <w:t xml:space="preserve">Repeats a block of statements while a condition is </w:t>
      </w:r>
      <w:r w:rsidRPr="009322D6">
        <w:rPr>
          <w:rFonts w:ascii="Arial" w:hAnsi="Arial"/>
          <w:b/>
          <w:sz w:val="20"/>
          <w:szCs w:val="20"/>
        </w:rPr>
        <w:t>True</w:t>
      </w:r>
      <w:r w:rsidRPr="009322D6">
        <w:rPr>
          <w:rFonts w:ascii="Arial" w:hAnsi="Arial"/>
          <w:sz w:val="20"/>
          <w:szCs w:val="20"/>
        </w:rPr>
        <w:t xml:space="preserve"> or until a condition becomes </w:t>
      </w:r>
      <w:r w:rsidRPr="009322D6">
        <w:rPr>
          <w:rFonts w:ascii="Arial" w:hAnsi="Arial"/>
          <w:b/>
          <w:sz w:val="20"/>
          <w:szCs w:val="20"/>
        </w:rPr>
        <w:t>True</w:t>
      </w:r>
      <w:r w:rsidRPr="009322D6">
        <w:rPr>
          <w:rFonts w:ascii="Arial" w:hAnsi="Arial"/>
          <w:sz w:val="20"/>
          <w:szCs w:val="20"/>
        </w:rPr>
        <w:t>.</w:t>
      </w:r>
    </w:p>
    <w:p w:rsidR="00146367" w:rsidRPr="00A85D74" w:rsidRDefault="00146367" w:rsidP="00146367">
      <w:pPr>
        <w:pStyle w:val="HTMLPreformatted"/>
        <w:ind w:firstLine="1440"/>
        <w:rPr>
          <w:rFonts w:ascii="Verdana" w:hAnsi="Verdana"/>
          <w:sz w:val="18"/>
          <w:szCs w:val="18"/>
        </w:rPr>
      </w:pPr>
      <w:r w:rsidRPr="00A85D74">
        <w:rPr>
          <w:rFonts w:ascii="Verdana" w:hAnsi="Verdana"/>
          <w:b/>
          <w:bCs/>
          <w:sz w:val="18"/>
          <w:szCs w:val="18"/>
        </w:rPr>
        <w:t xml:space="preserve">Do </w:t>
      </w:r>
      <w:r w:rsidRPr="00A85D74">
        <w:rPr>
          <w:rFonts w:ascii="Verdana" w:hAnsi="Verdana"/>
          <w:sz w:val="18"/>
          <w:szCs w:val="18"/>
        </w:rPr>
        <w:t>[{</w:t>
      </w:r>
      <w:r w:rsidRPr="00A85D74">
        <w:rPr>
          <w:rFonts w:ascii="Verdana" w:hAnsi="Verdana"/>
          <w:b/>
          <w:bCs/>
          <w:sz w:val="18"/>
          <w:szCs w:val="18"/>
        </w:rPr>
        <w:t xml:space="preserve">While </w:t>
      </w:r>
      <w:r w:rsidRPr="00A85D74">
        <w:rPr>
          <w:rFonts w:ascii="Verdana" w:hAnsi="Verdana"/>
          <w:sz w:val="18"/>
          <w:szCs w:val="18"/>
        </w:rPr>
        <w:t xml:space="preserve">| </w:t>
      </w:r>
      <w:r w:rsidRPr="00A85D74">
        <w:rPr>
          <w:rFonts w:ascii="Verdana" w:hAnsi="Verdana"/>
          <w:b/>
          <w:bCs/>
          <w:sz w:val="18"/>
          <w:szCs w:val="18"/>
        </w:rPr>
        <w:t>Until</w:t>
      </w:r>
      <w:r w:rsidRPr="00A85D74">
        <w:rPr>
          <w:rFonts w:ascii="Verdana" w:hAnsi="Verdana"/>
          <w:sz w:val="18"/>
          <w:szCs w:val="18"/>
        </w:rPr>
        <w:t xml:space="preserve">} </w:t>
      </w:r>
      <w:r w:rsidRPr="00C237C6">
        <w:rPr>
          <w:rFonts w:ascii="Verdana" w:hAnsi="Verdana"/>
          <w:i/>
          <w:iCs/>
          <w:sz w:val="18"/>
          <w:szCs w:val="18"/>
        </w:rPr>
        <w:t>condition</w:t>
      </w:r>
      <w:r w:rsidRPr="00A85D74">
        <w:rPr>
          <w:rFonts w:ascii="Verdana" w:hAnsi="Verdana"/>
          <w:sz w:val="18"/>
          <w:szCs w:val="18"/>
        </w:rPr>
        <w:t>]</w:t>
      </w:r>
    </w:p>
    <w:p w:rsidR="00146367" w:rsidRPr="00A85D74" w:rsidRDefault="00146367" w:rsidP="00146367">
      <w:pPr>
        <w:pStyle w:val="HTMLPreformatted"/>
        <w:ind w:firstLine="1440"/>
        <w:rPr>
          <w:rFonts w:ascii="Verdana" w:hAnsi="Verdana"/>
          <w:sz w:val="18"/>
          <w:szCs w:val="18"/>
        </w:rPr>
      </w:pPr>
      <w:r w:rsidRPr="00A85D74">
        <w:rPr>
          <w:rFonts w:ascii="Verdana" w:hAnsi="Verdana"/>
          <w:sz w:val="18"/>
          <w:szCs w:val="18"/>
        </w:rPr>
        <w:t>   [</w:t>
      </w:r>
      <w:r w:rsidRPr="004364C9">
        <w:rPr>
          <w:rFonts w:ascii="Verdana" w:hAnsi="Verdana"/>
          <w:i/>
          <w:iCs/>
          <w:sz w:val="18"/>
          <w:szCs w:val="18"/>
        </w:rPr>
        <w:t>statements</w:t>
      </w:r>
      <w:r w:rsidRPr="00A85D74">
        <w:rPr>
          <w:rFonts w:ascii="Verdana" w:hAnsi="Verdana"/>
          <w:sz w:val="18"/>
          <w:szCs w:val="18"/>
        </w:rPr>
        <w:t>]</w:t>
      </w:r>
    </w:p>
    <w:p w:rsidR="00146367" w:rsidRPr="00A85D74" w:rsidRDefault="00146367" w:rsidP="00146367">
      <w:pPr>
        <w:pStyle w:val="HTMLPreformatted"/>
        <w:ind w:firstLine="1440"/>
        <w:rPr>
          <w:rFonts w:ascii="Verdana" w:hAnsi="Verdana"/>
          <w:sz w:val="18"/>
          <w:szCs w:val="18"/>
        </w:rPr>
      </w:pPr>
      <w:r w:rsidRPr="00A85D74">
        <w:rPr>
          <w:rFonts w:ascii="Verdana" w:hAnsi="Verdana"/>
          <w:sz w:val="18"/>
          <w:szCs w:val="18"/>
        </w:rPr>
        <w:t>   [</w:t>
      </w:r>
      <w:r w:rsidRPr="00A85D74">
        <w:rPr>
          <w:rFonts w:ascii="Verdana" w:hAnsi="Verdana"/>
          <w:b/>
          <w:bCs/>
          <w:sz w:val="18"/>
          <w:szCs w:val="18"/>
        </w:rPr>
        <w:t>Exit</w:t>
      </w:r>
      <w:r w:rsidRPr="00A85D74">
        <w:rPr>
          <w:rFonts w:ascii="Verdana" w:hAnsi="Verdana"/>
          <w:sz w:val="18"/>
          <w:szCs w:val="18"/>
        </w:rPr>
        <w:t xml:space="preserve"> </w:t>
      </w:r>
      <w:r w:rsidRPr="00A85D74">
        <w:rPr>
          <w:rFonts w:ascii="Verdana" w:hAnsi="Verdana"/>
          <w:b/>
          <w:bCs/>
          <w:sz w:val="18"/>
          <w:szCs w:val="18"/>
        </w:rPr>
        <w:t>Do</w:t>
      </w:r>
      <w:r w:rsidRPr="00A85D74">
        <w:rPr>
          <w:rFonts w:ascii="Verdana" w:hAnsi="Verdana"/>
          <w:sz w:val="18"/>
          <w:szCs w:val="18"/>
        </w:rPr>
        <w:t>]</w:t>
      </w:r>
    </w:p>
    <w:p w:rsidR="00146367" w:rsidRPr="00A85D74" w:rsidRDefault="00146367" w:rsidP="00146367">
      <w:pPr>
        <w:pStyle w:val="HTMLPreformatted"/>
        <w:ind w:firstLine="1440"/>
        <w:rPr>
          <w:rFonts w:ascii="Verdana" w:hAnsi="Verdana"/>
          <w:sz w:val="18"/>
          <w:szCs w:val="18"/>
        </w:rPr>
      </w:pPr>
      <w:r w:rsidRPr="00A85D74">
        <w:rPr>
          <w:rFonts w:ascii="Verdana" w:hAnsi="Verdana"/>
          <w:sz w:val="18"/>
          <w:szCs w:val="18"/>
        </w:rPr>
        <w:t>   [</w:t>
      </w:r>
      <w:r w:rsidRPr="004364C9">
        <w:rPr>
          <w:rFonts w:ascii="Verdana" w:hAnsi="Verdana"/>
          <w:i/>
          <w:iCs/>
          <w:sz w:val="18"/>
          <w:szCs w:val="18"/>
        </w:rPr>
        <w:t>statements</w:t>
      </w:r>
      <w:r w:rsidRPr="00A85D74">
        <w:rPr>
          <w:rFonts w:ascii="Verdana" w:hAnsi="Verdana"/>
          <w:sz w:val="18"/>
          <w:szCs w:val="18"/>
        </w:rPr>
        <w:t>]</w:t>
      </w:r>
    </w:p>
    <w:p w:rsidR="00146367" w:rsidRPr="00A85D74" w:rsidRDefault="00146367" w:rsidP="00146367">
      <w:pPr>
        <w:pStyle w:val="HTMLPreformatted"/>
        <w:ind w:firstLine="1440"/>
        <w:rPr>
          <w:rFonts w:ascii="Verdana" w:hAnsi="Verdana"/>
          <w:sz w:val="18"/>
          <w:szCs w:val="18"/>
        </w:rPr>
      </w:pPr>
      <w:smartTag w:uri="urn:schemas-microsoft-com:office:smarttags" w:element="place">
        <w:r w:rsidRPr="00A85D74">
          <w:rPr>
            <w:rFonts w:ascii="Verdana" w:hAnsi="Verdana"/>
            <w:b/>
            <w:bCs/>
            <w:sz w:val="18"/>
            <w:szCs w:val="18"/>
          </w:rPr>
          <w:t>Loop</w:t>
        </w:r>
      </w:smartTag>
      <w:r w:rsidRPr="00A85D74">
        <w:rPr>
          <w:rFonts w:ascii="Verdana" w:hAnsi="Verdana"/>
          <w:sz w:val="18"/>
          <w:szCs w:val="18"/>
        </w:rPr>
        <w:t xml:space="preserve"> </w:t>
      </w:r>
    </w:p>
    <w:p w:rsidR="00146367" w:rsidRPr="00A85D74" w:rsidRDefault="00146367" w:rsidP="00146367">
      <w:pPr>
        <w:pStyle w:val="NormalWeb"/>
        <w:rPr>
          <w:rFonts w:ascii="Verdana" w:hAnsi="Verdana"/>
          <w:sz w:val="20"/>
          <w:szCs w:val="20"/>
        </w:rPr>
      </w:pPr>
      <w:r>
        <w:rPr>
          <w:rFonts w:ascii="Verdana" w:hAnsi="Verdana"/>
          <w:sz w:val="20"/>
          <w:szCs w:val="20"/>
        </w:rPr>
        <w:tab/>
      </w:r>
      <w:r w:rsidRPr="00A85D74">
        <w:rPr>
          <w:rFonts w:ascii="Verdana" w:hAnsi="Verdana"/>
          <w:sz w:val="20"/>
          <w:szCs w:val="20"/>
        </w:rPr>
        <w:t xml:space="preserve">Or, </w:t>
      </w:r>
      <w:r>
        <w:rPr>
          <w:rFonts w:ascii="Verdana" w:hAnsi="Verdana"/>
          <w:sz w:val="20"/>
          <w:szCs w:val="20"/>
        </w:rPr>
        <w:t>this syntax can also be used:</w:t>
      </w:r>
    </w:p>
    <w:p w:rsidR="00146367" w:rsidRPr="00A85D74" w:rsidRDefault="00146367" w:rsidP="00146367">
      <w:pPr>
        <w:pStyle w:val="HTMLPreformatted"/>
        <w:ind w:left="720" w:firstLine="720"/>
        <w:rPr>
          <w:rFonts w:ascii="Verdana" w:hAnsi="Verdana"/>
        </w:rPr>
      </w:pPr>
      <w:r w:rsidRPr="00A85D74">
        <w:rPr>
          <w:rFonts w:ascii="Verdana" w:hAnsi="Verdana"/>
          <w:b/>
          <w:bCs/>
        </w:rPr>
        <w:t>Do</w:t>
      </w:r>
    </w:p>
    <w:p w:rsidR="00146367" w:rsidRPr="00A85D74" w:rsidRDefault="00146367" w:rsidP="00146367">
      <w:pPr>
        <w:pStyle w:val="HTMLPreformatted"/>
        <w:ind w:left="720" w:firstLine="720"/>
        <w:rPr>
          <w:rFonts w:ascii="Verdana" w:hAnsi="Verdana"/>
        </w:rPr>
      </w:pPr>
      <w:r w:rsidRPr="00A85D74">
        <w:rPr>
          <w:rFonts w:ascii="Verdana" w:hAnsi="Verdana"/>
        </w:rPr>
        <w:t>   [</w:t>
      </w:r>
      <w:r w:rsidRPr="004364C9">
        <w:rPr>
          <w:rFonts w:ascii="Verdana" w:hAnsi="Verdana"/>
          <w:i/>
          <w:iCs/>
          <w:sz w:val="18"/>
          <w:szCs w:val="18"/>
        </w:rPr>
        <w:t>statements</w:t>
      </w:r>
      <w:r w:rsidRPr="00A85D74">
        <w:rPr>
          <w:rFonts w:ascii="Verdana" w:hAnsi="Verdana"/>
        </w:rPr>
        <w:t>]</w:t>
      </w:r>
    </w:p>
    <w:p w:rsidR="00146367" w:rsidRPr="00A85D74" w:rsidRDefault="00146367" w:rsidP="00146367">
      <w:pPr>
        <w:pStyle w:val="HTMLPreformatted"/>
        <w:ind w:left="720" w:firstLine="720"/>
        <w:rPr>
          <w:rFonts w:ascii="Verdana" w:hAnsi="Verdana"/>
        </w:rPr>
      </w:pPr>
      <w:r w:rsidRPr="00A85D74">
        <w:rPr>
          <w:rFonts w:ascii="Verdana" w:hAnsi="Verdana"/>
        </w:rPr>
        <w:t>   [</w:t>
      </w:r>
      <w:r w:rsidRPr="00A85D74">
        <w:rPr>
          <w:rFonts w:ascii="Verdana" w:hAnsi="Verdana"/>
          <w:b/>
          <w:bCs/>
        </w:rPr>
        <w:t>Exit</w:t>
      </w:r>
      <w:r w:rsidRPr="00A85D74">
        <w:rPr>
          <w:rFonts w:ascii="Verdana" w:hAnsi="Verdana"/>
        </w:rPr>
        <w:t xml:space="preserve"> </w:t>
      </w:r>
      <w:r w:rsidRPr="00A85D74">
        <w:rPr>
          <w:rFonts w:ascii="Verdana" w:hAnsi="Verdana"/>
          <w:b/>
          <w:bCs/>
        </w:rPr>
        <w:t>Do</w:t>
      </w:r>
      <w:r w:rsidRPr="00A85D74">
        <w:rPr>
          <w:rFonts w:ascii="Verdana" w:hAnsi="Verdana"/>
        </w:rPr>
        <w:t>]</w:t>
      </w:r>
    </w:p>
    <w:p w:rsidR="00146367" w:rsidRPr="00A85D74" w:rsidRDefault="00146367" w:rsidP="00146367">
      <w:pPr>
        <w:pStyle w:val="HTMLPreformatted"/>
        <w:ind w:left="720" w:firstLine="720"/>
        <w:rPr>
          <w:rFonts w:ascii="Verdana" w:hAnsi="Verdana"/>
        </w:rPr>
      </w:pPr>
      <w:r w:rsidRPr="00A85D74">
        <w:rPr>
          <w:rFonts w:ascii="Verdana" w:hAnsi="Verdana"/>
        </w:rPr>
        <w:t>   [</w:t>
      </w:r>
      <w:r w:rsidRPr="004364C9">
        <w:rPr>
          <w:rFonts w:ascii="Verdana" w:hAnsi="Verdana"/>
          <w:i/>
          <w:iCs/>
          <w:sz w:val="18"/>
          <w:szCs w:val="18"/>
        </w:rPr>
        <w:t>statements</w:t>
      </w:r>
      <w:r w:rsidRPr="00A85D74">
        <w:rPr>
          <w:rFonts w:ascii="Verdana" w:hAnsi="Verdana"/>
        </w:rPr>
        <w:t>]</w:t>
      </w:r>
    </w:p>
    <w:p w:rsidR="00146367" w:rsidRDefault="00146367" w:rsidP="00146367">
      <w:pPr>
        <w:pStyle w:val="HTMLPreformatted"/>
        <w:ind w:left="720" w:firstLine="720"/>
      </w:pPr>
      <w:r>
        <w:rPr>
          <w:b/>
          <w:bCs/>
        </w:rPr>
        <w:t>Loop</w:t>
      </w:r>
      <w:r>
        <w:t xml:space="preserve"> [{</w:t>
      </w:r>
      <w:r>
        <w:rPr>
          <w:b/>
          <w:bCs/>
        </w:rPr>
        <w:t xml:space="preserve">While </w:t>
      </w:r>
      <w:r>
        <w:t xml:space="preserve">| </w:t>
      </w:r>
      <w:r>
        <w:rPr>
          <w:b/>
          <w:bCs/>
        </w:rPr>
        <w:t>Until</w:t>
      </w:r>
      <w:r>
        <w:t xml:space="preserve">} </w:t>
      </w:r>
      <w:r w:rsidRPr="00C237C6">
        <w:rPr>
          <w:i/>
          <w:iCs/>
        </w:rPr>
        <w:t>condition</w:t>
      </w:r>
      <w:r>
        <w:t>]</w:t>
      </w:r>
    </w:p>
    <w:p w:rsidR="00146367" w:rsidRPr="00A85D74" w:rsidRDefault="00146367" w:rsidP="00146367">
      <w:pPr>
        <w:pStyle w:val="CommentText"/>
        <w:ind w:left="720"/>
        <w:rPr>
          <w:rFonts w:ascii="Verdana" w:hAnsi="Verdana" w:cs="Tahoma"/>
          <w:b/>
        </w:rPr>
      </w:pPr>
      <w:r w:rsidRPr="00A85D74">
        <w:rPr>
          <w:rFonts w:ascii="Verdana" w:hAnsi="Verdana" w:cs="Tahoma"/>
          <w:b/>
        </w:rPr>
        <w:t>Case statements</w:t>
      </w:r>
    </w:p>
    <w:p w:rsidR="00146367" w:rsidRPr="00A85D74" w:rsidRDefault="00146367" w:rsidP="00146367">
      <w:pPr>
        <w:pStyle w:val="HTMLPreformatted"/>
        <w:ind w:firstLine="1350"/>
        <w:rPr>
          <w:rFonts w:ascii="Verdana" w:hAnsi="Verdana"/>
          <w:sz w:val="18"/>
          <w:szCs w:val="18"/>
        </w:rPr>
      </w:pPr>
      <w:r w:rsidRPr="00A85D74">
        <w:rPr>
          <w:rFonts w:ascii="Verdana" w:hAnsi="Verdana"/>
          <w:b/>
          <w:bCs/>
          <w:sz w:val="18"/>
          <w:szCs w:val="18"/>
        </w:rPr>
        <w:t>Select Case</w:t>
      </w:r>
      <w:r w:rsidRPr="00A85D74">
        <w:rPr>
          <w:rFonts w:ascii="Verdana" w:hAnsi="Verdana"/>
          <w:sz w:val="18"/>
          <w:szCs w:val="18"/>
        </w:rPr>
        <w:t xml:space="preserve"> </w:t>
      </w:r>
      <w:r w:rsidRPr="00C237C6">
        <w:rPr>
          <w:rFonts w:ascii="Verdana" w:hAnsi="Verdana"/>
          <w:i/>
          <w:iCs/>
          <w:sz w:val="18"/>
          <w:szCs w:val="18"/>
        </w:rPr>
        <w:t>testexpression</w:t>
      </w:r>
    </w:p>
    <w:p w:rsidR="00146367" w:rsidRPr="00A85D74" w:rsidRDefault="00146367" w:rsidP="00146367">
      <w:pPr>
        <w:pStyle w:val="HTMLPreformatted"/>
        <w:ind w:firstLine="1350"/>
        <w:rPr>
          <w:rFonts w:ascii="Verdana" w:hAnsi="Verdana"/>
          <w:sz w:val="18"/>
          <w:szCs w:val="18"/>
        </w:rPr>
      </w:pPr>
      <w:r w:rsidRPr="00A85D74">
        <w:rPr>
          <w:rFonts w:ascii="Verdana" w:hAnsi="Verdana"/>
          <w:sz w:val="18"/>
          <w:szCs w:val="18"/>
        </w:rPr>
        <w:t>   [</w:t>
      </w:r>
      <w:r w:rsidRPr="00A85D74">
        <w:rPr>
          <w:rFonts w:ascii="Verdana" w:hAnsi="Verdana"/>
          <w:b/>
          <w:bCs/>
          <w:sz w:val="18"/>
          <w:szCs w:val="18"/>
        </w:rPr>
        <w:t>Case</w:t>
      </w:r>
      <w:r w:rsidRPr="00A85D74">
        <w:rPr>
          <w:rFonts w:ascii="Verdana" w:hAnsi="Verdana"/>
          <w:i/>
          <w:iCs/>
          <w:sz w:val="18"/>
          <w:szCs w:val="18"/>
        </w:rPr>
        <w:t xml:space="preserve"> </w:t>
      </w:r>
      <w:r w:rsidRPr="00C237C6">
        <w:rPr>
          <w:rFonts w:ascii="Verdana" w:hAnsi="Verdana"/>
          <w:i/>
          <w:iCs/>
          <w:sz w:val="18"/>
          <w:szCs w:val="18"/>
        </w:rPr>
        <w:t>expressionlist-n</w:t>
      </w:r>
    </w:p>
    <w:p w:rsidR="00146367" w:rsidRPr="00A85D74" w:rsidRDefault="00146367" w:rsidP="00146367">
      <w:pPr>
        <w:pStyle w:val="HTMLPreformatted"/>
        <w:ind w:firstLine="1350"/>
        <w:rPr>
          <w:rFonts w:ascii="Verdana" w:hAnsi="Verdana"/>
          <w:sz w:val="18"/>
          <w:szCs w:val="18"/>
        </w:rPr>
      </w:pPr>
      <w:r w:rsidRPr="00A85D74">
        <w:rPr>
          <w:rFonts w:ascii="Verdana" w:hAnsi="Verdana"/>
          <w:sz w:val="18"/>
          <w:szCs w:val="18"/>
        </w:rPr>
        <w:t>      [</w:t>
      </w:r>
      <w:r w:rsidRPr="004364C9">
        <w:rPr>
          <w:rFonts w:ascii="Verdana" w:hAnsi="Verdana"/>
          <w:i/>
          <w:iCs/>
          <w:sz w:val="18"/>
          <w:szCs w:val="18"/>
        </w:rPr>
        <w:t>statements-n</w:t>
      </w:r>
      <w:r w:rsidRPr="00A85D74">
        <w:rPr>
          <w:rFonts w:ascii="Verdana" w:hAnsi="Verdana"/>
          <w:sz w:val="18"/>
          <w:szCs w:val="18"/>
        </w:rPr>
        <w:t xml:space="preserve">]] </w:t>
      </w:r>
      <w:r w:rsidRPr="00A85D74">
        <w:rPr>
          <w:rFonts w:ascii="Verdana" w:hAnsi="Verdana"/>
          <w:b/>
          <w:bCs/>
          <w:sz w:val="18"/>
          <w:szCs w:val="18"/>
        </w:rPr>
        <w:t>. . .</w:t>
      </w:r>
    </w:p>
    <w:p w:rsidR="00146367" w:rsidRPr="00A85D74" w:rsidRDefault="00146367" w:rsidP="00146367">
      <w:pPr>
        <w:pStyle w:val="HTMLPreformatted"/>
        <w:ind w:firstLine="1350"/>
        <w:rPr>
          <w:rFonts w:ascii="Verdana" w:hAnsi="Verdana"/>
          <w:sz w:val="18"/>
          <w:szCs w:val="18"/>
        </w:rPr>
      </w:pPr>
      <w:r w:rsidRPr="00A85D74">
        <w:rPr>
          <w:rFonts w:ascii="Verdana" w:hAnsi="Verdana"/>
          <w:sz w:val="18"/>
          <w:szCs w:val="18"/>
        </w:rPr>
        <w:t>   [</w:t>
      </w:r>
      <w:r w:rsidRPr="00A85D74">
        <w:rPr>
          <w:rFonts w:ascii="Verdana" w:hAnsi="Verdana"/>
          <w:b/>
          <w:bCs/>
          <w:sz w:val="18"/>
          <w:szCs w:val="18"/>
        </w:rPr>
        <w:t>Case Else</w:t>
      </w:r>
      <w:r w:rsidRPr="00A85D74">
        <w:rPr>
          <w:rFonts w:ascii="Verdana" w:hAnsi="Verdana"/>
          <w:i/>
          <w:iCs/>
          <w:sz w:val="18"/>
          <w:szCs w:val="18"/>
        </w:rPr>
        <w:t xml:space="preserve"> </w:t>
      </w:r>
      <w:r w:rsidRPr="00C237C6">
        <w:rPr>
          <w:rFonts w:ascii="Verdana" w:hAnsi="Verdana"/>
          <w:i/>
          <w:iCs/>
          <w:sz w:val="18"/>
          <w:szCs w:val="18"/>
        </w:rPr>
        <w:t>expressionlist-n</w:t>
      </w:r>
    </w:p>
    <w:p w:rsidR="00146367" w:rsidRDefault="00146367" w:rsidP="00146367">
      <w:pPr>
        <w:pStyle w:val="HTMLPreformatted"/>
        <w:ind w:firstLine="1350"/>
      </w:pPr>
      <w:r w:rsidRPr="00A85D74">
        <w:t>      [</w:t>
      </w:r>
      <w:r w:rsidRPr="004364C9">
        <w:t>elsestatements-n</w:t>
      </w:r>
      <w:r w:rsidRPr="00A85D74">
        <w:t>]]</w:t>
      </w:r>
    </w:p>
    <w:p w:rsidR="00146367" w:rsidRPr="00EA4781" w:rsidRDefault="00146367" w:rsidP="00146367">
      <w:pPr>
        <w:pStyle w:val="HTMLPreformatted"/>
        <w:ind w:firstLine="1350"/>
        <w:rPr>
          <w:rFonts w:ascii="Verdana" w:hAnsi="Verdana"/>
          <w:sz w:val="18"/>
          <w:szCs w:val="18"/>
        </w:rPr>
      </w:pPr>
      <w:r w:rsidRPr="00EA4781">
        <w:rPr>
          <w:rFonts w:ascii="Verdana" w:hAnsi="Verdana"/>
          <w:b/>
          <w:bCs/>
          <w:sz w:val="18"/>
          <w:szCs w:val="18"/>
        </w:rPr>
        <w:t>End Select</w:t>
      </w:r>
    </w:p>
    <w:p w:rsidR="00146367" w:rsidRDefault="00146367" w:rsidP="00146367"/>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18" w:name="_Toc267324774"/>
      <w:r>
        <w:t>Commenting Code</w:t>
      </w:r>
      <w:bookmarkEnd w:id="18"/>
    </w:p>
    <w:p w:rsidR="00146367" w:rsidRPr="009322D6" w:rsidRDefault="00146367" w:rsidP="00146367">
      <w:pPr>
        <w:pStyle w:val="NormalWeb"/>
        <w:numPr>
          <w:ilvl w:val="0"/>
          <w:numId w:val="7"/>
        </w:numPr>
        <w:tabs>
          <w:tab w:val="clear" w:pos="1440"/>
          <w:tab w:val="num" w:pos="990"/>
        </w:tabs>
        <w:ind w:left="990" w:hanging="270"/>
        <w:rPr>
          <w:rFonts w:ascii="Arial" w:hAnsi="Arial"/>
          <w:sz w:val="20"/>
          <w:szCs w:val="20"/>
        </w:rPr>
      </w:pPr>
      <w:r w:rsidRPr="009322D6">
        <w:rPr>
          <w:rFonts w:ascii="Arial" w:hAnsi="Arial"/>
          <w:sz w:val="20"/>
          <w:szCs w:val="20"/>
        </w:rPr>
        <w:t>Comments should be used to give overviews of code and provide additional information that is not readily available in the code itself</w:t>
      </w:r>
    </w:p>
    <w:p w:rsidR="00146367" w:rsidRPr="009322D6" w:rsidRDefault="00146367" w:rsidP="00146367">
      <w:pPr>
        <w:pStyle w:val="NormalWeb"/>
        <w:numPr>
          <w:ilvl w:val="0"/>
          <w:numId w:val="7"/>
        </w:numPr>
        <w:tabs>
          <w:tab w:val="clear" w:pos="1440"/>
          <w:tab w:val="num" w:pos="990"/>
        </w:tabs>
        <w:ind w:left="990" w:hanging="270"/>
        <w:rPr>
          <w:rFonts w:ascii="Arial" w:hAnsi="Arial"/>
          <w:sz w:val="20"/>
          <w:szCs w:val="20"/>
        </w:rPr>
      </w:pPr>
      <w:r w:rsidRPr="009322D6">
        <w:rPr>
          <w:rFonts w:ascii="Arial" w:hAnsi="Arial"/>
          <w:sz w:val="20"/>
          <w:szCs w:val="20"/>
        </w:rPr>
        <w:t xml:space="preserve">Programs can have different styles of implementation comments like block, single-line, trailing, and end-of-line. </w:t>
      </w:r>
    </w:p>
    <w:p w:rsidR="00146367" w:rsidRPr="009322D6" w:rsidRDefault="00146367" w:rsidP="00146367">
      <w:pPr>
        <w:pStyle w:val="CommentText"/>
        <w:numPr>
          <w:ilvl w:val="0"/>
          <w:numId w:val="7"/>
        </w:numPr>
        <w:tabs>
          <w:tab w:val="clear" w:pos="1440"/>
          <w:tab w:val="num" w:pos="990"/>
        </w:tabs>
        <w:ind w:left="990" w:hanging="270"/>
      </w:pPr>
      <w:r w:rsidRPr="009322D6">
        <w:t xml:space="preserve">Comments should not be enclosed in large boxes drawn with asterisks or other characters. </w:t>
      </w:r>
    </w:p>
    <w:p w:rsidR="00146367" w:rsidRPr="009322D6" w:rsidRDefault="00146367" w:rsidP="00146367">
      <w:pPr>
        <w:pStyle w:val="CommentText"/>
        <w:numPr>
          <w:ilvl w:val="0"/>
          <w:numId w:val="7"/>
        </w:numPr>
        <w:tabs>
          <w:tab w:val="clear" w:pos="1440"/>
          <w:tab w:val="num" w:pos="990"/>
        </w:tabs>
        <w:ind w:left="990" w:hanging="270"/>
      </w:pPr>
      <w:r w:rsidRPr="009322D6">
        <w:t>Comments should never include special characters such as form-feed and backspace.</w:t>
      </w:r>
    </w:p>
    <w:p w:rsidR="00146367" w:rsidRPr="009322D6" w:rsidRDefault="00146367" w:rsidP="00146367">
      <w:pPr>
        <w:pStyle w:val="NormalWeb"/>
        <w:numPr>
          <w:ilvl w:val="0"/>
          <w:numId w:val="7"/>
        </w:numPr>
        <w:tabs>
          <w:tab w:val="clear" w:pos="1440"/>
          <w:tab w:val="num" w:pos="990"/>
        </w:tabs>
        <w:ind w:left="990" w:hanging="270"/>
        <w:rPr>
          <w:rFonts w:ascii="Arial" w:hAnsi="Arial"/>
          <w:sz w:val="20"/>
          <w:szCs w:val="20"/>
        </w:rPr>
      </w:pPr>
      <w:bookmarkStart w:id="19" w:name="15472"/>
      <w:bookmarkEnd w:id="19"/>
      <w:r w:rsidRPr="009322D6">
        <w:rPr>
          <w:rFonts w:ascii="Arial" w:hAnsi="Arial"/>
          <w:sz w:val="20"/>
          <w:szCs w:val="20"/>
        </w:rPr>
        <w:t xml:space="preserve">Comments should contain only information that is relevant to reading and understanding the program. </w:t>
      </w:r>
    </w:p>
    <w:p w:rsidR="00146367" w:rsidRPr="009322D6" w:rsidRDefault="00146367" w:rsidP="00146367">
      <w:pPr>
        <w:pStyle w:val="NormalWeb"/>
        <w:numPr>
          <w:ilvl w:val="0"/>
          <w:numId w:val="7"/>
        </w:numPr>
        <w:tabs>
          <w:tab w:val="clear" w:pos="1440"/>
          <w:tab w:val="num" w:pos="990"/>
        </w:tabs>
        <w:ind w:left="990" w:hanging="270"/>
        <w:rPr>
          <w:rFonts w:ascii="Arial" w:hAnsi="Arial"/>
          <w:sz w:val="20"/>
          <w:szCs w:val="20"/>
        </w:rPr>
      </w:pPr>
      <w:r w:rsidRPr="009322D6">
        <w:rPr>
          <w:rFonts w:ascii="Arial" w:hAnsi="Arial"/>
          <w:sz w:val="20"/>
          <w:szCs w:val="20"/>
        </w:rPr>
        <w:t>Avoid duplicating information that is present in (and clear from) the code</w:t>
      </w:r>
    </w:p>
    <w:p w:rsidR="00146367" w:rsidRDefault="00146367" w:rsidP="00146367">
      <w:pPr>
        <w:pStyle w:val="NormalWeb"/>
        <w:numPr>
          <w:ilvl w:val="0"/>
          <w:numId w:val="7"/>
        </w:numPr>
        <w:tabs>
          <w:tab w:val="clear" w:pos="1440"/>
          <w:tab w:val="num" w:pos="990"/>
        </w:tabs>
        <w:ind w:left="990" w:hanging="270"/>
        <w:rPr>
          <w:rFonts w:ascii="Arial" w:hAnsi="Arial"/>
          <w:sz w:val="20"/>
          <w:szCs w:val="20"/>
        </w:rPr>
      </w:pPr>
      <w:r w:rsidRPr="009322D6">
        <w:rPr>
          <w:rFonts w:ascii="Arial" w:hAnsi="Arial"/>
          <w:sz w:val="20"/>
          <w:szCs w:val="20"/>
        </w:rPr>
        <w:t>In general, avoid any comments that are likely to get out of date as the code evolves.</w:t>
      </w:r>
    </w:p>
    <w:p w:rsidR="0062655B" w:rsidRPr="009322D6" w:rsidRDefault="0062655B" w:rsidP="0062655B">
      <w:pPr>
        <w:pStyle w:val="NormalWeb"/>
        <w:tabs>
          <w:tab w:val="num" w:pos="990"/>
        </w:tabs>
        <w:ind w:left="990"/>
        <w:rPr>
          <w:rFonts w:ascii="Arial" w:hAnsi="Arial"/>
          <w:sz w:val="20"/>
          <w:szCs w:val="20"/>
        </w:rPr>
      </w:pPr>
    </w:p>
    <w:p w:rsidR="00146367" w:rsidRPr="0015776D"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20" w:name="_Toc267324775"/>
      <w:r w:rsidRPr="00403292">
        <w:lastRenderedPageBreak/>
        <w:t>Function</w:t>
      </w:r>
      <w:r>
        <w:t xml:space="preserve"> / Procedure Header</w:t>
      </w:r>
      <w:bookmarkEnd w:id="20"/>
      <w:r>
        <w:t xml:space="preserve"> </w:t>
      </w:r>
    </w:p>
    <w:p w:rsidR="00146367" w:rsidRDefault="00146367" w:rsidP="00146367">
      <w:r w:rsidRPr="009322D6">
        <w:t xml:space="preserve">All functions and procedures should begin with a brief comment describing what they do. This description should not describe the implementation details (how it does it) because these often change over time, resulting in unnecessary comment maintenance work, or worse, erroneous comments. The code itself and any necessary inline comments describe the implementation. </w:t>
      </w:r>
    </w:p>
    <w:p w:rsidR="00146367" w:rsidRDefault="00146367" w:rsidP="00146367">
      <w:pPr>
        <w:tabs>
          <w:tab w:val="left" w:pos="720"/>
        </w:tabs>
        <w:spacing w:after="0" w:line="240" w:lineRule="auto"/>
        <w:textAlignment w:val="top"/>
      </w:pPr>
      <w:r w:rsidRPr="009322D6">
        <w:t>' ===========================================</w:t>
      </w:r>
      <w:r>
        <w:t>=====================</w:t>
      </w:r>
      <w:r w:rsidRPr="009322D6">
        <w:t>======</w:t>
      </w:r>
    </w:p>
    <w:p w:rsidR="00146367"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xml:space="preserve"> ‘ Function Name</w:t>
      </w:r>
      <w:r w:rsidRPr="009322D6">
        <w:tab/>
        <w:t>:</w:t>
      </w:r>
      <w:r w:rsidRPr="009322D6">
        <w:tab/>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Created Date</w:t>
      </w:r>
      <w:r w:rsidRPr="009322D6">
        <w:tab/>
      </w:r>
      <w:r>
        <w:tab/>
      </w:r>
      <w:r w:rsidRPr="009322D6">
        <w:t>:</w:t>
      </w:r>
      <w:r w:rsidRPr="009322D6">
        <w:tab/>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Author</w:t>
      </w:r>
      <w:r w:rsidRPr="009322D6">
        <w:tab/>
      </w:r>
      <w:r w:rsidRPr="009322D6">
        <w:tab/>
        <w:t>:</w:t>
      </w:r>
      <w:r w:rsidRPr="009322D6">
        <w:tab/>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Description</w:t>
      </w:r>
      <w:r w:rsidRPr="009322D6">
        <w:tab/>
      </w:r>
      <w:r w:rsidRPr="009322D6">
        <w:tab/>
        <w:t>:</w:t>
      </w:r>
      <w:r w:rsidRPr="009322D6">
        <w:tab/>
        <w:t xml:space="preserve"> </w:t>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Arguments</w:t>
      </w:r>
      <w:r w:rsidRPr="009322D6">
        <w:tab/>
      </w:r>
      <w:r w:rsidRPr="009322D6">
        <w:tab/>
        <w:t>:</w:t>
      </w:r>
      <w:r w:rsidRPr="009322D6">
        <w:tab/>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Return Value</w:t>
      </w:r>
      <w:r w:rsidRPr="009322D6">
        <w:tab/>
      </w:r>
      <w:r w:rsidRPr="009322D6">
        <w:tab/>
        <w:t>:</w:t>
      </w:r>
    </w:p>
    <w:p w:rsidR="00146367" w:rsidRDefault="00146367" w:rsidP="00146367">
      <w:pPr>
        <w:tabs>
          <w:tab w:val="left" w:pos="720"/>
        </w:tabs>
        <w:spacing w:after="0" w:line="240" w:lineRule="auto"/>
        <w:textAlignment w:val="top"/>
      </w:pPr>
    </w:p>
    <w:p w:rsidR="00146367" w:rsidRPr="009322D6" w:rsidRDefault="00146367" w:rsidP="00146367">
      <w:pPr>
        <w:tabs>
          <w:tab w:val="left" w:pos="720"/>
        </w:tabs>
        <w:spacing w:after="0" w:line="240" w:lineRule="auto"/>
        <w:textAlignment w:val="top"/>
      </w:pPr>
      <w:r>
        <w:t>‘ Change Log</w:t>
      </w:r>
      <w:r>
        <w:tab/>
      </w:r>
      <w:r>
        <w:tab/>
        <w:t>:</w:t>
      </w:r>
    </w:p>
    <w:p w:rsidR="00146367" w:rsidRPr="009322D6" w:rsidRDefault="00146367" w:rsidP="00146367">
      <w:pPr>
        <w:tabs>
          <w:tab w:val="left" w:pos="720"/>
        </w:tabs>
        <w:spacing w:after="0" w:line="240" w:lineRule="auto"/>
        <w:textAlignment w:val="top"/>
      </w:pPr>
      <w:r w:rsidRPr="009322D6">
        <w:t>'</w:t>
      </w:r>
    </w:p>
    <w:p w:rsidR="00146367" w:rsidRDefault="00146367" w:rsidP="00146367">
      <w:pPr>
        <w:tabs>
          <w:tab w:val="left" w:pos="720"/>
        </w:tabs>
        <w:spacing w:after="0" w:line="240" w:lineRule="auto"/>
        <w:textAlignment w:val="top"/>
      </w:pPr>
      <w:r w:rsidRPr="009322D6">
        <w:t>' ===========================================</w:t>
      </w:r>
      <w:r>
        <w:t>=====================</w:t>
      </w:r>
      <w:r w:rsidRPr="009322D6">
        <w:t>======</w:t>
      </w:r>
    </w:p>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21" w:name="_Toc267324776"/>
      <w:r>
        <w:t>Script / Action Header</w:t>
      </w:r>
      <w:bookmarkEnd w:id="21"/>
    </w:p>
    <w:p w:rsidR="00146367" w:rsidRDefault="00146367" w:rsidP="00146367">
      <w:r>
        <w:t>All QTP scripts / Actions should begin with a brief comment describing what they do as shown below.</w:t>
      </w:r>
    </w:p>
    <w:p w:rsidR="00146367" w:rsidRDefault="00146367" w:rsidP="00146367">
      <w:pPr>
        <w:tabs>
          <w:tab w:val="left" w:pos="720"/>
        </w:tabs>
        <w:spacing w:after="0" w:line="240" w:lineRule="auto"/>
        <w:textAlignment w:val="top"/>
      </w:pPr>
      <w:r w:rsidRPr="009322D6">
        <w:t>' ===========================================</w:t>
      </w:r>
      <w:r>
        <w:t>=====================</w:t>
      </w:r>
      <w:r w:rsidRPr="009322D6">
        <w:t>======</w:t>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Script / Action Name</w:t>
      </w:r>
      <w:r w:rsidRPr="009322D6">
        <w:tab/>
        <w:t>:</w:t>
      </w:r>
      <w:r w:rsidRPr="009322D6">
        <w:tab/>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Created Date</w:t>
      </w:r>
      <w:r w:rsidRPr="009322D6">
        <w:tab/>
      </w:r>
      <w:r w:rsidRPr="009322D6">
        <w:tab/>
        <w:t>:</w:t>
      </w:r>
      <w:r w:rsidRPr="009322D6">
        <w:tab/>
      </w:r>
    </w:p>
    <w:p w:rsidR="00146367" w:rsidRPr="009322D6" w:rsidRDefault="00146367" w:rsidP="00146367">
      <w:pPr>
        <w:tabs>
          <w:tab w:val="left" w:pos="720"/>
        </w:tabs>
        <w:spacing w:after="0" w:line="240" w:lineRule="auto"/>
        <w:textAlignment w:val="top"/>
      </w:pPr>
    </w:p>
    <w:p w:rsidR="00146367" w:rsidRDefault="00220529" w:rsidP="00146367">
      <w:pPr>
        <w:tabs>
          <w:tab w:val="left" w:pos="720"/>
        </w:tabs>
        <w:spacing w:after="0" w:line="240" w:lineRule="auto"/>
        <w:textAlignment w:val="top"/>
      </w:pPr>
      <w:r>
        <w:t>' Author</w:t>
      </w:r>
      <w:r>
        <w:tab/>
      </w:r>
      <w:r>
        <w:tab/>
      </w:r>
      <w:bookmarkStart w:id="22" w:name="_GoBack"/>
      <w:bookmarkEnd w:id="22"/>
      <w:r w:rsidR="00146367" w:rsidRPr="009322D6">
        <w:t>:</w:t>
      </w:r>
      <w:r w:rsidR="00146367" w:rsidRPr="009322D6">
        <w:tab/>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Description</w:t>
      </w:r>
      <w:r w:rsidRPr="009322D6">
        <w:tab/>
      </w:r>
      <w:r w:rsidRPr="009322D6">
        <w:tab/>
        <w:t>:</w:t>
      </w:r>
      <w:r w:rsidRPr="009322D6">
        <w:tab/>
        <w:t xml:space="preserve"> </w:t>
      </w:r>
    </w:p>
    <w:p w:rsidR="00146367" w:rsidRPr="009322D6" w:rsidRDefault="00146367" w:rsidP="00146367">
      <w:pPr>
        <w:tabs>
          <w:tab w:val="left" w:pos="720"/>
        </w:tabs>
        <w:spacing w:after="0" w:line="240" w:lineRule="auto"/>
        <w:textAlignment w:val="top"/>
      </w:pPr>
    </w:p>
    <w:p w:rsidR="00146367" w:rsidRDefault="00146367" w:rsidP="00146367">
      <w:pPr>
        <w:tabs>
          <w:tab w:val="left" w:pos="720"/>
        </w:tabs>
        <w:spacing w:after="0" w:line="240" w:lineRule="auto"/>
        <w:textAlignment w:val="top"/>
      </w:pPr>
      <w:r w:rsidRPr="009322D6">
        <w:t>' Parameters</w:t>
      </w:r>
      <w:r w:rsidRPr="009322D6">
        <w:tab/>
      </w:r>
      <w:r w:rsidRPr="009322D6">
        <w:tab/>
        <w:t>:</w:t>
      </w:r>
      <w:r w:rsidRPr="009322D6">
        <w:tab/>
      </w:r>
    </w:p>
    <w:p w:rsidR="00146367" w:rsidRDefault="00146367" w:rsidP="00146367">
      <w:pPr>
        <w:tabs>
          <w:tab w:val="left" w:pos="720"/>
        </w:tabs>
        <w:spacing w:after="0" w:line="240" w:lineRule="auto"/>
        <w:textAlignment w:val="top"/>
      </w:pPr>
    </w:p>
    <w:p w:rsidR="00146367" w:rsidRPr="009322D6" w:rsidRDefault="00146367" w:rsidP="00146367">
      <w:pPr>
        <w:tabs>
          <w:tab w:val="left" w:pos="720"/>
        </w:tabs>
        <w:spacing w:after="0" w:line="240" w:lineRule="auto"/>
        <w:textAlignment w:val="top"/>
      </w:pPr>
      <w:r>
        <w:t>‘ Change Log</w:t>
      </w:r>
      <w:r>
        <w:tab/>
      </w:r>
      <w:r>
        <w:tab/>
        <w:t>:</w:t>
      </w:r>
    </w:p>
    <w:p w:rsidR="00146367" w:rsidRPr="009322D6" w:rsidRDefault="00146367" w:rsidP="00146367">
      <w:pPr>
        <w:tabs>
          <w:tab w:val="left" w:pos="720"/>
        </w:tabs>
        <w:spacing w:after="0" w:line="240" w:lineRule="auto"/>
        <w:textAlignment w:val="top"/>
      </w:pPr>
      <w:r w:rsidRPr="009322D6">
        <w:t>‘</w:t>
      </w:r>
    </w:p>
    <w:p w:rsidR="00146367" w:rsidRDefault="00146367" w:rsidP="00146367">
      <w:pPr>
        <w:tabs>
          <w:tab w:val="left" w:pos="720"/>
        </w:tabs>
        <w:spacing w:after="0" w:line="240" w:lineRule="auto"/>
        <w:textAlignment w:val="top"/>
      </w:pPr>
      <w:r w:rsidRPr="009322D6">
        <w:t>' ===========================================</w:t>
      </w:r>
      <w:r>
        <w:t>=====================</w:t>
      </w:r>
      <w:r w:rsidRPr="009322D6">
        <w:t>======</w:t>
      </w:r>
    </w:p>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23" w:name="_Toc267324777"/>
      <w:r>
        <w:lastRenderedPageBreak/>
        <w:t>Indentation need and usage</w:t>
      </w:r>
      <w:bookmarkEnd w:id="23"/>
    </w:p>
    <w:p w:rsidR="00146367" w:rsidRDefault="00146367" w:rsidP="00146367">
      <w:r>
        <w:t>Indentation is commonly used with control structure statements such as If Then and For Next. For example, the syntax shown in the following snippet is valid, but it is difficult to understand what the script is doing without reading the code several times and mentally tracing the program flow.</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For Each strEvent in objInstalledLogFiles</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If (strEvent.EventCode &gt;= "529") and (strEvent.EventCode &lt;= "539") Then</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If (strEvent.EventCode &lt;&gt; "538") Then</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intEventTotal = intEventTotal +1</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End If</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End If</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Next</w:t>
      </w:r>
    </w:p>
    <w:p w:rsidR="00146367" w:rsidRDefault="00146367" w:rsidP="00146367"/>
    <w:p w:rsidR="00146367" w:rsidRDefault="00146367" w:rsidP="00146367">
      <w:pPr>
        <w:tabs>
          <w:tab w:val="left" w:pos="720"/>
        </w:tabs>
        <w:spacing w:after="0" w:line="240" w:lineRule="auto"/>
        <w:textAlignment w:val="top"/>
      </w:pPr>
      <w:r>
        <w:t>Compare that with the revised code shown in the following script snippet. This is the same code, but each new control structure statement is indented four spaces (or Tab)</w:t>
      </w:r>
    </w:p>
    <w:p w:rsidR="00146367" w:rsidRDefault="00146367" w:rsidP="00146367">
      <w:pPr>
        <w:tabs>
          <w:tab w:val="left" w:pos="720"/>
        </w:tabs>
        <w:spacing w:after="0" w:line="240" w:lineRule="auto"/>
        <w:textAlignment w:val="top"/>
      </w:pP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For Each Event in InstalledLogFiles</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 xml:space="preserve">    If (strEvent.EventCode &gt;= "529") and (strEvent.EventCode &lt;= "539") Then</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 xml:space="preserve">        If (strEvent.EventCode &lt;&gt; "538") Then</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 xml:space="preserve">            intEventTotal = intEventTotal +1</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 xml:space="preserve">        End If</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 xml:space="preserve">    End If</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Next</w:t>
      </w:r>
    </w:p>
    <w:p w:rsidR="00146367" w:rsidRDefault="00146367" w:rsidP="00146367"/>
    <w:p w:rsidR="00146367" w:rsidRDefault="00146367" w:rsidP="00146367">
      <w:pPr>
        <w:pStyle w:val="Heading2"/>
        <w:numPr>
          <w:ilvl w:val="1"/>
          <w:numId w:val="6"/>
        </w:numPr>
        <w:pBdr>
          <w:bottom w:val="single" w:sz="12" w:space="1" w:color="001551"/>
        </w:pBdr>
        <w:tabs>
          <w:tab w:val="clear" w:pos="2250"/>
          <w:tab w:val="num" w:pos="990"/>
        </w:tabs>
        <w:spacing w:before="100" w:after="100" w:afterAutospacing="1" w:line="240" w:lineRule="atLeast"/>
        <w:ind w:left="1260" w:hanging="900"/>
        <w:jc w:val="both"/>
      </w:pPr>
      <w:bookmarkStart w:id="24" w:name="_Toc267324778"/>
      <w:r>
        <w:t>Usage of Blank Lines and White spaces</w:t>
      </w:r>
      <w:bookmarkEnd w:id="24"/>
    </w:p>
    <w:p w:rsidR="00146367" w:rsidRDefault="00146367" w:rsidP="00146367">
      <w:r>
        <w:t xml:space="preserve">White space, achieved with blank lines, blank spaces, and character indentation, provides visual cues that help delineate and identify program flow and program sections. </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For i = 1 to 95</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 xml:space="preserve">   intTotal = intTotal + i</w:t>
      </w:r>
    </w:p>
    <w:p w:rsidR="00146367" w:rsidRDefault="00146367" w:rsidP="00146367">
      <w:pPr>
        <w:pStyle w:val="HTMLPreformatted"/>
        <w:shd w:val="clear" w:color="auto" w:fill="C4BC96"/>
        <w:ind w:left="720"/>
        <w:rPr>
          <w:rFonts w:ascii="Lucida Console" w:hAnsi="Lucida Console"/>
          <w:sz w:val="17"/>
          <w:szCs w:val="17"/>
        </w:rPr>
      </w:pPr>
      <w:r>
        <w:rPr>
          <w:rFonts w:ascii="Lucida Console" w:hAnsi="Lucida Console"/>
          <w:sz w:val="17"/>
          <w:szCs w:val="17"/>
        </w:rPr>
        <w:t>Next</w:t>
      </w:r>
    </w:p>
    <w:p w:rsidR="00146367" w:rsidRDefault="00146367" w:rsidP="00146367">
      <w:pPr>
        <w:pStyle w:val="HTMLPreformatted"/>
        <w:shd w:val="clear" w:color="auto" w:fill="C4BC96"/>
        <w:ind w:left="720"/>
        <w:rPr>
          <w:rFonts w:ascii="Lucida Console" w:hAnsi="Lucida Console"/>
          <w:sz w:val="17"/>
          <w:szCs w:val="17"/>
        </w:rPr>
      </w:pPr>
      <w:r w:rsidRPr="00295D38">
        <w:rPr>
          <w:rFonts w:ascii="Lucida Console" w:hAnsi="Lucida Console"/>
          <w:sz w:val="17"/>
          <w:szCs w:val="17"/>
        </w:rPr>
        <w:t>MsgBox intTotal</w:t>
      </w:r>
    </w:p>
    <w:p w:rsidR="00146367" w:rsidRPr="00295D38" w:rsidRDefault="00146367" w:rsidP="00146367">
      <w:pPr>
        <w:pStyle w:val="HTMLPreformatted"/>
        <w:shd w:val="clear" w:color="auto" w:fill="C4BC96"/>
        <w:ind w:left="720"/>
        <w:rPr>
          <w:rFonts w:ascii="Lucida Console" w:hAnsi="Lucida Console"/>
          <w:sz w:val="17"/>
          <w:szCs w:val="17"/>
        </w:rPr>
      </w:pPr>
    </w:p>
    <w:p w:rsidR="00146367" w:rsidRDefault="00146367" w:rsidP="00146367">
      <w:r>
        <w:t>For example, you might want to use blank spaces:</w:t>
      </w:r>
    </w:p>
    <w:p w:rsidR="00146367" w:rsidRDefault="00146367" w:rsidP="00146367">
      <w:pPr>
        <w:numPr>
          <w:ilvl w:val="0"/>
          <w:numId w:val="8"/>
        </w:numPr>
        <w:spacing w:after="100" w:afterAutospacing="1" w:line="300" w:lineRule="auto"/>
        <w:jc w:val="both"/>
      </w:pPr>
      <w:r>
        <w:t>Before and after operators.</w:t>
      </w:r>
    </w:p>
    <w:p w:rsidR="00146367" w:rsidRDefault="00146367" w:rsidP="00146367">
      <w:pPr>
        <w:pStyle w:val="HTMLPreformatted"/>
        <w:shd w:val="clear" w:color="auto" w:fill="C4BC96"/>
        <w:ind w:left="1526"/>
        <w:rPr>
          <w:rFonts w:ascii="Lucida Console" w:hAnsi="Lucida Console"/>
          <w:sz w:val="17"/>
          <w:szCs w:val="17"/>
        </w:rPr>
      </w:pPr>
      <w:r>
        <w:rPr>
          <w:rFonts w:ascii="Lucida Console" w:hAnsi="Lucida Console"/>
          <w:sz w:val="17"/>
          <w:szCs w:val="17"/>
        </w:rPr>
        <w:t>For Example:</w:t>
      </w:r>
    </w:p>
    <w:p w:rsidR="00146367" w:rsidRDefault="00146367" w:rsidP="00146367">
      <w:pPr>
        <w:pStyle w:val="HTMLPreformatted"/>
        <w:shd w:val="clear" w:color="auto" w:fill="C4BC96"/>
        <w:ind w:left="1526"/>
        <w:rPr>
          <w:rFonts w:ascii="Lucida Console" w:hAnsi="Lucida Console"/>
          <w:sz w:val="17"/>
          <w:szCs w:val="17"/>
        </w:rPr>
      </w:pPr>
    </w:p>
    <w:p w:rsidR="00146367" w:rsidRDefault="00146367" w:rsidP="00146367">
      <w:pPr>
        <w:pStyle w:val="HTMLPreformatted"/>
        <w:numPr>
          <w:ilvl w:val="0"/>
          <w:numId w:val="10"/>
        </w:numPr>
        <w:shd w:val="clear" w:color="auto" w:fill="C4BC96"/>
        <w:ind w:hanging="716"/>
        <w:rPr>
          <w:rFonts w:ascii="Lucida Console" w:hAnsi="Lucida Console"/>
          <w:sz w:val="17"/>
          <w:szCs w:val="17"/>
        </w:rPr>
      </w:pPr>
      <w:r>
        <w:rPr>
          <w:rFonts w:ascii="Lucida Console" w:hAnsi="Lucida Console"/>
          <w:sz w:val="17"/>
          <w:szCs w:val="17"/>
        </w:rPr>
        <w:t>If intCheck&gt;=-3 and intCheck&lt;&gt;7 then</w:t>
      </w:r>
    </w:p>
    <w:p w:rsidR="00146367" w:rsidRDefault="00146367" w:rsidP="00146367">
      <w:pPr>
        <w:pStyle w:val="HTMLPreformatted"/>
        <w:shd w:val="clear" w:color="auto" w:fill="C4BC96"/>
        <w:ind w:left="1526"/>
        <w:rPr>
          <w:rFonts w:ascii="Lucida Console" w:hAnsi="Lucida Console"/>
          <w:sz w:val="17"/>
          <w:szCs w:val="17"/>
        </w:rPr>
      </w:pPr>
    </w:p>
    <w:p w:rsidR="00146367" w:rsidRPr="00512979" w:rsidRDefault="00146367" w:rsidP="00146367">
      <w:pPr>
        <w:pStyle w:val="HTMLPreformatted"/>
        <w:numPr>
          <w:ilvl w:val="0"/>
          <w:numId w:val="9"/>
        </w:numPr>
        <w:shd w:val="clear" w:color="auto" w:fill="C4BC96"/>
        <w:spacing w:after="240"/>
        <w:ind w:hanging="720"/>
        <w:rPr>
          <w:rFonts w:ascii="Lucida Console" w:hAnsi="Lucida Console"/>
          <w:sz w:val="17"/>
          <w:szCs w:val="17"/>
        </w:rPr>
      </w:pPr>
      <w:r>
        <w:rPr>
          <w:rFonts w:ascii="Lucida Console" w:hAnsi="Lucida Console"/>
          <w:sz w:val="17"/>
          <w:szCs w:val="17"/>
        </w:rPr>
        <w:t>If (intCheck &gt;= -3) and (intCheck &lt;&gt; 7) then</w:t>
      </w:r>
    </w:p>
    <w:p w:rsidR="00146367" w:rsidRDefault="00146367" w:rsidP="00146367">
      <w:pPr>
        <w:numPr>
          <w:ilvl w:val="0"/>
          <w:numId w:val="8"/>
        </w:numPr>
        <w:spacing w:after="100" w:afterAutospacing="1" w:line="300" w:lineRule="auto"/>
        <w:jc w:val="both"/>
      </w:pPr>
      <w:r>
        <w:t>In parameter lists.</w:t>
      </w:r>
    </w:p>
    <w:p w:rsidR="00146367" w:rsidRDefault="00146367" w:rsidP="00146367">
      <w:pPr>
        <w:pStyle w:val="HTMLPreformatted"/>
        <w:shd w:val="clear" w:color="auto" w:fill="C4BC96"/>
        <w:ind w:left="1526"/>
        <w:rPr>
          <w:rFonts w:ascii="Lucida Console" w:hAnsi="Lucida Console"/>
          <w:sz w:val="17"/>
          <w:szCs w:val="17"/>
        </w:rPr>
      </w:pPr>
      <w:r>
        <w:rPr>
          <w:rFonts w:ascii="Lucida Console" w:hAnsi="Lucida Console"/>
          <w:sz w:val="17"/>
          <w:szCs w:val="17"/>
        </w:rPr>
        <w:t>For Example:</w:t>
      </w:r>
    </w:p>
    <w:p w:rsidR="00146367" w:rsidRDefault="00146367" w:rsidP="00146367">
      <w:pPr>
        <w:pStyle w:val="HTMLPreformatted"/>
        <w:shd w:val="clear" w:color="auto" w:fill="C4BC96"/>
        <w:ind w:left="1526"/>
        <w:rPr>
          <w:rFonts w:ascii="Lucida Console" w:hAnsi="Lucida Console"/>
          <w:sz w:val="17"/>
          <w:szCs w:val="17"/>
        </w:rPr>
      </w:pPr>
    </w:p>
    <w:p w:rsidR="00146367" w:rsidRDefault="00146367" w:rsidP="00146367">
      <w:pPr>
        <w:pStyle w:val="HTMLPreformatted"/>
        <w:numPr>
          <w:ilvl w:val="0"/>
          <w:numId w:val="10"/>
        </w:numPr>
        <w:shd w:val="clear" w:color="auto" w:fill="C4BC96"/>
        <w:ind w:hanging="716"/>
        <w:rPr>
          <w:rFonts w:ascii="Lucida Console" w:hAnsi="Lucida Console"/>
          <w:sz w:val="17"/>
          <w:szCs w:val="17"/>
        </w:rPr>
      </w:pPr>
      <w:r>
        <w:rPr>
          <w:rFonts w:ascii="Lucida Console" w:hAnsi="Lucida Console"/>
          <w:sz w:val="17"/>
          <w:szCs w:val="17"/>
        </w:rPr>
        <w:t>objThing.Change("Large","Heavy","Red")</w:t>
      </w:r>
    </w:p>
    <w:p w:rsidR="00146367" w:rsidRDefault="00146367" w:rsidP="00146367">
      <w:pPr>
        <w:pStyle w:val="HTMLPreformatted"/>
        <w:shd w:val="clear" w:color="auto" w:fill="C4BC96"/>
        <w:ind w:left="1526"/>
        <w:rPr>
          <w:rFonts w:ascii="Lucida Console" w:hAnsi="Lucida Console"/>
          <w:sz w:val="17"/>
          <w:szCs w:val="17"/>
        </w:rPr>
      </w:pPr>
    </w:p>
    <w:p w:rsidR="00146367" w:rsidRDefault="00146367" w:rsidP="00146367">
      <w:pPr>
        <w:pStyle w:val="HTMLPreformatted"/>
        <w:numPr>
          <w:ilvl w:val="0"/>
          <w:numId w:val="9"/>
        </w:numPr>
        <w:shd w:val="clear" w:color="auto" w:fill="C4BC96"/>
        <w:spacing w:after="240"/>
        <w:ind w:hanging="720"/>
        <w:rPr>
          <w:rFonts w:ascii="Lucida Console" w:hAnsi="Lucida Console"/>
          <w:sz w:val="17"/>
          <w:szCs w:val="17"/>
        </w:rPr>
      </w:pPr>
      <w:r>
        <w:rPr>
          <w:rFonts w:ascii="Lucida Console" w:hAnsi="Lucida Console"/>
          <w:sz w:val="17"/>
          <w:szCs w:val="17"/>
        </w:rPr>
        <w:t>objThing.Change("Large", "Heavy", "Red")</w:t>
      </w:r>
      <w:bookmarkStart w:id="25" w:name="476"/>
      <w:bookmarkEnd w:id="25"/>
    </w:p>
    <w:p w:rsidR="00146367" w:rsidRDefault="0062655B" w:rsidP="00146367">
      <w:pPr>
        <w:pStyle w:val="Heading1"/>
        <w:numPr>
          <w:ilvl w:val="0"/>
          <w:numId w:val="6"/>
        </w:numPr>
        <w:pBdr>
          <w:top w:val="single" w:sz="48" w:space="3" w:color="FFFFFF"/>
          <w:left w:val="single" w:sz="6" w:space="3" w:color="FFFFFF"/>
          <w:bottom w:val="single" w:sz="6" w:space="3" w:color="FFFFFF"/>
        </w:pBdr>
        <w:shd w:val="clear" w:color="auto" w:fill="001551"/>
        <w:spacing w:before="100" w:after="100" w:afterAutospacing="1" w:line="240" w:lineRule="auto"/>
        <w:ind w:left="173" w:hanging="173"/>
        <w:jc w:val="both"/>
      </w:pPr>
      <w:bookmarkStart w:id="26" w:name="_Toc267324779"/>
      <w:r>
        <w:lastRenderedPageBreak/>
        <w:t xml:space="preserve">. </w:t>
      </w:r>
      <w:r w:rsidR="00146367">
        <w:t>Coding Good Practices</w:t>
      </w:r>
      <w:bookmarkEnd w:id="26"/>
    </w:p>
    <w:p w:rsidR="00146367" w:rsidRDefault="00146367" w:rsidP="00146367">
      <w:pPr>
        <w:ind w:firstLine="173"/>
      </w:pPr>
      <w:r>
        <w:t>Below are the some of the good coding practices that should be followed:</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Use switch case rather than complex if-else structure whenever possible</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Initialize all variables/objects to a default value</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Avoid recursion whenever possible</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Avoid global variables whenever possible</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Pr>
          <w:rFonts w:ascii="Arial" w:hAnsi="Arial" w:cs="Arial"/>
          <w:sz w:val="20"/>
          <w:szCs w:val="20"/>
        </w:rPr>
        <w:t xml:space="preserve">Place all </w:t>
      </w:r>
      <w:r w:rsidRPr="0091548A">
        <w:rPr>
          <w:rFonts w:ascii="Arial" w:hAnsi="Arial" w:cs="Arial"/>
          <w:sz w:val="20"/>
          <w:szCs w:val="20"/>
        </w:rPr>
        <w:t>constants in a particular code file</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Pr>
          <w:rFonts w:ascii="Arial" w:hAnsi="Arial" w:cs="Arial"/>
          <w:sz w:val="20"/>
          <w:szCs w:val="20"/>
        </w:rPr>
        <w:t xml:space="preserve">Read </w:t>
      </w:r>
      <w:r w:rsidRPr="0091548A">
        <w:rPr>
          <w:rFonts w:ascii="Arial" w:hAnsi="Arial" w:cs="Arial"/>
          <w:sz w:val="20"/>
          <w:szCs w:val="20"/>
        </w:rPr>
        <w:t>through config files/xml files all the data that are bound to change</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Modularity</w:t>
      </w:r>
      <w:r>
        <w:rPr>
          <w:rFonts w:ascii="Arial" w:hAnsi="Arial" w:cs="Arial"/>
          <w:sz w:val="20"/>
          <w:szCs w:val="20"/>
        </w:rPr>
        <w:t xml:space="preserve"> </w:t>
      </w:r>
      <w:r w:rsidRPr="0091548A">
        <w:rPr>
          <w:rFonts w:ascii="Arial" w:hAnsi="Arial" w:cs="Arial"/>
          <w:sz w:val="20"/>
          <w:szCs w:val="20"/>
        </w:rPr>
        <w:t>-</w:t>
      </w:r>
      <w:r>
        <w:rPr>
          <w:rFonts w:ascii="Arial" w:hAnsi="Arial" w:cs="Arial"/>
          <w:sz w:val="20"/>
          <w:szCs w:val="20"/>
        </w:rPr>
        <w:t xml:space="preserve"> </w:t>
      </w:r>
      <w:r w:rsidRPr="0091548A">
        <w:rPr>
          <w:rFonts w:ascii="Arial" w:hAnsi="Arial" w:cs="Arial"/>
          <w:sz w:val="20"/>
          <w:szCs w:val="20"/>
        </w:rPr>
        <w:t>breaking code in specific logical modules for better maintainability</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Pr>
          <w:rFonts w:ascii="Arial" w:hAnsi="Arial" w:cs="Arial"/>
          <w:sz w:val="20"/>
          <w:szCs w:val="20"/>
        </w:rPr>
        <w:t xml:space="preserve">Create </w:t>
      </w:r>
      <w:r w:rsidRPr="0091548A">
        <w:rPr>
          <w:rFonts w:ascii="Arial" w:hAnsi="Arial" w:cs="Arial"/>
          <w:sz w:val="20"/>
          <w:szCs w:val="20"/>
        </w:rPr>
        <w:t>common libraries to create a set of re-usable code</w:t>
      </w:r>
      <w:r>
        <w:rPr>
          <w:rFonts w:ascii="Arial" w:hAnsi="Arial" w:cs="Arial"/>
          <w:sz w:val="20"/>
          <w:szCs w:val="20"/>
        </w:rPr>
        <w:t>. Library functions can consists of utility functions, set of repeated user actions, Report Logging functions etc.</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Avoid using hard coded wait(x) statement. Wait statement waits for full x seconds, even if the event has already occurred. Instead use .sync or exist statement. While using exist statement always have a value inside it.</w:t>
      </w:r>
    </w:p>
    <w:p w:rsidR="00146367" w:rsidRPr="0091548A" w:rsidRDefault="00146367" w:rsidP="00146367">
      <w:pPr>
        <w:pStyle w:val="ListParagraph"/>
        <w:spacing w:line="360" w:lineRule="auto"/>
        <w:ind w:left="1440"/>
        <w:jc w:val="both"/>
        <w:rPr>
          <w:rFonts w:ascii="Arial" w:eastAsia="Times New Roman" w:hAnsi="Arial" w:cs="Arial"/>
          <w:sz w:val="20"/>
          <w:szCs w:val="20"/>
        </w:rPr>
      </w:pPr>
      <w:r w:rsidRPr="0091548A">
        <w:rPr>
          <w:rFonts w:ascii="Arial" w:eastAsia="Times New Roman" w:hAnsi="Arial" w:cs="Arial"/>
          <w:sz w:val="20"/>
          <w:szCs w:val="20"/>
        </w:rPr>
        <w:t>For example: Object</w:t>
      </w:r>
      <w:r w:rsidRPr="0091548A">
        <w:rPr>
          <w:rFonts w:ascii="Arial" w:eastAsia="Times New Roman" w:hAnsi="Arial" w:cs="Arial"/>
          <w:i/>
          <w:iCs/>
          <w:sz w:val="20"/>
          <w:szCs w:val="20"/>
        </w:rPr>
        <w:t>.Exist(10)</w:t>
      </w:r>
      <w:r w:rsidRPr="0091548A">
        <w:rPr>
          <w:rFonts w:ascii="Arial" w:eastAsia="Times New Roman" w:hAnsi="Arial" w:cs="Arial"/>
          <w:sz w:val="20"/>
          <w:szCs w:val="20"/>
        </w:rPr>
        <w:t xml:space="preserve"> Here QTP will wait max till 10 seconds and if it finds the object at (say) 3 secs , it will resume the execution immediately thereby saving your precious time. On the other hand if you leave the parenthesis blank, QTP would wait for object synchronization timeout</w:t>
      </w:r>
      <w:r w:rsidRPr="0091548A">
        <w:rPr>
          <w:rFonts w:ascii="Arial" w:eastAsia="Times New Roman" w:hAnsi="Arial" w:cs="Arial"/>
          <w:b/>
          <w:bCs/>
          <w:i/>
          <w:iCs/>
          <w:sz w:val="20"/>
          <w:szCs w:val="20"/>
        </w:rPr>
        <w:t xml:space="preserve"> </w:t>
      </w:r>
      <w:r w:rsidRPr="0091548A">
        <w:rPr>
          <w:rFonts w:ascii="Arial" w:eastAsia="Times New Roman" w:hAnsi="Arial" w:cs="Arial"/>
          <w:sz w:val="20"/>
          <w:szCs w:val="20"/>
        </w:rPr>
        <w:t>you have mentioned under File &gt; Test Settings &gt; Run Tab.</w:t>
      </w:r>
    </w:p>
    <w:p w:rsidR="00146367" w:rsidRPr="0091548A" w:rsidRDefault="00146367" w:rsidP="00146367">
      <w:pPr>
        <w:pStyle w:val="ListParagraph"/>
        <w:numPr>
          <w:ilvl w:val="0"/>
          <w:numId w:val="11"/>
        </w:numPr>
        <w:spacing w:after="0" w:line="360" w:lineRule="auto"/>
        <w:contextualSpacing w:val="0"/>
        <w:rPr>
          <w:rFonts w:ascii="Arial" w:hAnsi="Arial" w:cs="Arial"/>
          <w:sz w:val="20"/>
          <w:szCs w:val="20"/>
        </w:rPr>
      </w:pPr>
      <w:r w:rsidRPr="0091548A">
        <w:rPr>
          <w:rFonts w:ascii="Arial" w:hAnsi="Arial" w:cs="Arial"/>
          <w:sz w:val="20"/>
          <w:szCs w:val="20"/>
        </w:rPr>
        <w:t>When to use a Recovery Scenario and when to us on error resume next?</w:t>
      </w:r>
    </w:p>
    <w:p w:rsidR="00146367" w:rsidRDefault="00146367" w:rsidP="00146367">
      <w:pPr>
        <w:spacing w:line="360" w:lineRule="auto"/>
        <w:ind w:left="1440"/>
        <w:rPr>
          <w:rFonts w:cs="Arial"/>
        </w:rPr>
      </w:pPr>
      <w:r w:rsidRPr="0091548A">
        <w:rPr>
          <w:rFonts w:cs="Arial"/>
        </w:rPr>
        <w:t>Recovery scenarios are used when you cannot predict at what step the error can occur or when you know that error won't occur in your QTP script but could occur in the world outside QTP, again the example would be "out of paper", as this error is caused by printer device driver. "On error resume next" should be used when you know if an error is expected and don’t want to raise it, you may want to have different actions depending upon the error that occurred. Use err.number &amp; err.description to get more details about the error.</w:t>
      </w:r>
    </w:p>
    <w:p w:rsidR="00146367" w:rsidRDefault="00146367" w:rsidP="00146367">
      <w:pPr>
        <w:pStyle w:val="ListParagraph"/>
        <w:numPr>
          <w:ilvl w:val="0"/>
          <w:numId w:val="11"/>
        </w:numPr>
        <w:spacing w:after="0" w:line="360" w:lineRule="auto"/>
        <w:contextualSpacing w:val="0"/>
        <w:rPr>
          <w:rFonts w:ascii="Arial" w:hAnsi="Arial" w:cs="Arial"/>
          <w:sz w:val="20"/>
          <w:szCs w:val="20"/>
        </w:rPr>
      </w:pPr>
      <w:r w:rsidRPr="00FC6F6C">
        <w:rPr>
          <w:rFonts w:ascii="Arial" w:hAnsi="Arial" w:cs="Arial"/>
          <w:sz w:val="20"/>
          <w:szCs w:val="20"/>
        </w:rPr>
        <w:t xml:space="preserve">Always use relative paths instead of absolute paths. This makes easy to port test suite to different </w:t>
      </w:r>
      <w:r w:rsidR="0062655B" w:rsidRPr="00FC6F6C">
        <w:rPr>
          <w:rFonts w:ascii="Arial" w:hAnsi="Arial" w:cs="Arial"/>
          <w:sz w:val="20"/>
          <w:szCs w:val="20"/>
        </w:rPr>
        <w:t>environment</w:t>
      </w:r>
      <w:r w:rsidRPr="00FC6F6C">
        <w:rPr>
          <w:rFonts w:ascii="Arial" w:hAnsi="Arial" w:cs="Arial"/>
          <w:sz w:val="20"/>
          <w:szCs w:val="20"/>
        </w:rPr>
        <w:t xml:space="preserve"> / location.</w:t>
      </w:r>
    </w:p>
    <w:p w:rsidR="0062655B" w:rsidRPr="009832DD" w:rsidRDefault="0062655B" w:rsidP="0062655B">
      <w:pPr>
        <w:pStyle w:val="ListParagraph"/>
        <w:spacing w:after="0" w:line="360" w:lineRule="auto"/>
        <w:ind w:left="1080"/>
        <w:contextualSpacing w:val="0"/>
        <w:rPr>
          <w:rFonts w:ascii="Arial" w:hAnsi="Arial" w:cs="Arial"/>
          <w:sz w:val="20"/>
          <w:szCs w:val="20"/>
        </w:rPr>
      </w:pPr>
    </w:p>
    <w:p w:rsidR="00146367" w:rsidRPr="00423568" w:rsidRDefault="0062655B" w:rsidP="00146367">
      <w:pPr>
        <w:pStyle w:val="Heading1"/>
        <w:numPr>
          <w:ilvl w:val="0"/>
          <w:numId w:val="6"/>
        </w:numPr>
        <w:pBdr>
          <w:top w:val="single" w:sz="48" w:space="3" w:color="FFFFFF"/>
          <w:left w:val="single" w:sz="6" w:space="3" w:color="FFFFFF"/>
          <w:bottom w:val="single" w:sz="6" w:space="3" w:color="FFFFFF"/>
        </w:pBdr>
        <w:shd w:val="clear" w:color="auto" w:fill="001551"/>
        <w:spacing w:before="100" w:after="100" w:afterAutospacing="1" w:line="240" w:lineRule="auto"/>
        <w:ind w:left="173" w:hanging="173"/>
        <w:jc w:val="both"/>
      </w:pPr>
      <w:bookmarkStart w:id="27" w:name="_Toc267324780"/>
      <w:r>
        <w:lastRenderedPageBreak/>
        <w:t xml:space="preserve">. </w:t>
      </w:r>
      <w:r w:rsidR="00146367" w:rsidRPr="00423568">
        <w:t>Sample of Code adhering to standards</w:t>
      </w:r>
      <w:bookmarkEnd w:id="27"/>
    </w:p>
    <w:bookmarkEnd w:id="2"/>
    <w:bookmarkEnd w:id="3"/>
    <w:bookmarkEnd w:id="4"/>
    <w:p w:rsidR="00146367" w:rsidRPr="009322D6" w:rsidRDefault="00146367" w:rsidP="00146367">
      <w:pPr>
        <w:pStyle w:val="NormalWeb"/>
        <w:spacing w:line="336" w:lineRule="auto"/>
        <w:ind w:left="173"/>
        <w:textAlignment w:val="top"/>
        <w:rPr>
          <w:rFonts w:ascii="Arial" w:hAnsi="Arial"/>
          <w:sz w:val="20"/>
          <w:szCs w:val="20"/>
        </w:rPr>
      </w:pPr>
      <w:r w:rsidRPr="009322D6">
        <w:rPr>
          <w:rFonts w:ascii="Arial" w:hAnsi="Arial"/>
          <w:sz w:val="20"/>
          <w:szCs w:val="20"/>
        </w:rPr>
        <w:t>The following code adheres to the above mentioned coding conventions</w:t>
      </w:r>
    </w:p>
    <w:p w:rsidR="00146367" w:rsidRPr="009322D6" w:rsidRDefault="00146367" w:rsidP="00146367">
      <w:pPr>
        <w:pStyle w:val="NormalWeb"/>
        <w:ind w:left="173"/>
        <w:textAlignment w:val="top"/>
        <w:rPr>
          <w:rFonts w:ascii="Arial" w:hAnsi="Arial"/>
          <w:sz w:val="20"/>
          <w:szCs w:val="20"/>
        </w:rPr>
      </w:pPr>
      <w:r w:rsidRPr="009322D6">
        <w:rPr>
          <w:rFonts w:ascii="Arial" w:hAnsi="Arial"/>
          <w:sz w:val="20"/>
          <w:szCs w:val="20"/>
        </w:rPr>
        <w:t>' =========================================================================</w:t>
      </w:r>
    </w:p>
    <w:p w:rsidR="00146367" w:rsidRPr="009322D6" w:rsidRDefault="00146367" w:rsidP="00146367">
      <w:pPr>
        <w:pStyle w:val="NormalWeb"/>
        <w:ind w:left="173"/>
        <w:textAlignment w:val="top"/>
        <w:rPr>
          <w:rFonts w:ascii="Arial" w:hAnsi="Arial"/>
          <w:sz w:val="20"/>
          <w:szCs w:val="20"/>
        </w:rPr>
      </w:pPr>
      <w:r w:rsidRPr="009322D6">
        <w:rPr>
          <w:rFonts w:ascii="Arial" w:hAnsi="Arial"/>
          <w:sz w:val="20"/>
          <w:szCs w:val="20"/>
        </w:rPr>
        <w:t>‘ Function Name</w:t>
      </w:r>
      <w:r w:rsidRPr="009322D6">
        <w:rPr>
          <w:rFonts w:ascii="Arial" w:hAnsi="Arial"/>
          <w:sz w:val="20"/>
          <w:szCs w:val="20"/>
        </w:rPr>
        <w:tab/>
        <w:t xml:space="preserve">: </w:t>
      </w:r>
      <w:r>
        <w:rPr>
          <w:rFonts w:ascii="Arial" w:hAnsi="Arial"/>
          <w:sz w:val="20"/>
          <w:szCs w:val="20"/>
        </w:rPr>
        <w:t xml:space="preserve"> </w:t>
      </w:r>
      <w:r w:rsidRPr="009322D6">
        <w:rPr>
          <w:rFonts w:ascii="Arial" w:hAnsi="Arial"/>
          <w:sz w:val="20"/>
          <w:szCs w:val="20"/>
        </w:rPr>
        <w:t>intFindUser</w:t>
      </w:r>
    </w:p>
    <w:p w:rsidR="00146367" w:rsidRPr="009322D6" w:rsidRDefault="00146367" w:rsidP="00146367">
      <w:pPr>
        <w:pStyle w:val="NormalWeb"/>
        <w:ind w:left="173"/>
        <w:textAlignment w:val="top"/>
        <w:rPr>
          <w:rFonts w:ascii="Arial" w:hAnsi="Arial"/>
          <w:sz w:val="20"/>
          <w:szCs w:val="20"/>
        </w:rPr>
      </w:pPr>
      <w:r w:rsidRPr="009322D6">
        <w:rPr>
          <w:rFonts w:ascii="Arial" w:hAnsi="Arial"/>
          <w:sz w:val="20"/>
          <w:szCs w:val="20"/>
        </w:rPr>
        <w:t>' Created Date</w:t>
      </w:r>
      <w:r w:rsidRPr="009322D6">
        <w:rPr>
          <w:rFonts w:ascii="Arial" w:hAnsi="Arial"/>
          <w:sz w:val="20"/>
          <w:szCs w:val="20"/>
        </w:rPr>
        <w:tab/>
        <w:t xml:space="preserve">: </w:t>
      </w:r>
      <w:r>
        <w:rPr>
          <w:rFonts w:ascii="Arial" w:hAnsi="Arial"/>
          <w:sz w:val="20"/>
          <w:szCs w:val="20"/>
        </w:rPr>
        <w:t xml:space="preserve"> </w:t>
      </w:r>
      <w:r w:rsidRPr="009322D6">
        <w:rPr>
          <w:rFonts w:ascii="Arial" w:hAnsi="Arial"/>
          <w:sz w:val="20"/>
          <w:szCs w:val="20"/>
        </w:rPr>
        <w:t>dd-</w:t>
      </w:r>
      <w:r>
        <w:rPr>
          <w:rFonts w:ascii="Arial" w:hAnsi="Arial"/>
          <w:sz w:val="20"/>
          <w:szCs w:val="20"/>
        </w:rPr>
        <w:t>mmm-</w:t>
      </w:r>
      <w:r w:rsidRPr="009322D6">
        <w:rPr>
          <w:rFonts w:ascii="Arial" w:hAnsi="Arial"/>
          <w:sz w:val="20"/>
          <w:szCs w:val="20"/>
        </w:rPr>
        <w:t>yyy</w:t>
      </w:r>
      <w:r>
        <w:rPr>
          <w:rFonts w:ascii="Arial" w:hAnsi="Arial"/>
          <w:sz w:val="20"/>
          <w:szCs w:val="20"/>
        </w:rPr>
        <w:t>y</w:t>
      </w:r>
    </w:p>
    <w:p w:rsidR="00146367" w:rsidRPr="009322D6" w:rsidRDefault="00146367" w:rsidP="00146367">
      <w:pPr>
        <w:pStyle w:val="NormalWeb"/>
        <w:ind w:left="173"/>
        <w:textAlignment w:val="top"/>
        <w:rPr>
          <w:rFonts w:ascii="Arial" w:hAnsi="Arial"/>
          <w:sz w:val="20"/>
          <w:szCs w:val="20"/>
        </w:rPr>
      </w:pPr>
      <w:r w:rsidRPr="009322D6">
        <w:rPr>
          <w:rFonts w:ascii="Arial" w:hAnsi="Arial"/>
          <w:sz w:val="20"/>
          <w:szCs w:val="20"/>
        </w:rPr>
        <w:t>' Author</w:t>
      </w:r>
      <w:r w:rsidRPr="009322D6">
        <w:rPr>
          <w:rFonts w:ascii="Arial" w:hAnsi="Arial"/>
          <w:sz w:val="20"/>
          <w:szCs w:val="20"/>
        </w:rPr>
        <w:tab/>
      </w:r>
      <w:r w:rsidRPr="009322D6">
        <w:rPr>
          <w:rFonts w:ascii="Arial" w:hAnsi="Arial"/>
          <w:sz w:val="20"/>
          <w:szCs w:val="20"/>
        </w:rPr>
        <w:tab/>
        <w:t xml:space="preserve">: </w:t>
      </w:r>
      <w:r>
        <w:rPr>
          <w:rFonts w:ascii="Arial" w:hAnsi="Arial"/>
          <w:sz w:val="20"/>
          <w:szCs w:val="20"/>
        </w:rPr>
        <w:t xml:space="preserve"> </w:t>
      </w:r>
      <w:r w:rsidRPr="009322D6">
        <w:rPr>
          <w:rFonts w:ascii="Arial" w:hAnsi="Arial"/>
          <w:sz w:val="20"/>
          <w:szCs w:val="20"/>
        </w:rPr>
        <w:t>Joe</w:t>
      </w:r>
      <w:r w:rsidRPr="009322D6">
        <w:rPr>
          <w:rFonts w:ascii="Arial" w:hAnsi="Arial"/>
          <w:sz w:val="20"/>
          <w:szCs w:val="20"/>
        </w:rPr>
        <w:tab/>
      </w:r>
    </w:p>
    <w:p w:rsidR="00146367" w:rsidRPr="009322D6" w:rsidRDefault="00146367" w:rsidP="00146367">
      <w:pPr>
        <w:pStyle w:val="NormalWeb"/>
        <w:ind w:left="173"/>
        <w:textAlignment w:val="top"/>
        <w:rPr>
          <w:rFonts w:ascii="Arial" w:hAnsi="Arial"/>
          <w:sz w:val="20"/>
          <w:szCs w:val="20"/>
        </w:rPr>
      </w:pPr>
      <w:r w:rsidRPr="009322D6">
        <w:rPr>
          <w:rFonts w:ascii="Arial" w:hAnsi="Arial"/>
          <w:sz w:val="20"/>
          <w:szCs w:val="20"/>
        </w:rPr>
        <w:t>' Description</w:t>
      </w:r>
      <w:r w:rsidRPr="009322D6">
        <w:rPr>
          <w:rFonts w:ascii="Arial" w:hAnsi="Arial"/>
          <w:sz w:val="20"/>
          <w:szCs w:val="20"/>
        </w:rPr>
        <w:tab/>
      </w:r>
      <w:r>
        <w:rPr>
          <w:rFonts w:ascii="Arial" w:hAnsi="Arial"/>
          <w:sz w:val="20"/>
          <w:szCs w:val="20"/>
        </w:rPr>
        <w:tab/>
      </w:r>
      <w:r w:rsidRPr="009322D6">
        <w:rPr>
          <w:rFonts w:ascii="Arial" w:hAnsi="Arial"/>
          <w:sz w:val="20"/>
          <w:szCs w:val="20"/>
        </w:rPr>
        <w:t xml:space="preserve">: </w:t>
      </w:r>
      <w:r>
        <w:rPr>
          <w:rFonts w:ascii="Arial" w:hAnsi="Arial"/>
          <w:sz w:val="20"/>
          <w:szCs w:val="20"/>
        </w:rPr>
        <w:t xml:space="preserve"> </w:t>
      </w:r>
      <w:r w:rsidRPr="009322D6">
        <w:rPr>
          <w:rFonts w:ascii="Arial" w:hAnsi="Arial"/>
          <w:sz w:val="20"/>
          <w:szCs w:val="20"/>
        </w:rPr>
        <w:t>Locates the first occurrence of a specified user</w:t>
      </w:r>
      <w:r>
        <w:rPr>
          <w:rFonts w:ascii="Arial" w:hAnsi="Arial"/>
          <w:sz w:val="20"/>
          <w:szCs w:val="20"/>
        </w:rPr>
        <w:t xml:space="preserve"> </w:t>
      </w:r>
      <w:r w:rsidRPr="009322D6">
        <w:rPr>
          <w:rFonts w:ascii="Arial" w:hAnsi="Arial"/>
          <w:sz w:val="20"/>
          <w:szCs w:val="20"/>
        </w:rPr>
        <w:t>in the UserList array.</w:t>
      </w:r>
    </w:p>
    <w:p w:rsidR="00146367" w:rsidRPr="009322D6" w:rsidRDefault="00146367" w:rsidP="00146367">
      <w:pPr>
        <w:pStyle w:val="NormalWeb"/>
        <w:spacing w:after="0" w:afterAutospacing="0"/>
        <w:ind w:left="173"/>
        <w:textAlignment w:val="top"/>
        <w:rPr>
          <w:rFonts w:ascii="Arial" w:hAnsi="Arial"/>
          <w:sz w:val="20"/>
          <w:szCs w:val="20"/>
        </w:rPr>
      </w:pPr>
      <w:r w:rsidRPr="009322D6">
        <w:rPr>
          <w:rFonts w:ascii="Arial" w:hAnsi="Arial"/>
          <w:sz w:val="20"/>
          <w:szCs w:val="20"/>
        </w:rPr>
        <w:t>' Arguments</w:t>
      </w:r>
      <w:r w:rsidRPr="009322D6">
        <w:rPr>
          <w:rFonts w:ascii="Arial" w:hAnsi="Arial"/>
          <w:sz w:val="20"/>
          <w:szCs w:val="20"/>
        </w:rPr>
        <w:tab/>
      </w:r>
      <w:r>
        <w:rPr>
          <w:rFonts w:ascii="Arial" w:hAnsi="Arial"/>
          <w:sz w:val="20"/>
          <w:szCs w:val="20"/>
        </w:rPr>
        <w:tab/>
      </w:r>
      <w:r w:rsidRPr="009322D6">
        <w:rPr>
          <w:rFonts w:ascii="Arial" w:hAnsi="Arial"/>
          <w:sz w:val="20"/>
          <w:szCs w:val="20"/>
        </w:rPr>
        <w:t xml:space="preserve">: </w:t>
      </w:r>
      <w:r>
        <w:rPr>
          <w:rFonts w:ascii="Arial" w:hAnsi="Arial"/>
          <w:sz w:val="20"/>
          <w:szCs w:val="20"/>
        </w:rPr>
        <w:t xml:space="preserve"> </w:t>
      </w:r>
      <w:r w:rsidRPr="009322D6">
        <w:rPr>
          <w:rFonts w:ascii="Arial" w:hAnsi="Arial"/>
          <w:sz w:val="20"/>
          <w:szCs w:val="20"/>
        </w:rPr>
        <w:t>strUserList()-the list of users to be searched.</w:t>
      </w:r>
    </w:p>
    <w:p w:rsidR="00146367" w:rsidRPr="009322D6" w:rsidRDefault="00146367" w:rsidP="00146367">
      <w:pPr>
        <w:pStyle w:val="NormalWeb"/>
        <w:spacing w:after="0" w:afterAutospacing="0"/>
        <w:ind w:left="1613" w:firstLine="720"/>
        <w:textAlignment w:val="top"/>
        <w:rPr>
          <w:rFonts w:ascii="Arial" w:hAnsi="Arial"/>
          <w:sz w:val="20"/>
          <w:szCs w:val="20"/>
        </w:rPr>
      </w:pPr>
      <w:r w:rsidRPr="009322D6">
        <w:rPr>
          <w:rFonts w:ascii="Arial" w:hAnsi="Arial"/>
          <w:sz w:val="20"/>
          <w:szCs w:val="20"/>
        </w:rPr>
        <w:t>strTargetUser: the name of the user to search for.</w:t>
      </w:r>
    </w:p>
    <w:p w:rsidR="00146367" w:rsidRDefault="00146367" w:rsidP="00146367">
      <w:pPr>
        <w:pStyle w:val="NormalWeb"/>
        <w:tabs>
          <w:tab w:val="left" w:pos="2160"/>
        </w:tabs>
        <w:ind w:left="2250" w:hanging="2160"/>
        <w:textAlignment w:val="top"/>
        <w:rPr>
          <w:rFonts w:ascii="Arial" w:hAnsi="Arial"/>
          <w:sz w:val="20"/>
          <w:szCs w:val="20"/>
        </w:rPr>
      </w:pPr>
      <w:r w:rsidRPr="009322D6">
        <w:rPr>
          <w:rFonts w:ascii="Arial" w:hAnsi="Arial"/>
          <w:sz w:val="20"/>
          <w:szCs w:val="20"/>
        </w:rPr>
        <w:t xml:space="preserve">‘ </w:t>
      </w:r>
      <w:r>
        <w:rPr>
          <w:rFonts w:ascii="Arial" w:hAnsi="Arial"/>
          <w:sz w:val="20"/>
          <w:szCs w:val="20"/>
        </w:rPr>
        <w:t xml:space="preserve"> </w:t>
      </w:r>
      <w:r w:rsidRPr="009322D6">
        <w:rPr>
          <w:rFonts w:ascii="Arial" w:hAnsi="Arial"/>
          <w:sz w:val="20"/>
          <w:szCs w:val="20"/>
        </w:rPr>
        <w:t>Return Value</w:t>
      </w:r>
      <w:r w:rsidRPr="009322D6">
        <w:rPr>
          <w:rFonts w:ascii="Arial" w:hAnsi="Arial"/>
          <w:sz w:val="20"/>
          <w:szCs w:val="20"/>
        </w:rPr>
        <w:tab/>
        <w:t>: The index of the first occurrence of the strTargetUser in the strUserList array. If the target user is not found, return -1.</w:t>
      </w:r>
    </w:p>
    <w:p w:rsidR="00146367" w:rsidRPr="009322D6" w:rsidRDefault="00146367" w:rsidP="00146367">
      <w:pPr>
        <w:pStyle w:val="NormalWeb"/>
        <w:ind w:left="173"/>
        <w:textAlignment w:val="top"/>
        <w:rPr>
          <w:rFonts w:ascii="Arial" w:hAnsi="Arial"/>
          <w:sz w:val="20"/>
          <w:szCs w:val="20"/>
        </w:rPr>
      </w:pPr>
      <w:r>
        <w:rPr>
          <w:rFonts w:ascii="Arial" w:hAnsi="Arial"/>
          <w:sz w:val="20"/>
          <w:szCs w:val="20"/>
        </w:rPr>
        <w:t>‘ Change Log</w:t>
      </w:r>
      <w:r>
        <w:rPr>
          <w:rFonts w:ascii="Arial" w:hAnsi="Arial"/>
          <w:sz w:val="20"/>
          <w:szCs w:val="20"/>
        </w:rPr>
        <w:tab/>
        <w:t>:</w:t>
      </w:r>
    </w:p>
    <w:p w:rsidR="00146367" w:rsidRPr="009322D6" w:rsidRDefault="00146367" w:rsidP="00146367">
      <w:pPr>
        <w:pStyle w:val="NormalWeb"/>
        <w:ind w:left="173"/>
        <w:textAlignment w:val="top"/>
        <w:rPr>
          <w:rFonts w:ascii="Arial" w:hAnsi="Arial"/>
          <w:sz w:val="20"/>
          <w:szCs w:val="20"/>
        </w:rPr>
      </w:pPr>
      <w:r w:rsidRPr="009322D6">
        <w:rPr>
          <w:rFonts w:ascii="Arial" w:hAnsi="Arial"/>
          <w:sz w:val="20"/>
          <w:szCs w:val="20"/>
        </w:rPr>
        <w:t>' =========================================================================</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Function </w:t>
      </w:r>
      <w:r w:rsidRPr="00C94A69">
        <w:rPr>
          <w:rFonts w:ascii="Arial" w:hAnsi="Arial"/>
          <w:b/>
          <w:sz w:val="20"/>
          <w:szCs w:val="20"/>
        </w:rPr>
        <w:t>intFindUser</w:t>
      </w:r>
      <w:r w:rsidRPr="009322D6">
        <w:rPr>
          <w:rFonts w:ascii="Arial" w:hAnsi="Arial"/>
          <w:sz w:val="20"/>
          <w:szCs w:val="20"/>
        </w:rPr>
        <w:t xml:space="preserve"> (strUserList(), strTargetUser)</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Dim i   ' Loop counter.</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Dim blnFound   ' Target found flag</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intFindUser = -1</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i = 0   ' Initialize loop counter</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Do While i &lt;= Ubound(strUserList) and Not blnFound</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If strUserList(i) = strTargetUser Then </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blnFound = True   ' Set flag to True</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intFindUser = i   ' Set return value to loop count</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End If</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i = i + 1   ' Increment loop counter</w:t>
      </w:r>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 xml:space="preserve">    </w:t>
      </w:r>
      <w:smartTag w:uri="urn:schemas-microsoft-com:office:smarttags" w:element="place">
        <w:r w:rsidRPr="009322D6">
          <w:rPr>
            <w:rFonts w:ascii="Arial" w:hAnsi="Arial"/>
            <w:sz w:val="20"/>
            <w:szCs w:val="20"/>
          </w:rPr>
          <w:t>Loop</w:t>
        </w:r>
      </w:smartTag>
    </w:p>
    <w:p w:rsidR="00146367" w:rsidRPr="009322D6" w:rsidRDefault="00146367" w:rsidP="0062655B">
      <w:pPr>
        <w:pStyle w:val="NormalWeb"/>
        <w:spacing w:before="240" w:beforeAutospacing="0" w:after="0" w:afterAutospacing="0"/>
        <w:ind w:left="173"/>
        <w:textAlignment w:val="top"/>
        <w:rPr>
          <w:rFonts w:ascii="Arial" w:hAnsi="Arial"/>
          <w:sz w:val="20"/>
          <w:szCs w:val="20"/>
        </w:rPr>
      </w:pPr>
      <w:r w:rsidRPr="009322D6">
        <w:rPr>
          <w:rFonts w:ascii="Arial" w:hAnsi="Arial"/>
          <w:sz w:val="20"/>
          <w:szCs w:val="20"/>
        </w:rPr>
        <w:t>End Function</w:t>
      </w:r>
    </w:p>
    <w:p w:rsidR="00146367" w:rsidRPr="00146367" w:rsidRDefault="00146367" w:rsidP="00146367"/>
    <w:p w:rsidR="00146367" w:rsidRDefault="00164C88" w:rsidP="00146367">
      <w:pPr>
        <w:pStyle w:val="Heading1"/>
      </w:pPr>
      <w:r>
        <w:lastRenderedPageBreak/>
        <w:t>Unique Features of the Framework</w:t>
      </w:r>
    </w:p>
    <w:p w:rsidR="0062655B" w:rsidRPr="0062655B" w:rsidRDefault="0062655B" w:rsidP="0062655B">
      <w:pPr>
        <w:ind w:left="720"/>
      </w:pPr>
    </w:p>
    <w:p w:rsidR="005A1683" w:rsidRPr="0062655B" w:rsidRDefault="005A0584" w:rsidP="0062655B">
      <w:pPr>
        <w:numPr>
          <w:ilvl w:val="0"/>
          <w:numId w:val="13"/>
        </w:numPr>
      </w:pPr>
      <w:r w:rsidRPr="0062655B">
        <w:rPr>
          <w:b/>
          <w:bCs/>
          <w:lang w:val="en-GB"/>
        </w:rPr>
        <w:t xml:space="preserve">Selective Script Run </w:t>
      </w:r>
    </w:p>
    <w:p w:rsidR="005A1683" w:rsidRPr="0062655B" w:rsidRDefault="005A0584" w:rsidP="0062655B">
      <w:pPr>
        <w:numPr>
          <w:ilvl w:val="1"/>
          <w:numId w:val="13"/>
        </w:numPr>
      </w:pPr>
      <w:r w:rsidRPr="0062655B">
        <w:rPr>
          <w:lang w:val="en-GB"/>
        </w:rPr>
        <w:t xml:space="preserve">Desired script is executed by changing the </w:t>
      </w:r>
      <w:r w:rsidRPr="0062655B">
        <w:rPr>
          <w:i/>
          <w:iCs/>
          <w:lang w:val="en-GB"/>
        </w:rPr>
        <w:t>Execute</w:t>
      </w:r>
      <w:r w:rsidRPr="0062655B">
        <w:rPr>
          <w:lang w:val="en-GB"/>
        </w:rPr>
        <w:t xml:space="preserve"> column in controller excel file value to </w:t>
      </w:r>
      <w:r w:rsidRPr="0062655B">
        <w:rPr>
          <w:b/>
          <w:bCs/>
          <w:i/>
          <w:iCs/>
          <w:lang w:val="en-GB"/>
        </w:rPr>
        <w:t>yes</w:t>
      </w:r>
      <w:r w:rsidRPr="0062655B">
        <w:rPr>
          <w:lang w:val="en-GB"/>
        </w:rPr>
        <w:t>.</w:t>
      </w:r>
    </w:p>
    <w:p w:rsidR="005A1683" w:rsidRPr="0062655B" w:rsidRDefault="005A0584" w:rsidP="0062655B">
      <w:pPr>
        <w:numPr>
          <w:ilvl w:val="0"/>
          <w:numId w:val="13"/>
        </w:numPr>
      </w:pPr>
      <w:r w:rsidRPr="0062655B">
        <w:rPr>
          <w:b/>
          <w:bCs/>
          <w:lang w:val="en-GB"/>
        </w:rPr>
        <w:t xml:space="preserve">Browser Compatibility </w:t>
      </w:r>
    </w:p>
    <w:p w:rsidR="005A1683" w:rsidRPr="0062655B" w:rsidRDefault="005A0584" w:rsidP="0062655B">
      <w:pPr>
        <w:numPr>
          <w:ilvl w:val="1"/>
          <w:numId w:val="13"/>
        </w:numPr>
      </w:pPr>
      <w:r w:rsidRPr="0062655B">
        <w:rPr>
          <w:lang w:val="en-GB"/>
        </w:rPr>
        <w:t>Tested in Chrome and IE.</w:t>
      </w:r>
    </w:p>
    <w:p w:rsidR="005A1683" w:rsidRPr="0062655B" w:rsidRDefault="005A0584" w:rsidP="0062655B">
      <w:pPr>
        <w:numPr>
          <w:ilvl w:val="0"/>
          <w:numId w:val="13"/>
        </w:numPr>
      </w:pPr>
      <w:r w:rsidRPr="0062655B">
        <w:rPr>
          <w:b/>
          <w:bCs/>
          <w:lang w:val="en-GB"/>
        </w:rPr>
        <w:t>Environment Based</w:t>
      </w:r>
    </w:p>
    <w:p w:rsidR="005A1683" w:rsidRPr="0062655B" w:rsidRDefault="005A0584" w:rsidP="0062655B">
      <w:pPr>
        <w:numPr>
          <w:ilvl w:val="1"/>
          <w:numId w:val="13"/>
        </w:numPr>
      </w:pPr>
      <w:r w:rsidRPr="0062655B">
        <w:rPr>
          <w:lang w:val="en-GB"/>
        </w:rPr>
        <w:t xml:space="preserve">Individual script is executed by changing the </w:t>
      </w:r>
      <w:r w:rsidRPr="0062655B">
        <w:rPr>
          <w:i/>
          <w:iCs/>
          <w:lang w:val="en-GB"/>
        </w:rPr>
        <w:t>Environment</w:t>
      </w:r>
      <w:r w:rsidRPr="0062655B">
        <w:rPr>
          <w:lang w:val="en-GB"/>
        </w:rPr>
        <w:t xml:space="preserve"> column value to ‘</w:t>
      </w:r>
      <w:r w:rsidRPr="0062655B">
        <w:rPr>
          <w:b/>
          <w:bCs/>
          <w:i/>
          <w:iCs/>
          <w:lang w:val="en-GB"/>
        </w:rPr>
        <w:t>DEV</w:t>
      </w:r>
      <w:r w:rsidRPr="0062655B">
        <w:rPr>
          <w:i/>
          <w:iCs/>
          <w:lang w:val="en-GB"/>
        </w:rPr>
        <w:t>’</w:t>
      </w:r>
      <w:r w:rsidRPr="0062655B">
        <w:rPr>
          <w:lang w:val="en-GB"/>
        </w:rPr>
        <w:t xml:space="preserve"> , ‘</w:t>
      </w:r>
      <w:r w:rsidRPr="0062655B">
        <w:rPr>
          <w:b/>
          <w:bCs/>
          <w:i/>
          <w:iCs/>
          <w:lang w:val="en-GB"/>
        </w:rPr>
        <w:t>SIT</w:t>
      </w:r>
      <w:r w:rsidRPr="0062655B">
        <w:rPr>
          <w:lang w:val="en-GB"/>
        </w:rPr>
        <w:t>’ , ‘</w:t>
      </w:r>
      <w:r w:rsidRPr="0062655B">
        <w:rPr>
          <w:b/>
          <w:bCs/>
          <w:i/>
          <w:iCs/>
          <w:lang w:val="en-GB"/>
        </w:rPr>
        <w:t>UAT</w:t>
      </w:r>
      <w:r w:rsidRPr="0062655B">
        <w:rPr>
          <w:lang w:val="en-GB"/>
        </w:rPr>
        <w:t>’ accordingly.</w:t>
      </w:r>
    </w:p>
    <w:p w:rsidR="005A1683" w:rsidRPr="0062655B" w:rsidRDefault="005A0584" w:rsidP="0062655B">
      <w:pPr>
        <w:numPr>
          <w:ilvl w:val="0"/>
          <w:numId w:val="13"/>
        </w:numPr>
      </w:pPr>
      <w:r w:rsidRPr="0062655B">
        <w:rPr>
          <w:b/>
          <w:bCs/>
          <w:lang w:val="en-GB"/>
        </w:rPr>
        <w:t xml:space="preserve">Property Validation </w:t>
      </w:r>
    </w:p>
    <w:p w:rsidR="005A1683" w:rsidRPr="0062655B" w:rsidRDefault="005A0584" w:rsidP="0062655B">
      <w:pPr>
        <w:numPr>
          <w:ilvl w:val="1"/>
          <w:numId w:val="13"/>
        </w:numPr>
      </w:pPr>
      <w:r w:rsidRPr="0062655B">
        <w:rPr>
          <w:lang w:val="en-GB"/>
        </w:rPr>
        <w:t>Does not require code change; changing the values in property field sheet will  suffice.</w:t>
      </w:r>
    </w:p>
    <w:p w:rsidR="005A1683" w:rsidRPr="0062655B" w:rsidRDefault="005A0584" w:rsidP="0062655B">
      <w:pPr>
        <w:numPr>
          <w:ilvl w:val="0"/>
          <w:numId w:val="13"/>
        </w:numPr>
      </w:pPr>
      <w:r w:rsidRPr="0062655B">
        <w:rPr>
          <w:b/>
          <w:bCs/>
          <w:lang w:val="en-GB"/>
        </w:rPr>
        <w:t>Executive Summary</w:t>
      </w:r>
    </w:p>
    <w:p w:rsidR="005A1683" w:rsidRPr="0062655B" w:rsidRDefault="005A0584" w:rsidP="0062655B">
      <w:pPr>
        <w:numPr>
          <w:ilvl w:val="1"/>
          <w:numId w:val="13"/>
        </w:numPr>
      </w:pPr>
      <w:r w:rsidRPr="0062655B">
        <w:rPr>
          <w:lang w:val="en-GB"/>
        </w:rPr>
        <w:t xml:space="preserve">A summarized report of all the test case along with dynamically generated </w:t>
      </w:r>
      <w:r w:rsidRPr="0062655B">
        <w:rPr>
          <w:b/>
          <w:bCs/>
          <w:i/>
          <w:iCs/>
          <w:lang w:val="en-GB"/>
        </w:rPr>
        <w:t xml:space="preserve">Pie chart  </w:t>
      </w:r>
      <w:r w:rsidRPr="0062655B">
        <w:rPr>
          <w:lang w:val="en-GB"/>
        </w:rPr>
        <w:t>visualization.</w:t>
      </w:r>
    </w:p>
    <w:p w:rsidR="005A1683" w:rsidRPr="0062655B" w:rsidRDefault="005A0584" w:rsidP="0062655B">
      <w:pPr>
        <w:numPr>
          <w:ilvl w:val="0"/>
          <w:numId w:val="13"/>
        </w:numPr>
      </w:pPr>
      <w:r w:rsidRPr="0062655B">
        <w:rPr>
          <w:b/>
          <w:bCs/>
          <w:lang w:val="en-GB"/>
        </w:rPr>
        <w:t xml:space="preserve">Auto E-Mailer </w:t>
      </w:r>
    </w:p>
    <w:p w:rsidR="005A1683" w:rsidRPr="0062655B" w:rsidRDefault="005A0584" w:rsidP="0062655B">
      <w:pPr>
        <w:numPr>
          <w:ilvl w:val="1"/>
          <w:numId w:val="13"/>
        </w:numPr>
      </w:pPr>
      <w:r w:rsidRPr="0062655B">
        <w:rPr>
          <w:lang w:val="en-GB"/>
        </w:rPr>
        <w:t xml:space="preserve">After the execution completes, the Executive summary is emailed to listed email id. </w:t>
      </w:r>
    </w:p>
    <w:p w:rsidR="005A1683" w:rsidRPr="0062655B" w:rsidRDefault="005A0584" w:rsidP="0062655B">
      <w:pPr>
        <w:numPr>
          <w:ilvl w:val="0"/>
          <w:numId w:val="13"/>
        </w:numPr>
      </w:pPr>
      <w:r w:rsidRPr="0062655B">
        <w:rPr>
          <w:b/>
          <w:bCs/>
          <w:lang w:val="en-GB"/>
        </w:rPr>
        <w:t xml:space="preserve">Screen Shot </w:t>
      </w:r>
    </w:p>
    <w:p w:rsidR="005A1683" w:rsidRPr="0062655B" w:rsidRDefault="005A0584" w:rsidP="0062655B">
      <w:pPr>
        <w:numPr>
          <w:ilvl w:val="1"/>
          <w:numId w:val="13"/>
        </w:numPr>
      </w:pPr>
      <w:r w:rsidRPr="0062655B">
        <w:rPr>
          <w:lang w:val="en-GB"/>
        </w:rPr>
        <w:t>Capture’s the screenshot of failed scenarios.</w:t>
      </w:r>
    </w:p>
    <w:p w:rsidR="0062655B" w:rsidRPr="0062655B" w:rsidRDefault="0062655B" w:rsidP="0062655B"/>
    <w:p w:rsidR="00164C88" w:rsidRDefault="00A003EA">
      <w:pPr>
        <w:pStyle w:val="Heading1"/>
      </w:pPr>
      <w:r>
        <w:lastRenderedPageBreak/>
        <w:t>Languages and Tools</w:t>
      </w:r>
      <w:r w:rsidR="00164C88">
        <w:t xml:space="preserve"> Used</w:t>
      </w:r>
    </w:p>
    <w:p w:rsidR="00A003EA" w:rsidRDefault="00A003EA" w:rsidP="00A003EA">
      <w:pPr>
        <w:pStyle w:val="Heading2"/>
      </w:pPr>
      <w:r>
        <w:t>VB Scripting</w:t>
      </w:r>
    </w:p>
    <w:p w:rsidR="00A003EA" w:rsidRDefault="00A003EA">
      <w:pPr>
        <w:pStyle w:val="Heading2"/>
      </w:pPr>
      <w:r>
        <w:t>Batch Scripting</w:t>
      </w:r>
    </w:p>
    <w:p w:rsidR="00A003EA" w:rsidRDefault="00A003EA" w:rsidP="00A003EA">
      <w:pPr>
        <w:pStyle w:val="Heading2"/>
      </w:pPr>
      <w:r>
        <w:t>HP-UFT 12.02</w:t>
      </w:r>
    </w:p>
    <w:p w:rsidR="00A003EA" w:rsidRDefault="00A003EA">
      <w:pPr>
        <w:pStyle w:val="Heading2"/>
      </w:pPr>
      <w:r>
        <w:t>Chrome UFT Add-On</w:t>
      </w:r>
    </w:p>
    <w:p w:rsidR="00B22B7C" w:rsidRPr="00B22B7C" w:rsidRDefault="00B22B7C" w:rsidP="00B22B7C">
      <w:pPr>
        <w:pStyle w:val="Heading2"/>
      </w:pPr>
      <w:r>
        <w:t>HTML</w:t>
      </w:r>
    </w:p>
    <w:p w:rsidR="00164C88" w:rsidRDefault="00164C88">
      <w:pPr>
        <w:pStyle w:val="Heading1"/>
      </w:pPr>
      <w:r>
        <w:t>Available Scripts</w:t>
      </w:r>
    </w:p>
    <w:p w:rsidR="00164C88" w:rsidRPr="00746266" w:rsidRDefault="00A003EA">
      <w:pPr>
        <w:pStyle w:val="Heading1"/>
      </w:pPr>
      <w:r>
        <w:t xml:space="preserve">Future </w:t>
      </w:r>
      <w:r w:rsidR="00164C88">
        <w:t>Scope</w:t>
      </w:r>
    </w:p>
    <w:p w:rsidR="00955D32" w:rsidRPr="00955D32" w:rsidRDefault="00955D32" w:rsidP="00955D32">
      <w:pPr>
        <w:pStyle w:val="ListParagraph"/>
        <w:numPr>
          <w:ilvl w:val="2"/>
          <w:numId w:val="3"/>
        </w:numPr>
        <w:rPr>
          <w:rFonts w:asciiTheme="majorHAnsi" w:eastAsiaTheme="majorEastAsia" w:hAnsiTheme="majorHAnsi" w:cstheme="majorBidi"/>
          <w:b/>
          <w:bCs/>
          <w:color w:val="4F81BD" w:themeColor="accent1"/>
          <w:sz w:val="26"/>
          <w:szCs w:val="26"/>
        </w:rPr>
      </w:pPr>
      <w:r w:rsidRPr="00955D32">
        <w:rPr>
          <w:rFonts w:asciiTheme="majorHAnsi" w:eastAsiaTheme="majorEastAsia" w:hAnsiTheme="majorHAnsi" w:cstheme="majorBidi"/>
          <w:b/>
          <w:bCs/>
          <w:color w:val="4F81BD" w:themeColor="accent1"/>
          <w:sz w:val="26"/>
          <w:szCs w:val="26"/>
        </w:rPr>
        <w:t>Adding the individual result file in portal and sharing the link in mail</w:t>
      </w:r>
    </w:p>
    <w:p w:rsidR="00164C88" w:rsidRDefault="00164C88">
      <w:pPr>
        <w:pStyle w:val="Heading1"/>
      </w:pPr>
      <w:r>
        <w:t>References</w:t>
      </w:r>
    </w:p>
    <w:p w:rsidR="005E6FDD" w:rsidRPr="005E6FDD" w:rsidRDefault="005E6FDD" w:rsidP="005E6FDD">
      <w:pPr>
        <w:pStyle w:val="Heading2"/>
      </w:pPr>
      <w:r>
        <w:t>Guru99.com</w:t>
      </w:r>
    </w:p>
    <w:sectPr w:rsidR="005E6FDD" w:rsidRPr="005E6FDD" w:rsidSect="00F541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2D2" w:rsidRDefault="00B132D2" w:rsidP="00F54126">
      <w:pPr>
        <w:spacing w:after="0" w:line="240" w:lineRule="auto"/>
      </w:pPr>
      <w:r>
        <w:separator/>
      </w:r>
    </w:p>
  </w:endnote>
  <w:endnote w:type="continuationSeparator" w:id="0">
    <w:p w:rsidR="00B132D2" w:rsidRDefault="00B132D2" w:rsidP="00F5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2D2" w:rsidRDefault="00B132D2" w:rsidP="00F54126">
      <w:pPr>
        <w:spacing w:after="0" w:line="240" w:lineRule="auto"/>
      </w:pPr>
      <w:r>
        <w:separator/>
      </w:r>
    </w:p>
  </w:footnote>
  <w:footnote w:type="continuationSeparator" w:id="0">
    <w:p w:rsidR="00B132D2" w:rsidRDefault="00B132D2" w:rsidP="00F5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574AA"/>
    <w:multiLevelType w:val="multilevel"/>
    <w:tmpl w:val="BB9CC762"/>
    <w:lvl w:ilvl="0">
      <w:start w:val="1"/>
      <w:numFmt w:val="upperRoman"/>
      <w:pStyle w:val="Heading1"/>
      <w:lvlText w:val="%1."/>
      <w:lvlJc w:val="left"/>
      <w:pPr>
        <w:ind w:left="0" w:firstLine="0"/>
      </w:pPr>
      <w:rPr>
        <w:b/>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0CD45B1"/>
    <w:multiLevelType w:val="multilevel"/>
    <w:tmpl w:val="EAA420E4"/>
    <w:lvl w:ilvl="0">
      <w:start w:val="1"/>
      <w:numFmt w:val="decimal"/>
      <w:lvlText w:val="%1"/>
      <w:lvlJc w:val="left"/>
      <w:pPr>
        <w:tabs>
          <w:tab w:val="num" w:pos="360"/>
        </w:tabs>
        <w:ind w:left="170" w:hanging="170"/>
      </w:pPr>
      <w:rPr>
        <w:rFonts w:hint="default"/>
      </w:rPr>
    </w:lvl>
    <w:lvl w:ilvl="1">
      <w:start w:val="1"/>
      <w:numFmt w:val="decimal"/>
      <w:lvlText w:val="%1.%2"/>
      <w:lvlJc w:val="left"/>
      <w:pPr>
        <w:tabs>
          <w:tab w:val="num" w:pos="2250"/>
        </w:tabs>
        <w:ind w:left="1870" w:hanging="34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3834BFA"/>
    <w:multiLevelType w:val="hybridMultilevel"/>
    <w:tmpl w:val="4F04C9B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4F94232"/>
    <w:multiLevelType w:val="hybridMultilevel"/>
    <w:tmpl w:val="508C5A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1735FA9"/>
    <w:multiLevelType w:val="hybridMultilevel"/>
    <w:tmpl w:val="469ACD62"/>
    <w:lvl w:ilvl="0" w:tplc="ABC42C10">
      <w:start w:val="1"/>
      <w:numFmt w:val="bullet"/>
      <w:lvlText w:val="•"/>
      <w:lvlJc w:val="left"/>
      <w:pPr>
        <w:tabs>
          <w:tab w:val="num" w:pos="720"/>
        </w:tabs>
        <w:ind w:left="720" w:hanging="360"/>
      </w:pPr>
      <w:rPr>
        <w:rFonts w:ascii="Times New Roman" w:hAnsi="Times New Roman" w:hint="default"/>
      </w:rPr>
    </w:lvl>
    <w:lvl w:ilvl="1" w:tplc="A754F308" w:tentative="1">
      <w:start w:val="1"/>
      <w:numFmt w:val="bullet"/>
      <w:lvlText w:val="•"/>
      <w:lvlJc w:val="left"/>
      <w:pPr>
        <w:tabs>
          <w:tab w:val="num" w:pos="1440"/>
        </w:tabs>
        <w:ind w:left="1440" w:hanging="360"/>
      </w:pPr>
      <w:rPr>
        <w:rFonts w:ascii="Times New Roman" w:hAnsi="Times New Roman" w:hint="default"/>
      </w:rPr>
    </w:lvl>
    <w:lvl w:ilvl="2" w:tplc="324044D4" w:tentative="1">
      <w:start w:val="1"/>
      <w:numFmt w:val="bullet"/>
      <w:lvlText w:val="•"/>
      <w:lvlJc w:val="left"/>
      <w:pPr>
        <w:tabs>
          <w:tab w:val="num" w:pos="2160"/>
        </w:tabs>
        <w:ind w:left="2160" w:hanging="360"/>
      </w:pPr>
      <w:rPr>
        <w:rFonts w:ascii="Times New Roman" w:hAnsi="Times New Roman" w:hint="default"/>
      </w:rPr>
    </w:lvl>
    <w:lvl w:ilvl="3" w:tplc="ECAABB14" w:tentative="1">
      <w:start w:val="1"/>
      <w:numFmt w:val="bullet"/>
      <w:lvlText w:val="•"/>
      <w:lvlJc w:val="left"/>
      <w:pPr>
        <w:tabs>
          <w:tab w:val="num" w:pos="2880"/>
        </w:tabs>
        <w:ind w:left="2880" w:hanging="360"/>
      </w:pPr>
      <w:rPr>
        <w:rFonts w:ascii="Times New Roman" w:hAnsi="Times New Roman" w:hint="default"/>
      </w:rPr>
    </w:lvl>
    <w:lvl w:ilvl="4" w:tplc="9C6456EA" w:tentative="1">
      <w:start w:val="1"/>
      <w:numFmt w:val="bullet"/>
      <w:lvlText w:val="•"/>
      <w:lvlJc w:val="left"/>
      <w:pPr>
        <w:tabs>
          <w:tab w:val="num" w:pos="3600"/>
        </w:tabs>
        <w:ind w:left="3600" w:hanging="360"/>
      </w:pPr>
      <w:rPr>
        <w:rFonts w:ascii="Times New Roman" w:hAnsi="Times New Roman" w:hint="default"/>
      </w:rPr>
    </w:lvl>
    <w:lvl w:ilvl="5" w:tplc="E01E92DE" w:tentative="1">
      <w:start w:val="1"/>
      <w:numFmt w:val="bullet"/>
      <w:lvlText w:val="•"/>
      <w:lvlJc w:val="left"/>
      <w:pPr>
        <w:tabs>
          <w:tab w:val="num" w:pos="4320"/>
        </w:tabs>
        <w:ind w:left="4320" w:hanging="360"/>
      </w:pPr>
      <w:rPr>
        <w:rFonts w:ascii="Times New Roman" w:hAnsi="Times New Roman" w:hint="default"/>
      </w:rPr>
    </w:lvl>
    <w:lvl w:ilvl="6" w:tplc="DDE2BAF6" w:tentative="1">
      <w:start w:val="1"/>
      <w:numFmt w:val="bullet"/>
      <w:lvlText w:val="•"/>
      <w:lvlJc w:val="left"/>
      <w:pPr>
        <w:tabs>
          <w:tab w:val="num" w:pos="5040"/>
        </w:tabs>
        <w:ind w:left="5040" w:hanging="360"/>
      </w:pPr>
      <w:rPr>
        <w:rFonts w:ascii="Times New Roman" w:hAnsi="Times New Roman" w:hint="default"/>
      </w:rPr>
    </w:lvl>
    <w:lvl w:ilvl="7" w:tplc="E872F81C" w:tentative="1">
      <w:start w:val="1"/>
      <w:numFmt w:val="bullet"/>
      <w:lvlText w:val="•"/>
      <w:lvlJc w:val="left"/>
      <w:pPr>
        <w:tabs>
          <w:tab w:val="num" w:pos="5760"/>
        </w:tabs>
        <w:ind w:left="5760" w:hanging="360"/>
      </w:pPr>
      <w:rPr>
        <w:rFonts w:ascii="Times New Roman" w:hAnsi="Times New Roman" w:hint="default"/>
      </w:rPr>
    </w:lvl>
    <w:lvl w:ilvl="8" w:tplc="EB10417A" w:tentative="1">
      <w:start w:val="1"/>
      <w:numFmt w:val="bullet"/>
      <w:lvlText w:val="•"/>
      <w:lvlJc w:val="left"/>
      <w:pPr>
        <w:tabs>
          <w:tab w:val="num" w:pos="6480"/>
        </w:tabs>
        <w:ind w:left="6480" w:hanging="360"/>
      </w:pPr>
      <w:rPr>
        <w:rFonts w:ascii="Times New Roman" w:hAnsi="Times New Roman" w:hint="default"/>
      </w:rPr>
    </w:lvl>
  </w:abstractNum>
  <w:abstractNum w:abstractNumId="5">
    <w:nsid w:val="53AA69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FF510A4"/>
    <w:multiLevelType w:val="hybridMultilevel"/>
    <w:tmpl w:val="2ADCBD12"/>
    <w:lvl w:ilvl="0" w:tplc="0DEA2A6A">
      <w:start w:val="1"/>
      <w:numFmt w:val="bullet"/>
      <w:lvlText w:val="•"/>
      <w:lvlJc w:val="left"/>
      <w:pPr>
        <w:tabs>
          <w:tab w:val="num" w:pos="720"/>
        </w:tabs>
        <w:ind w:left="720" w:hanging="360"/>
      </w:pPr>
      <w:rPr>
        <w:rFonts w:ascii="Times New Roman" w:hAnsi="Times New Roman" w:hint="default"/>
      </w:rPr>
    </w:lvl>
    <w:lvl w:ilvl="1" w:tplc="77A8E69A">
      <w:start w:val="1931"/>
      <w:numFmt w:val="bullet"/>
      <w:lvlText w:val="•"/>
      <w:lvlJc w:val="left"/>
      <w:pPr>
        <w:tabs>
          <w:tab w:val="num" w:pos="1440"/>
        </w:tabs>
        <w:ind w:left="1440" w:hanging="360"/>
      </w:pPr>
      <w:rPr>
        <w:rFonts w:ascii="Times New Roman" w:hAnsi="Times New Roman" w:hint="default"/>
      </w:rPr>
    </w:lvl>
    <w:lvl w:ilvl="2" w:tplc="53541A84" w:tentative="1">
      <w:start w:val="1"/>
      <w:numFmt w:val="bullet"/>
      <w:lvlText w:val="•"/>
      <w:lvlJc w:val="left"/>
      <w:pPr>
        <w:tabs>
          <w:tab w:val="num" w:pos="2160"/>
        </w:tabs>
        <w:ind w:left="2160" w:hanging="360"/>
      </w:pPr>
      <w:rPr>
        <w:rFonts w:ascii="Times New Roman" w:hAnsi="Times New Roman" w:hint="default"/>
      </w:rPr>
    </w:lvl>
    <w:lvl w:ilvl="3" w:tplc="7C125D1C" w:tentative="1">
      <w:start w:val="1"/>
      <w:numFmt w:val="bullet"/>
      <w:lvlText w:val="•"/>
      <w:lvlJc w:val="left"/>
      <w:pPr>
        <w:tabs>
          <w:tab w:val="num" w:pos="2880"/>
        </w:tabs>
        <w:ind w:left="2880" w:hanging="360"/>
      </w:pPr>
      <w:rPr>
        <w:rFonts w:ascii="Times New Roman" w:hAnsi="Times New Roman" w:hint="default"/>
      </w:rPr>
    </w:lvl>
    <w:lvl w:ilvl="4" w:tplc="825A4EF4" w:tentative="1">
      <w:start w:val="1"/>
      <w:numFmt w:val="bullet"/>
      <w:lvlText w:val="•"/>
      <w:lvlJc w:val="left"/>
      <w:pPr>
        <w:tabs>
          <w:tab w:val="num" w:pos="3600"/>
        </w:tabs>
        <w:ind w:left="3600" w:hanging="360"/>
      </w:pPr>
      <w:rPr>
        <w:rFonts w:ascii="Times New Roman" w:hAnsi="Times New Roman" w:hint="default"/>
      </w:rPr>
    </w:lvl>
    <w:lvl w:ilvl="5" w:tplc="74FE8E9E" w:tentative="1">
      <w:start w:val="1"/>
      <w:numFmt w:val="bullet"/>
      <w:lvlText w:val="•"/>
      <w:lvlJc w:val="left"/>
      <w:pPr>
        <w:tabs>
          <w:tab w:val="num" w:pos="4320"/>
        </w:tabs>
        <w:ind w:left="4320" w:hanging="360"/>
      </w:pPr>
      <w:rPr>
        <w:rFonts w:ascii="Times New Roman" w:hAnsi="Times New Roman" w:hint="default"/>
      </w:rPr>
    </w:lvl>
    <w:lvl w:ilvl="6" w:tplc="B92099A0" w:tentative="1">
      <w:start w:val="1"/>
      <w:numFmt w:val="bullet"/>
      <w:lvlText w:val="•"/>
      <w:lvlJc w:val="left"/>
      <w:pPr>
        <w:tabs>
          <w:tab w:val="num" w:pos="5040"/>
        </w:tabs>
        <w:ind w:left="5040" w:hanging="360"/>
      </w:pPr>
      <w:rPr>
        <w:rFonts w:ascii="Times New Roman" w:hAnsi="Times New Roman" w:hint="default"/>
      </w:rPr>
    </w:lvl>
    <w:lvl w:ilvl="7" w:tplc="38DA56FE" w:tentative="1">
      <w:start w:val="1"/>
      <w:numFmt w:val="bullet"/>
      <w:lvlText w:val="•"/>
      <w:lvlJc w:val="left"/>
      <w:pPr>
        <w:tabs>
          <w:tab w:val="num" w:pos="5760"/>
        </w:tabs>
        <w:ind w:left="5760" w:hanging="360"/>
      </w:pPr>
      <w:rPr>
        <w:rFonts w:ascii="Times New Roman" w:hAnsi="Times New Roman" w:hint="default"/>
      </w:rPr>
    </w:lvl>
    <w:lvl w:ilvl="8" w:tplc="B190913E" w:tentative="1">
      <w:start w:val="1"/>
      <w:numFmt w:val="bullet"/>
      <w:lvlText w:val="•"/>
      <w:lvlJc w:val="left"/>
      <w:pPr>
        <w:tabs>
          <w:tab w:val="num" w:pos="6480"/>
        </w:tabs>
        <w:ind w:left="6480" w:hanging="360"/>
      </w:pPr>
      <w:rPr>
        <w:rFonts w:ascii="Times New Roman" w:hAnsi="Times New Roman" w:hint="default"/>
      </w:rPr>
    </w:lvl>
  </w:abstractNum>
  <w:abstractNum w:abstractNumId="7">
    <w:nsid w:val="62B9230D"/>
    <w:multiLevelType w:val="hybridMultilevel"/>
    <w:tmpl w:val="11B25494"/>
    <w:lvl w:ilvl="0" w:tplc="1760355E">
      <w:start w:val="1"/>
      <w:numFmt w:val="bullet"/>
      <w:lvlText w:val=""/>
      <w:lvlJc w:val="left"/>
      <w:pPr>
        <w:ind w:left="2246"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036DD9"/>
    <w:multiLevelType w:val="hybridMultilevel"/>
    <w:tmpl w:val="C6542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076D54"/>
    <w:multiLevelType w:val="hybridMultilevel"/>
    <w:tmpl w:val="09346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ED728F"/>
    <w:multiLevelType w:val="hybridMultilevel"/>
    <w:tmpl w:val="A9326828"/>
    <w:lvl w:ilvl="0" w:tplc="328EDB66">
      <w:start w:val="1"/>
      <w:numFmt w:val="bullet"/>
      <w:lvlText w:val=""/>
      <w:lvlJc w:val="left"/>
      <w:pPr>
        <w:ind w:left="2250" w:hanging="360"/>
      </w:pPr>
      <w:rPr>
        <w:rFonts w:ascii="Wingdings" w:hAnsi="Wingdings" w:hint="default"/>
        <w:sz w:val="32"/>
        <w:szCs w:val="32"/>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77E3210E"/>
    <w:multiLevelType w:val="hybridMultilevel"/>
    <w:tmpl w:val="B21C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9"/>
  </w:num>
  <w:num w:numId="5">
    <w:abstractNumId w:val="0"/>
  </w:num>
  <w:num w:numId="6">
    <w:abstractNumId w:val="1"/>
  </w:num>
  <w:num w:numId="7">
    <w:abstractNumId w:val="2"/>
  </w:num>
  <w:num w:numId="8">
    <w:abstractNumId w:val="8"/>
  </w:num>
  <w:num w:numId="9">
    <w:abstractNumId w:val="10"/>
  </w:num>
  <w:num w:numId="10">
    <w:abstractNumId w:val="7"/>
  </w:num>
  <w:num w:numId="11">
    <w:abstractNumId w:val="3"/>
  </w:num>
  <w:num w:numId="12">
    <w:abstractNumId w:val="4"/>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12"/>
    <w:rsid w:val="00146367"/>
    <w:rsid w:val="00164C88"/>
    <w:rsid w:val="001C30EE"/>
    <w:rsid w:val="00220529"/>
    <w:rsid w:val="00254289"/>
    <w:rsid w:val="002F1D9C"/>
    <w:rsid w:val="0031237B"/>
    <w:rsid w:val="004703FE"/>
    <w:rsid w:val="004A7BAC"/>
    <w:rsid w:val="00585E4E"/>
    <w:rsid w:val="005A0584"/>
    <w:rsid w:val="005A1683"/>
    <w:rsid w:val="005B71DA"/>
    <w:rsid w:val="005E6FDD"/>
    <w:rsid w:val="0062655B"/>
    <w:rsid w:val="006A0533"/>
    <w:rsid w:val="00746266"/>
    <w:rsid w:val="0084412D"/>
    <w:rsid w:val="00874E12"/>
    <w:rsid w:val="00894001"/>
    <w:rsid w:val="00897E5D"/>
    <w:rsid w:val="009009A2"/>
    <w:rsid w:val="0094209D"/>
    <w:rsid w:val="00955D32"/>
    <w:rsid w:val="00993412"/>
    <w:rsid w:val="00A003EA"/>
    <w:rsid w:val="00B132D2"/>
    <w:rsid w:val="00B22B7C"/>
    <w:rsid w:val="00B44F83"/>
    <w:rsid w:val="00DF44D8"/>
    <w:rsid w:val="00E162BF"/>
    <w:rsid w:val="00E2276F"/>
    <w:rsid w:val="00F513A6"/>
    <w:rsid w:val="00F5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Main heading,Part,Heading,Document,h1,Chapter,Main Section,Section Header,DPHead1,Project 1,RFS,Tempo Heading 1,Outline1,1,section 1,Heading appendix,Perot,Header 1,II+,I,Class Heading,PIM 1,Attribute Heading 1,Xpedior1,I1,Chapter Headline"/>
    <w:basedOn w:val="Normal"/>
    <w:next w:val="Normal"/>
    <w:link w:val="Heading1Char"/>
    <w:qFormat/>
    <w:rsid w:val="00F5412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Sub-heading,h2,style2,2,Section,Header 2,Func Header,Heading 1.1,Head2,Heading 2 Hidden,Major,Project 2,RFS 2,Tempo Heading 2,Outline2,Header 21,Func Header1,Header 22,Func Header2,Header 23,Func Header3,Header 24"/>
    <w:basedOn w:val="Normal"/>
    <w:next w:val="Normal"/>
    <w:link w:val="Heading2Char"/>
    <w:unhideWhenUsed/>
    <w:qFormat/>
    <w:rsid w:val="00F5412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3,3,Level 3 Head,H3,h31,Head31,31,1.2.3.,2nd Level Head,h3 sub heading,Tempo Heading 3,Outline3,Minor,Topic Title,top,Subhead B"/>
    <w:basedOn w:val="Normal"/>
    <w:next w:val="Normal"/>
    <w:link w:val="Heading3Char"/>
    <w:unhideWhenUsed/>
    <w:qFormat/>
    <w:rsid w:val="00F5412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Xpedior4,Tempo Heading 4,Map Title,Sub-paragraph,3rd Level Head,H4,h4,4,Heading3.5,1.2.3.4.,h21,2nd Level Head1,Head32,32,Level 3 Head1,h311,Head311,311,4th Level Head,Paragraph1,Sub-Minor,Case Sub-Header,heading4"/>
    <w:basedOn w:val="Normal"/>
    <w:next w:val="Normal"/>
    <w:link w:val="Heading4Char"/>
    <w:unhideWhenUsed/>
    <w:qFormat/>
    <w:rsid w:val="00F5412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5412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412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412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12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12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12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4126"/>
    <w:rPr>
      <w:rFonts w:eastAsiaTheme="minorEastAsia"/>
      <w:lang w:eastAsia="ja-JP"/>
    </w:rPr>
  </w:style>
  <w:style w:type="paragraph" w:styleId="BalloonText">
    <w:name w:val="Balloon Text"/>
    <w:basedOn w:val="Normal"/>
    <w:link w:val="BalloonTextChar"/>
    <w:uiPriority w:val="99"/>
    <w:semiHidden/>
    <w:unhideWhenUsed/>
    <w:rsid w:val="00F5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126"/>
    <w:rPr>
      <w:rFonts w:ascii="Tahoma" w:hAnsi="Tahoma" w:cs="Tahoma"/>
      <w:sz w:val="16"/>
      <w:szCs w:val="16"/>
    </w:rPr>
  </w:style>
  <w:style w:type="paragraph" w:styleId="Header">
    <w:name w:val="header"/>
    <w:basedOn w:val="Normal"/>
    <w:link w:val="HeaderChar"/>
    <w:uiPriority w:val="99"/>
    <w:unhideWhenUsed/>
    <w:rsid w:val="00F54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126"/>
  </w:style>
  <w:style w:type="paragraph" w:styleId="Footer">
    <w:name w:val="footer"/>
    <w:basedOn w:val="Normal"/>
    <w:link w:val="FooterChar"/>
    <w:uiPriority w:val="99"/>
    <w:unhideWhenUsed/>
    <w:rsid w:val="00F54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126"/>
  </w:style>
  <w:style w:type="character" w:customStyle="1" w:styleId="Heading1Char">
    <w:name w:val="Heading 1 Char"/>
    <w:aliases w:val="H1 Char,Main heading Char,Part Char,Heading Char,Document Char,h1 Char,Chapter Char,Main Section Char,Section Header Char,DPHead1 Char,Project 1 Char,RFS Char,Tempo Heading 1 Char,Outline1 Char,1 Char,section 1 Char,Heading appendix Char"/>
    <w:basedOn w:val="DefaultParagraphFont"/>
    <w:link w:val="Heading1"/>
    <w:rsid w:val="00F541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4126"/>
    <w:pPr>
      <w:ind w:left="720"/>
      <w:contextualSpacing/>
    </w:pPr>
  </w:style>
  <w:style w:type="character" w:customStyle="1" w:styleId="Heading2Char">
    <w:name w:val="Heading 2 Char"/>
    <w:aliases w:val="H2 Char,Sub-heading Char,h2 Char,style2 Char,2 Char,Section Char,Header 2 Char,Func Header Char,Heading 1.1 Char,Head2 Char,Heading 2 Hidden Char,Major Char,Project 2 Char,RFS 2 Char,Tempo Heading 2 Char,Outline2 Char,Header 21 Char"/>
    <w:basedOn w:val="DefaultParagraphFont"/>
    <w:link w:val="Heading2"/>
    <w:rsid w:val="00F54126"/>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3 Char,3 Char,Level 3 Head Char,H3 Char,h31 Char,Head31 Char,31 Char,1.2.3. Char,2nd Level Head Char,h3 sub heading Char,Tempo Heading 3 Char,Outline3 Char,Minor Char,Topic Title Char,top Char,Subhead B Char"/>
    <w:basedOn w:val="DefaultParagraphFont"/>
    <w:link w:val="Heading3"/>
    <w:rsid w:val="00F54126"/>
    <w:rPr>
      <w:rFonts w:asciiTheme="majorHAnsi" w:eastAsiaTheme="majorEastAsia" w:hAnsiTheme="majorHAnsi" w:cstheme="majorBidi"/>
      <w:b/>
      <w:bCs/>
      <w:color w:val="4F81BD" w:themeColor="accent1"/>
    </w:rPr>
  </w:style>
  <w:style w:type="character" w:customStyle="1" w:styleId="Heading4Char">
    <w:name w:val="Heading 4 Char"/>
    <w:aliases w:val="Xpedior4 Char,Tempo Heading 4 Char,Map Title Char,Sub-paragraph Char,3rd Level Head Char,H4 Char,h4 Char,4 Char,Heading3.5 Char,1.2.3.4. Char,h21 Char,2nd Level Head1 Char,Head32 Char,32 Char,Level 3 Head1 Char,h311 Char,Head311 Char"/>
    <w:basedOn w:val="DefaultParagraphFont"/>
    <w:link w:val="Heading4"/>
    <w:rsid w:val="00F541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541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41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41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1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12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A003EA"/>
    <w:rPr>
      <w:color w:val="0000FF" w:themeColor="hyperlink"/>
      <w:u w:val="single"/>
    </w:rPr>
  </w:style>
  <w:style w:type="paragraph" w:styleId="Subtitle">
    <w:name w:val="Subtitle"/>
    <w:basedOn w:val="Title"/>
    <w:next w:val="Normal"/>
    <w:link w:val="SubtitleChar"/>
    <w:qFormat/>
    <w:rsid w:val="00146367"/>
    <w:pPr>
      <w:keepNext/>
      <w:keepLines/>
      <w:pBdr>
        <w:bottom w:val="none" w:sz="0" w:space="0" w:color="auto"/>
      </w:pBdr>
      <w:spacing w:before="60" w:after="120" w:afterAutospacing="1" w:line="340" w:lineRule="atLeast"/>
      <w:contextualSpacing w:val="0"/>
      <w:jc w:val="both"/>
    </w:pPr>
    <w:rPr>
      <w:rFonts w:ascii="Arial" w:eastAsia="Times New Roman" w:hAnsi="Arial" w:cs="Times New Roman"/>
      <w:color w:val="C61217"/>
      <w:spacing w:val="-16"/>
      <w:sz w:val="32"/>
      <w:szCs w:val="20"/>
    </w:rPr>
  </w:style>
  <w:style w:type="character" w:customStyle="1" w:styleId="SubtitleChar">
    <w:name w:val="Subtitle Char"/>
    <w:basedOn w:val="DefaultParagraphFont"/>
    <w:link w:val="Subtitle"/>
    <w:rsid w:val="00146367"/>
    <w:rPr>
      <w:rFonts w:ascii="Arial" w:eastAsia="Times New Roman" w:hAnsi="Arial" w:cs="Times New Roman"/>
      <w:color w:val="C61217"/>
      <w:spacing w:val="-16"/>
      <w:kern w:val="28"/>
      <w:sz w:val="32"/>
      <w:szCs w:val="20"/>
    </w:rPr>
  </w:style>
  <w:style w:type="paragraph" w:styleId="CommentText">
    <w:name w:val="annotation text"/>
    <w:basedOn w:val="Normal"/>
    <w:link w:val="CommentTextChar"/>
    <w:semiHidden/>
    <w:rsid w:val="00146367"/>
    <w:pPr>
      <w:spacing w:before="100" w:beforeAutospacing="1" w:after="100" w:afterAutospacing="1" w:line="240" w:lineRule="auto"/>
      <w:jc w:val="both"/>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146367"/>
    <w:rPr>
      <w:rFonts w:ascii="Arial" w:eastAsia="Times New Roman" w:hAnsi="Arial" w:cs="Times New Roman"/>
      <w:sz w:val="20"/>
      <w:szCs w:val="20"/>
    </w:rPr>
  </w:style>
  <w:style w:type="paragraph" w:styleId="NormalWeb">
    <w:name w:val="Normal (Web)"/>
    <w:basedOn w:val="Normal"/>
    <w:rsid w:val="001463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14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46367"/>
    <w:rPr>
      <w:rFonts w:ascii="Courier New" w:eastAsia="Times New Roman" w:hAnsi="Courier New" w:cs="Courier New"/>
      <w:sz w:val="20"/>
      <w:szCs w:val="20"/>
    </w:rPr>
  </w:style>
  <w:style w:type="paragraph" w:styleId="Title">
    <w:name w:val="Title"/>
    <w:basedOn w:val="Normal"/>
    <w:next w:val="Normal"/>
    <w:link w:val="TitleChar"/>
    <w:uiPriority w:val="10"/>
    <w:qFormat/>
    <w:rsid w:val="001463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36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Main heading,Part,Heading,Document,h1,Chapter,Main Section,Section Header,DPHead1,Project 1,RFS,Tempo Heading 1,Outline1,1,section 1,Heading appendix,Perot,Header 1,II+,I,Class Heading,PIM 1,Attribute Heading 1,Xpedior1,I1,Chapter Headline"/>
    <w:basedOn w:val="Normal"/>
    <w:next w:val="Normal"/>
    <w:link w:val="Heading1Char"/>
    <w:qFormat/>
    <w:rsid w:val="00F5412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Sub-heading,h2,style2,2,Section,Header 2,Func Header,Heading 1.1,Head2,Heading 2 Hidden,Major,Project 2,RFS 2,Tempo Heading 2,Outline2,Header 21,Func Header1,Header 22,Func Header2,Header 23,Func Header3,Header 24"/>
    <w:basedOn w:val="Normal"/>
    <w:next w:val="Normal"/>
    <w:link w:val="Heading2Char"/>
    <w:unhideWhenUsed/>
    <w:qFormat/>
    <w:rsid w:val="00F5412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ead3,3,Level 3 Head,H3,h31,Head31,31,1.2.3.,2nd Level Head,h3 sub heading,Tempo Heading 3,Outline3,Minor,Topic Title,top,Subhead B"/>
    <w:basedOn w:val="Normal"/>
    <w:next w:val="Normal"/>
    <w:link w:val="Heading3Char"/>
    <w:unhideWhenUsed/>
    <w:qFormat/>
    <w:rsid w:val="00F5412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Xpedior4,Tempo Heading 4,Map Title,Sub-paragraph,3rd Level Head,H4,h4,4,Heading3.5,1.2.3.4.,h21,2nd Level Head1,Head32,32,Level 3 Head1,h311,Head311,311,4th Level Head,Paragraph1,Sub-Minor,Case Sub-Header,heading4"/>
    <w:basedOn w:val="Normal"/>
    <w:next w:val="Normal"/>
    <w:link w:val="Heading4Char"/>
    <w:unhideWhenUsed/>
    <w:qFormat/>
    <w:rsid w:val="00F5412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5412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412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412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412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412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12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4126"/>
    <w:rPr>
      <w:rFonts w:eastAsiaTheme="minorEastAsia"/>
      <w:lang w:eastAsia="ja-JP"/>
    </w:rPr>
  </w:style>
  <w:style w:type="paragraph" w:styleId="BalloonText">
    <w:name w:val="Balloon Text"/>
    <w:basedOn w:val="Normal"/>
    <w:link w:val="BalloonTextChar"/>
    <w:uiPriority w:val="99"/>
    <w:semiHidden/>
    <w:unhideWhenUsed/>
    <w:rsid w:val="00F5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126"/>
    <w:rPr>
      <w:rFonts w:ascii="Tahoma" w:hAnsi="Tahoma" w:cs="Tahoma"/>
      <w:sz w:val="16"/>
      <w:szCs w:val="16"/>
    </w:rPr>
  </w:style>
  <w:style w:type="paragraph" w:styleId="Header">
    <w:name w:val="header"/>
    <w:basedOn w:val="Normal"/>
    <w:link w:val="HeaderChar"/>
    <w:uiPriority w:val="99"/>
    <w:unhideWhenUsed/>
    <w:rsid w:val="00F54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126"/>
  </w:style>
  <w:style w:type="paragraph" w:styleId="Footer">
    <w:name w:val="footer"/>
    <w:basedOn w:val="Normal"/>
    <w:link w:val="FooterChar"/>
    <w:uiPriority w:val="99"/>
    <w:unhideWhenUsed/>
    <w:rsid w:val="00F54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126"/>
  </w:style>
  <w:style w:type="character" w:customStyle="1" w:styleId="Heading1Char">
    <w:name w:val="Heading 1 Char"/>
    <w:aliases w:val="H1 Char,Main heading Char,Part Char,Heading Char,Document Char,h1 Char,Chapter Char,Main Section Char,Section Header Char,DPHead1 Char,Project 1 Char,RFS Char,Tempo Heading 1 Char,Outline1 Char,1 Char,section 1 Char,Heading appendix Char"/>
    <w:basedOn w:val="DefaultParagraphFont"/>
    <w:link w:val="Heading1"/>
    <w:rsid w:val="00F541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4126"/>
    <w:pPr>
      <w:ind w:left="720"/>
      <w:contextualSpacing/>
    </w:pPr>
  </w:style>
  <w:style w:type="character" w:customStyle="1" w:styleId="Heading2Char">
    <w:name w:val="Heading 2 Char"/>
    <w:aliases w:val="H2 Char,Sub-heading Char,h2 Char,style2 Char,2 Char,Section Char,Header 2 Char,Func Header Char,Heading 1.1 Char,Head2 Char,Heading 2 Hidden Char,Major Char,Project 2 Char,RFS 2 Char,Tempo Heading 2 Char,Outline2 Char,Header 21 Char"/>
    <w:basedOn w:val="DefaultParagraphFont"/>
    <w:link w:val="Heading2"/>
    <w:rsid w:val="00F54126"/>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Head3 Char,3 Char,Level 3 Head Char,H3 Char,h31 Char,Head31 Char,31 Char,1.2.3. Char,2nd Level Head Char,h3 sub heading Char,Tempo Heading 3 Char,Outline3 Char,Minor Char,Topic Title Char,top Char,Subhead B Char"/>
    <w:basedOn w:val="DefaultParagraphFont"/>
    <w:link w:val="Heading3"/>
    <w:rsid w:val="00F54126"/>
    <w:rPr>
      <w:rFonts w:asciiTheme="majorHAnsi" w:eastAsiaTheme="majorEastAsia" w:hAnsiTheme="majorHAnsi" w:cstheme="majorBidi"/>
      <w:b/>
      <w:bCs/>
      <w:color w:val="4F81BD" w:themeColor="accent1"/>
    </w:rPr>
  </w:style>
  <w:style w:type="character" w:customStyle="1" w:styleId="Heading4Char">
    <w:name w:val="Heading 4 Char"/>
    <w:aliases w:val="Xpedior4 Char,Tempo Heading 4 Char,Map Title Char,Sub-paragraph Char,3rd Level Head Char,H4 Char,h4 Char,4 Char,Heading3.5 Char,1.2.3.4. Char,h21 Char,2nd Level Head1 Char,Head32 Char,32 Char,Level 3 Head1 Char,h311 Char,Head311 Char"/>
    <w:basedOn w:val="DefaultParagraphFont"/>
    <w:link w:val="Heading4"/>
    <w:rsid w:val="00F541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541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41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41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41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412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A003EA"/>
    <w:rPr>
      <w:color w:val="0000FF" w:themeColor="hyperlink"/>
      <w:u w:val="single"/>
    </w:rPr>
  </w:style>
  <w:style w:type="paragraph" w:styleId="Subtitle">
    <w:name w:val="Subtitle"/>
    <w:basedOn w:val="Title"/>
    <w:next w:val="Normal"/>
    <w:link w:val="SubtitleChar"/>
    <w:qFormat/>
    <w:rsid w:val="00146367"/>
    <w:pPr>
      <w:keepNext/>
      <w:keepLines/>
      <w:pBdr>
        <w:bottom w:val="none" w:sz="0" w:space="0" w:color="auto"/>
      </w:pBdr>
      <w:spacing w:before="60" w:after="120" w:afterAutospacing="1" w:line="340" w:lineRule="atLeast"/>
      <w:contextualSpacing w:val="0"/>
      <w:jc w:val="both"/>
    </w:pPr>
    <w:rPr>
      <w:rFonts w:ascii="Arial" w:eastAsia="Times New Roman" w:hAnsi="Arial" w:cs="Times New Roman"/>
      <w:color w:val="C61217"/>
      <w:spacing w:val="-16"/>
      <w:sz w:val="32"/>
      <w:szCs w:val="20"/>
    </w:rPr>
  </w:style>
  <w:style w:type="character" w:customStyle="1" w:styleId="SubtitleChar">
    <w:name w:val="Subtitle Char"/>
    <w:basedOn w:val="DefaultParagraphFont"/>
    <w:link w:val="Subtitle"/>
    <w:rsid w:val="00146367"/>
    <w:rPr>
      <w:rFonts w:ascii="Arial" w:eastAsia="Times New Roman" w:hAnsi="Arial" w:cs="Times New Roman"/>
      <w:color w:val="C61217"/>
      <w:spacing w:val="-16"/>
      <w:kern w:val="28"/>
      <w:sz w:val="32"/>
      <w:szCs w:val="20"/>
    </w:rPr>
  </w:style>
  <w:style w:type="paragraph" w:styleId="CommentText">
    <w:name w:val="annotation text"/>
    <w:basedOn w:val="Normal"/>
    <w:link w:val="CommentTextChar"/>
    <w:semiHidden/>
    <w:rsid w:val="00146367"/>
    <w:pPr>
      <w:spacing w:before="100" w:beforeAutospacing="1" w:after="100" w:afterAutospacing="1" w:line="240" w:lineRule="auto"/>
      <w:jc w:val="both"/>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146367"/>
    <w:rPr>
      <w:rFonts w:ascii="Arial" w:eastAsia="Times New Roman" w:hAnsi="Arial" w:cs="Times New Roman"/>
      <w:sz w:val="20"/>
      <w:szCs w:val="20"/>
    </w:rPr>
  </w:style>
  <w:style w:type="paragraph" w:styleId="NormalWeb">
    <w:name w:val="Normal (Web)"/>
    <w:basedOn w:val="Normal"/>
    <w:rsid w:val="001463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14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46367"/>
    <w:rPr>
      <w:rFonts w:ascii="Courier New" w:eastAsia="Times New Roman" w:hAnsi="Courier New" w:cs="Courier New"/>
      <w:sz w:val="20"/>
      <w:szCs w:val="20"/>
    </w:rPr>
  </w:style>
  <w:style w:type="paragraph" w:styleId="Title">
    <w:name w:val="Title"/>
    <w:basedOn w:val="Normal"/>
    <w:next w:val="Normal"/>
    <w:link w:val="TitleChar"/>
    <w:uiPriority w:val="10"/>
    <w:qFormat/>
    <w:rsid w:val="001463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636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25810">
      <w:bodyDiv w:val="1"/>
      <w:marLeft w:val="0"/>
      <w:marRight w:val="0"/>
      <w:marTop w:val="0"/>
      <w:marBottom w:val="0"/>
      <w:divBdr>
        <w:top w:val="none" w:sz="0" w:space="0" w:color="auto"/>
        <w:left w:val="none" w:sz="0" w:space="0" w:color="auto"/>
        <w:bottom w:val="none" w:sz="0" w:space="0" w:color="auto"/>
        <w:right w:val="none" w:sz="0" w:space="0" w:color="auto"/>
      </w:divBdr>
    </w:div>
    <w:div w:id="1102644804">
      <w:bodyDiv w:val="1"/>
      <w:marLeft w:val="0"/>
      <w:marRight w:val="0"/>
      <w:marTop w:val="0"/>
      <w:marBottom w:val="0"/>
      <w:divBdr>
        <w:top w:val="none" w:sz="0" w:space="0" w:color="auto"/>
        <w:left w:val="none" w:sz="0" w:space="0" w:color="auto"/>
        <w:bottom w:val="none" w:sz="0" w:space="0" w:color="auto"/>
        <w:right w:val="none" w:sz="0" w:space="0" w:color="auto"/>
      </w:divBdr>
      <w:divsChild>
        <w:div w:id="558367859">
          <w:marLeft w:val="547"/>
          <w:marRight w:val="0"/>
          <w:marTop w:val="0"/>
          <w:marBottom w:val="0"/>
          <w:divBdr>
            <w:top w:val="none" w:sz="0" w:space="0" w:color="auto"/>
            <w:left w:val="none" w:sz="0" w:space="0" w:color="auto"/>
            <w:bottom w:val="none" w:sz="0" w:space="0" w:color="auto"/>
            <w:right w:val="none" w:sz="0" w:space="0" w:color="auto"/>
          </w:divBdr>
        </w:div>
        <w:div w:id="1095899511">
          <w:marLeft w:val="1166"/>
          <w:marRight w:val="0"/>
          <w:marTop w:val="0"/>
          <w:marBottom w:val="0"/>
          <w:divBdr>
            <w:top w:val="none" w:sz="0" w:space="0" w:color="auto"/>
            <w:left w:val="none" w:sz="0" w:space="0" w:color="auto"/>
            <w:bottom w:val="none" w:sz="0" w:space="0" w:color="auto"/>
            <w:right w:val="none" w:sz="0" w:space="0" w:color="auto"/>
          </w:divBdr>
        </w:div>
        <w:div w:id="722562564">
          <w:marLeft w:val="547"/>
          <w:marRight w:val="0"/>
          <w:marTop w:val="0"/>
          <w:marBottom w:val="0"/>
          <w:divBdr>
            <w:top w:val="none" w:sz="0" w:space="0" w:color="auto"/>
            <w:left w:val="none" w:sz="0" w:space="0" w:color="auto"/>
            <w:bottom w:val="none" w:sz="0" w:space="0" w:color="auto"/>
            <w:right w:val="none" w:sz="0" w:space="0" w:color="auto"/>
          </w:divBdr>
        </w:div>
        <w:div w:id="834422179">
          <w:marLeft w:val="1166"/>
          <w:marRight w:val="0"/>
          <w:marTop w:val="0"/>
          <w:marBottom w:val="0"/>
          <w:divBdr>
            <w:top w:val="none" w:sz="0" w:space="0" w:color="auto"/>
            <w:left w:val="none" w:sz="0" w:space="0" w:color="auto"/>
            <w:bottom w:val="none" w:sz="0" w:space="0" w:color="auto"/>
            <w:right w:val="none" w:sz="0" w:space="0" w:color="auto"/>
          </w:divBdr>
        </w:div>
        <w:div w:id="1604191267">
          <w:marLeft w:val="547"/>
          <w:marRight w:val="0"/>
          <w:marTop w:val="0"/>
          <w:marBottom w:val="0"/>
          <w:divBdr>
            <w:top w:val="none" w:sz="0" w:space="0" w:color="auto"/>
            <w:left w:val="none" w:sz="0" w:space="0" w:color="auto"/>
            <w:bottom w:val="none" w:sz="0" w:space="0" w:color="auto"/>
            <w:right w:val="none" w:sz="0" w:space="0" w:color="auto"/>
          </w:divBdr>
        </w:div>
        <w:div w:id="859784802">
          <w:marLeft w:val="1166"/>
          <w:marRight w:val="0"/>
          <w:marTop w:val="0"/>
          <w:marBottom w:val="0"/>
          <w:divBdr>
            <w:top w:val="none" w:sz="0" w:space="0" w:color="auto"/>
            <w:left w:val="none" w:sz="0" w:space="0" w:color="auto"/>
            <w:bottom w:val="none" w:sz="0" w:space="0" w:color="auto"/>
            <w:right w:val="none" w:sz="0" w:space="0" w:color="auto"/>
          </w:divBdr>
        </w:div>
        <w:div w:id="759061787">
          <w:marLeft w:val="547"/>
          <w:marRight w:val="0"/>
          <w:marTop w:val="0"/>
          <w:marBottom w:val="0"/>
          <w:divBdr>
            <w:top w:val="none" w:sz="0" w:space="0" w:color="auto"/>
            <w:left w:val="none" w:sz="0" w:space="0" w:color="auto"/>
            <w:bottom w:val="none" w:sz="0" w:space="0" w:color="auto"/>
            <w:right w:val="none" w:sz="0" w:space="0" w:color="auto"/>
          </w:divBdr>
        </w:div>
        <w:div w:id="558512485">
          <w:marLeft w:val="1166"/>
          <w:marRight w:val="0"/>
          <w:marTop w:val="0"/>
          <w:marBottom w:val="0"/>
          <w:divBdr>
            <w:top w:val="none" w:sz="0" w:space="0" w:color="auto"/>
            <w:left w:val="none" w:sz="0" w:space="0" w:color="auto"/>
            <w:bottom w:val="none" w:sz="0" w:space="0" w:color="auto"/>
            <w:right w:val="none" w:sz="0" w:space="0" w:color="auto"/>
          </w:divBdr>
        </w:div>
        <w:div w:id="1919710730">
          <w:marLeft w:val="547"/>
          <w:marRight w:val="0"/>
          <w:marTop w:val="0"/>
          <w:marBottom w:val="0"/>
          <w:divBdr>
            <w:top w:val="none" w:sz="0" w:space="0" w:color="auto"/>
            <w:left w:val="none" w:sz="0" w:space="0" w:color="auto"/>
            <w:bottom w:val="none" w:sz="0" w:space="0" w:color="auto"/>
            <w:right w:val="none" w:sz="0" w:space="0" w:color="auto"/>
          </w:divBdr>
        </w:div>
        <w:div w:id="1612323429">
          <w:marLeft w:val="1166"/>
          <w:marRight w:val="0"/>
          <w:marTop w:val="0"/>
          <w:marBottom w:val="0"/>
          <w:divBdr>
            <w:top w:val="none" w:sz="0" w:space="0" w:color="auto"/>
            <w:left w:val="none" w:sz="0" w:space="0" w:color="auto"/>
            <w:bottom w:val="none" w:sz="0" w:space="0" w:color="auto"/>
            <w:right w:val="none" w:sz="0" w:space="0" w:color="auto"/>
          </w:divBdr>
        </w:div>
        <w:div w:id="1177309579">
          <w:marLeft w:val="547"/>
          <w:marRight w:val="0"/>
          <w:marTop w:val="0"/>
          <w:marBottom w:val="0"/>
          <w:divBdr>
            <w:top w:val="none" w:sz="0" w:space="0" w:color="auto"/>
            <w:left w:val="none" w:sz="0" w:space="0" w:color="auto"/>
            <w:bottom w:val="none" w:sz="0" w:space="0" w:color="auto"/>
            <w:right w:val="none" w:sz="0" w:space="0" w:color="auto"/>
          </w:divBdr>
        </w:div>
        <w:div w:id="205459077">
          <w:marLeft w:val="1166"/>
          <w:marRight w:val="0"/>
          <w:marTop w:val="0"/>
          <w:marBottom w:val="0"/>
          <w:divBdr>
            <w:top w:val="none" w:sz="0" w:space="0" w:color="auto"/>
            <w:left w:val="none" w:sz="0" w:space="0" w:color="auto"/>
            <w:bottom w:val="none" w:sz="0" w:space="0" w:color="auto"/>
            <w:right w:val="none" w:sz="0" w:space="0" w:color="auto"/>
          </w:divBdr>
        </w:div>
        <w:div w:id="1958871073">
          <w:marLeft w:val="547"/>
          <w:marRight w:val="0"/>
          <w:marTop w:val="0"/>
          <w:marBottom w:val="0"/>
          <w:divBdr>
            <w:top w:val="none" w:sz="0" w:space="0" w:color="auto"/>
            <w:left w:val="none" w:sz="0" w:space="0" w:color="auto"/>
            <w:bottom w:val="none" w:sz="0" w:space="0" w:color="auto"/>
            <w:right w:val="none" w:sz="0" w:space="0" w:color="auto"/>
          </w:divBdr>
        </w:div>
        <w:div w:id="1527133423">
          <w:marLeft w:val="1166"/>
          <w:marRight w:val="0"/>
          <w:marTop w:val="0"/>
          <w:marBottom w:val="0"/>
          <w:divBdr>
            <w:top w:val="none" w:sz="0" w:space="0" w:color="auto"/>
            <w:left w:val="none" w:sz="0" w:space="0" w:color="auto"/>
            <w:bottom w:val="none" w:sz="0" w:space="0" w:color="auto"/>
            <w:right w:val="none" w:sz="0" w:space="0" w:color="auto"/>
          </w:divBdr>
        </w:div>
      </w:divsChild>
    </w:div>
    <w:div w:id="1152482031">
      <w:bodyDiv w:val="1"/>
      <w:marLeft w:val="0"/>
      <w:marRight w:val="0"/>
      <w:marTop w:val="0"/>
      <w:marBottom w:val="0"/>
      <w:divBdr>
        <w:top w:val="none" w:sz="0" w:space="0" w:color="auto"/>
        <w:left w:val="none" w:sz="0" w:space="0" w:color="auto"/>
        <w:bottom w:val="none" w:sz="0" w:space="0" w:color="auto"/>
        <w:right w:val="none" w:sz="0" w:space="0" w:color="auto"/>
      </w:divBdr>
      <w:divsChild>
        <w:div w:id="14841989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1CA8A-DF7A-4789-AF1C-17E97CB6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UFT 12.02</Company>
  <LinksUpToDate>false</LinksUpToDate>
  <CharactersWithSpaces>13668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RMB UFT Automation Framework</dc:title>
  <dc:subject>AUT:   http://newtours.demoaut.com/index.php </dc:subject>
  <dc:creator>Das, Abhijit (Consultant)</dc:creator>
  <cp:keywords/>
  <dc:description/>
  <cp:lastModifiedBy>Das, Abhijit (Consultant)</cp:lastModifiedBy>
  <cp:revision>26</cp:revision>
  <dcterms:created xsi:type="dcterms:W3CDTF">2017-01-10T12:08:00Z</dcterms:created>
  <dcterms:modified xsi:type="dcterms:W3CDTF">2017-09-18T13:33:00Z</dcterms:modified>
</cp:coreProperties>
</file>