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0CA" w:rsidRPr="00E24BE3" w:rsidRDefault="008210CA" w:rsidP="008210CA">
      <w:pPr>
        <w:spacing w:line="460" w:lineRule="exact"/>
        <w:ind w:left="1060"/>
        <w:outlineLvl w:val="0"/>
        <w:rPr>
          <w:rFonts w:ascii="Verdana" w:eastAsia="Verdana" w:hAnsi="Verdana" w:cs="Verdana"/>
          <w:color w:val="9A521B"/>
          <w:position w:val="-1"/>
          <w:sz w:val="32"/>
          <w:szCs w:val="32"/>
        </w:rPr>
      </w:pPr>
      <w:r w:rsidRPr="00E24BE3">
        <w:rPr>
          <w:rFonts w:ascii="Verdana" w:eastAsia="Verdana" w:hAnsi="Verdana" w:cs="Verdana"/>
          <w:noProof/>
          <w:color w:val="9A521B"/>
          <w:position w:val="-1"/>
          <w:sz w:val="32"/>
          <w:szCs w:val="32"/>
        </w:rPr>
        <w:drawing>
          <wp:anchor distT="0" distB="0" distL="114300" distR="114300" simplePos="0" relativeHeight="251659264" behindDoc="1" locked="0" layoutInCell="1" allowOverlap="1">
            <wp:simplePos x="0" y="0"/>
            <wp:positionH relativeFrom="page">
              <wp:posOffset>457200</wp:posOffset>
            </wp:positionH>
            <wp:positionV relativeFrom="page">
              <wp:posOffset>447675</wp:posOffset>
            </wp:positionV>
            <wp:extent cx="542925" cy="57150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42925" cy="571500"/>
                    </a:xfrm>
                    <a:prstGeom prst="rect">
                      <a:avLst/>
                    </a:prstGeom>
                    <a:noFill/>
                    <a:ln w="9525">
                      <a:noFill/>
                      <a:miter lim="800000"/>
                      <a:headEnd/>
                      <a:tailEnd/>
                    </a:ln>
                  </pic:spPr>
                </pic:pic>
              </a:graphicData>
            </a:graphic>
          </wp:anchor>
        </w:drawing>
      </w:r>
      <w:r w:rsidRPr="00E24BE3">
        <w:rPr>
          <w:rFonts w:ascii="Verdana" w:eastAsia="Verdana" w:hAnsi="Verdana" w:cs="Verdana"/>
          <w:noProof/>
          <w:color w:val="9A521B"/>
          <w:position w:val="-1"/>
          <w:sz w:val="32"/>
          <w:szCs w:val="32"/>
        </w:rPr>
        <w:t>Atashi Kundu</w:t>
      </w:r>
    </w:p>
    <w:p w:rsidR="008210CA" w:rsidRPr="00D4454F" w:rsidRDefault="007E59E8" w:rsidP="0062464D">
      <w:pPr>
        <w:pStyle w:val="Subtitle"/>
        <w:ind w:left="340"/>
        <w:jc w:val="left"/>
        <w:rPr>
          <w:rFonts w:ascii="Verdana" w:eastAsia="Verdana" w:hAnsi="Verdana"/>
          <w:sz w:val="18"/>
          <w:szCs w:val="18"/>
        </w:rPr>
      </w:pPr>
      <w:r w:rsidRPr="00D4454F">
        <w:rPr>
          <w:rFonts w:ascii="Verdana" w:eastAsia="Verdana" w:hAnsi="Verdana"/>
          <w:sz w:val="18"/>
          <w:szCs w:val="18"/>
        </w:rPr>
        <w:t xml:space="preserve">      </w:t>
      </w:r>
      <w:r w:rsidR="0062464D" w:rsidRPr="00D4454F">
        <w:rPr>
          <w:rFonts w:ascii="Verdana" w:eastAsia="Verdana" w:hAnsi="Verdana"/>
          <w:sz w:val="18"/>
          <w:szCs w:val="18"/>
        </w:rPr>
        <w:t xml:space="preserve">   </w:t>
      </w:r>
      <w:r w:rsidR="008210CA" w:rsidRPr="00D4454F">
        <w:rPr>
          <w:rFonts w:ascii="Verdana" w:eastAsia="Verdana" w:hAnsi="Verdana" w:cs="Verdana"/>
          <w:color w:val="CC7917"/>
          <w:position w:val="-1"/>
          <w:sz w:val="18"/>
          <w:szCs w:val="18"/>
        </w:rPr>
        <w:t>• Mob: 0</w:t>
      </w:r>
      <w:r w:rsidR="007E6883">
        <w:rPr>
          <w:rFonts w:ascii="Verdana" w:eastAsia="Verdana" w:hAnsi="Verdana" w:cs="Verdana"/>
          <w:color w:val="CC7917"/>
          <w:position w:val="-1"/>
          <w:sz w:val="18"/>
          <w:szCs w:val="18"/>
        </w:rPr>
        <w:t>7406507732</w:t>
      </w:r>
      <w:r w:rsidR="008210CA" w:rsidRPr="00D4454F">
        <w:rPr>
          <w:rFonts w:ascii="Verdana" w:eastAsia="Verdana" w:hAnsi="Verdana" w:cs="Verdana"/>
          <w:color w:val="CC7917"/>
          <w:position w:val="-1"/>
          <w:sz w:val="18"/>
          <w:szCs w:val="18"/>
        </w:rPr>
        <w:t>, Home:</w:t>
      </w:r>
      <w:r w:rsidR="00D76AB9" w:rsidRPr="00D4454F">
        <w:rPr>
          <w:rFonts w:ascii="Verdana" w:eastAsia="Verdana" w:hAnsi="Verdana" w:cs="Verdana"/>
          <w:color w:val="CC7917"/>
          <w:position w:val="-1"/>
          <w:sz w:val="18"/>
          <w:szCs w:val="18"/>
        </w:rPr>
        <w:t xml:space="preserve"> 09740162713</w:t>
      </w:r>
    </w:p>
    <w:p w:rsidR="008210CA" w:rsidRPr="00D4454F" w:rsidRDefault="008210CA" w:rsidP="008210CA">
      <w:pPr>
        <w:spacing w:line="220" w:lineRule="exact"/>
        <w:ind w:left="1060"/>
        <w:rPr>
          <w:rFonts w:ascii="Verdana" w:eastAsia="Verdana" w:hAnsi="Verdana" w:cs="Verdana"/>
          <w:color w:val="CC7917"/>
          <w:position w:val="-1"/>
          <w:sz w:val="18"/>
          <w:szCs w:val="18"/>
        </w:rPr>
      </w:pPr>
      <w:r w:rsidRPr="00D4454F">
        <w:rPr>
          <w:rFonts w:ascii="Verdana" w:eastAsia="Verdana" w:hAnsi="Verdana" w:cs="Verdana"/>
          <w:color w:val="CC7917"/>
          <w:position w:val="-1"/>
          <w:sz w:val="18"/>
          <w:szCs w:val="18"/>
        </w:rPr>
        <w:t xml:space="preserve">•E-Mail: </w:t>
      </w:r>
      <w:r w:rsidR="001D45BA" w:rsidRPr="00D4454F">
        <w:rPr>
          <w:rFonts w:ascii="Verdana" w:eastAsia="Verdana" w:hAnsi="Verdana" w:cs="Verdana"/>
          <w:b/>
          <w:color w:val="CC7917"/>
          <w:position w:val="-1"/>
          <w:sz w:val="18"/>
          <w:szCs w:val="18"/>
        </w:rPr>
        <w:t>atashi</w:t>
      </w:r>
      <w:r w:rsidRPr="00D4454F">
        <w:rPr>
          <w:rFonts w:ascii="Verdana" w:eastAsia="Verdana" w:hAnsi="Verdana" w:cs="Verdana"/>
          <w:b/>
          <w:color w:val="CC7917"/>
          <w:position w:val="-1"/>
          <w:sz w:val="18"/>
          <w:szCs w:val="18"/>
        </w:rPr>
        <w:t>kundu</w:t>
      </w:r>
      <w:r w:rsidR="001D45BA" w:rsidRPr="00D4454F">
        <w:rPr>
          <w:rFonts w:ascii="Verdana" w:eastAsia="Verdana" w:hAnsi="Verdana" w:cs="Verdana"/>
          <w:b/>
          <w:color w:val="CC7917"/>
          <w:position w:val="-1"/>
          <w:sz w:val="18"/>
          <w:szCs w:val="18"/>
        </w:rPr>
        <w:t>.2</w:t>
      </w:r>
      <w:r w:rsidRPr="00D4454F">
        <w:rPr>
          <w:rFonts w:ascii="Verdana" w:eastAsia="Verdana" w:hAnsi="Verdana" w:cs="Verdana"/>
          <w:b/>
          <w:color w:val="CC7917"/>
          <w:position w:val="-1"/>
          <w:sz w:val="18"/>
          <w:szCs w:val="18"/>
        </w:rPr>
        <w:t>@gmail.com</w:t>
      </w:r>
      <w:r w:rsidRPr="00D4454F">
        <w:rPr>
          <w:rFonts w:ascii="Verdana" w:eastAsia="Verdana" w:hAnsi="Verdana" w:cs="Verdana"/>
          <w:color w:val="CC7917"/>
          <w:position w:val="-1"/>
          <w:sz w:val="18"/>
          <w:szCs w:val="18"/>
        </w:rPr>
        <w:tab/>
      </w:r>
    </w:p>
    <w:p w:rsidR="008210CA" w:rsidRPr="00D4454F" w:rsidRDefault="008210CA" w:rsidP="008210CA">
      <w:pPr>
        <w:spacing w:before="6" w:line="120" w:lineRule="exact"/>
        <w:rPr>
          <w:rFonts w:ascii="Verdana" w:hAnsi="Verdana"/>
          <w:sz w:val="18"/>
          <w:szCs w:val="18"/>
        </w:rPr>
      </w:pPr>
    </w:p>
    <w:p w:rsidR="008210CA" w:rsidRPr="00701724" w:rsidRDefault="008210CA" w:rsidP="00701724">
      <w:pPr>
        <w:ind w:left="5040" w:hanging="5040"/>
        <w:rPr>
          <w:rFonts w:ascii="Verdana" w:hAnsi="Verdana"/>
          <w:b/>
          <w:sz w:val="18"/>
          <w:szCs w:val="18"/>
        </w:rPr>
      </w:pPr>
      <w:r w:rsidRPr="00D4454F">
        <w:rPr>
          <w:rFonts w:ascii="Verdana" w:hAnsi="Verdana"/>
          <w:b/>
          <w:sz w:val="18"/>
          <w:szCs w:val="18"/>
        </w:rPr>
        <w:t xml:space="preserve">                                                                                                                                                                                                        </w:t>
      </w:r>
    </w:p>
    <w:p w:rsidR="008210CA" w:rsidRPr="00D4454F" w:rsidRDefault="008210CA" w:rsidP="008210CA">
      <w:pPr>
        <w:pStyle w:val="ResumeBodyChar"/>
        <w:jc w:val="both"/>
        <w:rPr>
          <w:rFonts w:ascii="Verdana" w:hAnsi="Verdana" w:cs="Courier New"/>
          <w:b/>
          <w:i/>
          <w:sz w:val="18"/>
          <w:szCs w:val="18"/>
          <w:u w:val="single"/>
        </w:rPr>
      </w:pPr>
      <w:r w:rsidRPr="00D4454F">
        <w:rPr>
          <w:rFonts w:ascii="Verdana" w:hAnsi="Verdana" w:cs="Courier New"/>
          <w:b/>
          <w:i/>
          <w:sz w:val="18"/>
          <w:szCs w:val="18"/>
          <w:u w:val="single"/>
        </w:rPr>
        <w:t>Professional Summary:</w:t>
      </w:r>
    </w:p>
    <w:p w:rsidR="0080079F" w:rsidRDefault="0030343A" w:rsidP="0080079F">
      <w:pPr>
        <w:pStyle w:val="Default"/>
        <w:numPr>
          <w:ilvl w:val="0"/>
          <w:numId w:val="6"/>
        </w:numPr>
        <w:spacing w:after="4"/>
        <w:rPr>
          <w:rFonts w:ascii="Verdana" w:hAnsi="Verdana" w:cs="Arial"/>
          <w:sz w:val="18"/>
          <w:szCs w:val="18"/>
        </w:rPr>
      </w:pPr>
      <w:r w:rsidRPr="00D4454F">
        <w:rPr>
          <w:rFonts w:ascii="Verdana" w:hAnsi="Verdana" w:cs="Courier New"/>
          <w:sz w:val="18"/>
          <w:szCs w:val="18"/>
        </w:rPr>
        <w:t xml:space="preserve">IT </w:t>
      </w:r>
      <w:r w:rsidRPr="00D4454F">
        <w:rPr>
          <w:rFonts w:ascii="Verdana" w:hAnsi="Verdana" w:cs="Arial"/>
          <w:sz w:val="18"/>
          <w:szCs w:val="18"/>
        </w:rPr>
        <w:t>professional around 5</w:t>
      </w:r>
      <w:r w:rsidR="005E7E6F">
        <w:rPr>
          <w:rFonts w:ascii="Verdana" w:hAnsi="Verdana" w:cs="Arial"/>
          <w:sz w:val="18"/>
          <w:szCs w:val="18"/>
        </w:rPr>
        <w:t>.9</w:t>
      </w:r>
      <w:r w:rsidR="008210CA" w:rsidRPr="00D4454F">
        <w:rPr>
          <w:rFonts w:ascii="Verdana" w:hAnsi="Verdana" w:cs="Arial"/>
          <w:sz w:val="18"/>
          <w:szCs w:val="18"/>
        </w:rPr>
        <w:t xml:space="preserve"> year</w:t>
      </w:r>
      <w:r w:rsidR="005E7E6F">
        <w:rPr>
          <w:rFonts w:ascii="Verdana" w:hAnsi="Verdana" w:cs="Arial"/>
          <w:sz w:val="18"/>
          <w:szCs w:val="18"/>
        </w:rPr>
        <w:t>s</w:t>
      </w:r>
      <w:r w:rsidR="008210CA" w:rsidRPr="00D4454F">
        <w:rPr>
          <w:rFonts w:ascii="Verdana" w:hAnsi="Verdana" w:cs="Arial"/>
          <w:sz w:val="18"/>
          <w:szCs w:val="18"/>
        </w:rPr>
        <w:t xml:space="preserve"> </w:t>
      </w:r>
      <w:r w:rsidR="001F3254" w:rsidRPr="00D4454F">
        <w:rPr>
          <w:rFonts w:ascii="Verdana" w:hAnsi="Verdana" w:cs="Arial"/>
          <w:sz w:val="18"/>
          <w:szCs w:val="18"/>
        </w:rPr>
        <w:t xml:space="preserve">of </w:t>
      </w:r>
      <w:r w:rsidR="000F0A61" w:rsidRPr="00D4454F">
        <w:rPr>
          <w:rFonts w:ascii="Verdana" w:hAnsi="Verdana" w:cs="Arial"/>
          <w:sz w:val="18"/>
          <w:szCs w:val="18"/>
        </w:rPr>
        <w:t>experience in</w:t>
      </w:r>
      <w:r w:rsidR="008210CA" w:rsidRPr="00D4454F">
        <w:rPr>
          <w:rFonts w:ascii="Verdana" w:hAnsi="Verdana" w:cs="Arial"/>
          <w:sz w:val="18"/>
          <w:szCs w:val="18"/>
        </w:rPr>
        <w:t xml:space="preserve"> mainframe technologies</w:t>
      </w:r>
      <w:r w:rsidRPr="00D4454F">
        <w:rPr>
          <w:rFonts w:ascii="Verdana" w:hAnsi="Verdana" w:cs="Arial"/>
          <w:sz w:val="18"/>
          <w:szCs w:val="18"/>
        </w:rPr>
        <w:t xml:space="preserve"> and Vision Plus.</w:t>
      </w:r>
    </w:p>
    <w:p w:rsidR="0080079F" w:rsidRPr="0080079F" w:rsidRDefault="0080079F" w:rsidP="0080079F">
      <w:pPr>
        <w:pStyle w:val="Default"/>
        <w:spacing w:after="4"/>
        <w:ind w:left="720"/>
        <w:rPr>
          <w:rFonts w:ascii="Verdana" w:hAnsi="Verdana" w:cs="Arial"/>
          <w:sz w:val="8"/>
          <w:szCs w:val="8"/>
        </w:rPr>
      </w:pPr>
    </w:p>
    <w:p w:rsidR="0030343A" w:rsidRDefault="0030343A" w:rsidP="00EB5FF1">
      <w:pPr>
        <w:pStyle w:val="Default"/>
        <w:numPr>
          <w:ilvl w:val="0"/>
          <w:numId w:val="6"/>
        </w:numPr>
        <w:spacing w:after="4"/>
        <w:rPr>
          <w:rFonts w:ascii="Verdana" w:hAnsi="Verdana"/>
          <w:sz w:val="18"/>
          <w:szCs w:val="18"/>
        </w:rPr>
      </w:pPr>
      <w:r w:rsidRPr="00D4454F">
        <w:rPr>
          <w:rFonts w:ascii="Verdana" w:hAnsi="Verdana" w:cs="Arial"/>
          <w:sz w:val="18"/>
          <w:szCs w:val="18"/>
        </w:rPr>
        <w:t xml:space="preserve">Around </w:t>
      </w:r>
      <w:r w:rsidR="00EB5FF1" w:rsidRPr="00D4454F">
        <w:rPr>
          <w:rFonts w:ascii="Verdana" w:hAnsi="Verdana" w:cs="Arial"/>
          <w:sz w:val="18"/>
          <w:szCs w:val="18"/>
        </w:rPr>
        <w:t>3</w:t>
      </w:r>
      <w:r w:rsidR="005E7E6F">
        <w:rPr>
          <w:rFonts w:ascii="Verdana" w:hAnsi="Verdana" w:cs="Arial"/>
          <w:sz w:val="18"/>
          <w:szCs w:val="18"/>
        </w:rPr>
        <w:t>.9</w:t>
      </w:r>
      <w:r w:rsidRPr="00D4454F">
        <w:rPr>
          <w:rFonts w:ascii="Verdana" w:hAnsi="Verdana" w:cs="Arial"/>
          <w:sz w:val="18"/>
          <w:szCs w:val="18"/>
        </w:rPr>
        <w:t xml:space="preserve"> years of development experience worked on CMS</w:t>
      </w:r>
      <w:r w:rsidR="00266EB7">
        <w:rPr>
          <w:rFonts w:ascii="Verdana" w:hAnsi="Verdana" w:cs="Arial"/>
          <w:sz w:val="18"/>
          <w:szCs w:val="18"/>
        </w:rPr>
        <w:t>,CDM</w:t>
      </w:r>
      <w:r w:rsidRPr="00D4454F">
        <w:rPr>
          <w:rFonts w:ascii="Verdana" w:hAnsi="Verdana" w:cs="Arial"/>
          <w:sz w:val="18"/>
          <w:szCs w:val="18"/>
        </w:rPr>
        <w:t xml:space="preserve"> module projects and around </w:t>
      </w:r>
      <w:r w:rsidR="00EB5FF1" w:rsidRPr="00D4454F">
        <w:rPr>
          <w:rFonts w:ascii="Verdana" w:hAnsi="Verdana" w:cs="Arial"/>
          <w:sz w:val="18"/>
          <w:szCs w:val="18"/>
        </w:rPr>
        <w:t>2</w:t>
      </w:r>
      <w:r w:rsidRPr="00D4454F">
        <w:rPr>
          <w:rFonts w:ascii="Verdana" w:hAnsi="Verdana" w:cs="Arial"/>
          <w:sz w:val="18"/>
          <w:szCs w:val="18"/>
        </w:rPr>
        <w:t xml:space="preserve"> years of </w:t>
      </w:r>
      <w:r w:rsidRPr="00D4454F">
        <w:rPr>
          <w:rFonts w:ascii="Verdana" w:hAnsi="Verdana"/>
          <w:sz w:val="18"/>
          <w:szCs w:val="18"/>
        </w:rPr>
        <w:t>experience in supporting batches as environment analyst.</w:t>
      </w:r>
    </w:p>
    <w:p w:rsidR="0080079F" w:rsidRPr="0080079F" w:rsidRDefault="0080079F" w:rsidP="0080079F">
      <w:pPr>
        <w:pStyle w:val="Default"/>
        <w:spacing w:after="4"/>
        <w:rPr>
          <w:rFonts w:ascii="Verdana" w:hAnsi="Verdana"/>
          <w:sz w:val="8"/>
          <w:szCs w:val="8"/>
        </w:rPr>
      </w:pPr>
    </w:p>
    <w:p w:rsidR="00EB5FF1" w:rsidRDefault="00EB5FF1" w:rsidP="00EB5FF1">
      <w:pPr>
        <w:pStyle w:val="Default"/>
        <w:numPr>
          <w:ilvl w:val="0"/>
          <w:numId w:val="6"/>
        </w:numPr>
        <w:spacing w:after="4"/>
        <w:rPr>
          <w:rFonts w:ascii="Verdana" w:hAnsi="Verdana"/>
          <w:sz w:val="18"/>
          <w:szCs w:val="18"/>
        </w:rPr>
      </w:pPr>
      <w:r w:rsidRPr="00D4454F">
        <w:rPr>
          <w:rFonts w:ascii="Verdana" w:hAnsi="Verdana"/>
          <w:sz w:val="18"/>
          <w:szCs w:val="18"/>
        </w:rPr>
        <w:t>Hands on experience in IBM mainframes Z/OS - platform.</w:t>
      </w:r>
    </w:p>
    <w:p w:rsidR="0080079F" w:rsidRPr="0080079F" w:rsidRDefault="0080079F" w:rsidP="0080079F">
      <w:pPr>
        <w:pStyle w:val="Default"/>
        <w:spacing w:after="4"/>
        <w:ind w:left="720"/>
        <w:rPr>
          <w:rFonts w:ascii="Verdana" w:hAnsi="Verdana"/>
          <w:sz w:val="8"/>
          <w:szCs w:val="8"/>
        </w:rPr>
      </w:pPr>
    </w:p>
    <w:p w:rsidR="00EB5FF1" w:rsidRDefault="00EB5FF1" w:rsidP="00EB5FF1">
      <w:pPr>
        <w:pStyle w:val="Default"/>
        <w:numPr>
          <w:ilvl w:val="0"/>
          <w:numId w:val="6"/>
        </w:numPr>
        <w:spacing w:after="4"/>
        <w:rPr>
          <w:rFonts w:ascii="Verdana" w:hAnsi="Verdana"/>
          <w:sz w:val="18"/>
          <w:szCs w:val="18"/>
        </w:rPr>
      </w:pPr>
      <w:r w:rsidRPr="00D4454F">
        <w:rPr>
          <w:rFonts w:ascii="Verdana" w:hAnsi="Verdana"/>
          <w:sz w:val="18"/>
          <w:szCs w:val="18"/>
        </w:rPr>
        <w:t>Worked extensively on COBOL, JCL, VSAM, CICS, Ezytrieve and Vision Plus. Specialize in analyzing the root cause of batch abends and providing permanent fixes. Working with defects for permanent fixes.</w:t>
      </w:r>
    </w:p>
    <w:p w:rsidR="0080079F" w:rsidRPr="0080079F" w:rsidRDefault="0080079F" w:rsidP="0080079F">
      <w:pPr>
        <w:pStyle w:val="Default"/>
        <w:spacing w:after="4"/>
        <w:rPr>
          <w:rFonts w:ascii="Verdana" w:hAnsi="Verdana"/>
          <w:sz w:val="8"/>
          <w:szCs w:val="8"/>
        </w:rPr>
      </w:pPr>
    </w:p>
    <w:p w:rsidR="003E0303" w:rsidRDefault="0030343A" w:rsidP="003E0303">
      <w:pPr>
        <w:pStyle w:val="Default"/>
        <w:numPr>
          <w:ilvl w:val="0"/>
          <w:numId w:val="6"/>
        </w:numPr>
        <w:spacing w:after="4"/>
        <w:rPr>
          <w:rFonts w:ascii="Verdana" w:hAnsi="Verdana"/>
          <w:sz w:val="18"/>
          <w:szCs w:val="18"/>
        </w:rPr>
      </w:pPr>
      <w:r w:rsidRPr="00D4454F">
        <w:rPr>
          <w:rFonts w:ascii="Verdana" w:hAnsi="Verdana"/>
          <w:sz w:val="18"/>
          <w:szCs w:val="18"/>
        </w:rPr>
        <w:t xml:space="preserve">Actively involved in Requirement Analysis, Functional and Technical Design, Coding, Preparing and Executing test cases, Peer reviews, Region </w:t>
      </w:r>
      <w:r w:rsidR="00BF09E4" w:rsidRPr="00D4454F">
        <w:rPr>
          <w:rFonts w:ascii="Verdana" w:hAnsi="Verdana"/>
          <w:sz w:val="18"/>
          <w:szCs w:val="18"/>
        </w:rPr>
        <w:t>build ,</w:t>
      </w:r>
      <w:r w:rsidRPr="00D4454F">
        <w:rPr>
          <w:rFonts w:ascii="Verdana" w:hAnsi="Verdana"/>
          <w:sz w:val="18"/>
          <w:szCs w:val="18"/>
        </w:rPr>
        <w:t xml:space="preserve"> Code deployment, Issue resolution and Implementation support.</w:t>
      </w:r>
    </w:p>
    <w:p w:rsidR="0080079F" w:rsidRPr="0080079F" w:rsidRDefault="0080079F" w:rsidP="0080079F">
      <w:pPr>
        <w:pStyle w:val="Default"/>
        <w:spacing w:after="4"/>
        <w:rPr>
          <w:rFonts w:ascii="Verdana" w:hAnsi="Verdana"/>
          <w:sz w:val="8"/>
          <w:szCs w:val="8"/>
        </w:rPr>
      </w:pPr>
    </w:p>
    <w:p w:rsidR="00701724" w:rsidRPr="00701724" w:rsidRDefault="00EB5FF1" w:rsidP="00701724">
      <w:pPr>
        <w:pStyle w:val="Default"/>
        <w:numPr>
          <w:ilvl w:val="0"/>
          <w:numId w:val="6"/>
        </w:numPr>
        <w:spacing w:after="4"/>
        <w:rPr>
          <w:rFonts w:ascii="Verdana" w:hAnsi="Verdana"/>
          <w:sz w:val="18"/>
          <w:szCs w:val="18"/>
        </w:rPr>
      </w:pPr>
      <w:r w:rsidRPr="00D4454F">
        <w:rPr>
          <w:rFonts w:ascii="Verdana" w:hAnsi="Verdana"/>
          <w:sz w:val="18"/>
          <w:szCs w:val="18"/>
        </w:rPr>
        <w:t xml:space="preserve">Received appreciation from clients for PCIDSS and Lantern </w:t>
      </w:r>
      <w:r w:rsidR="007E6883" w:rsidRPr="00D4454F">
        <w:rPr>
          <w:rFonts w:ascii="Verdana" w:hAnsi="Verdana"/>
          <w:sz w:val="18"/>
          <w:szCs w:val="18"/>
        </w:rPr>
        <w:t>project</w:t>
      </w:r>
      <w:r w:rsidR="007E6883">
        <w:rPr>
          <w:rFonts w:ascii="Verdana" w:hAnsi="Verdana"/>
          <w:sz w:val="18"/>
          <w:szCs w:val="18"/>
        </w:rPr>
        <w:t xml:space="preserve"> </w:t>
      </w:r>
      <w:r w:rsidR="007E6883" w:rsidRPr="00D4454F">
        <w:rPr>
          <w:rFonts w:ascii="Verdana" w:hAnsi="Verdana"/>
          <w:sz w:val="18"/>
          <w:szCs w:val="18"/>
        </w:rPr>
        <w:t>and</w:t>
      </w:r>
      <w:r w:rsidRPr="00D4454F">
        <w:rPr>
          <w:rFonts w:ascii="Verdana" w:hAnsi="Verdana"/>
          <w:sz w:val="18"/>
          <w:szCs w:val="18"/>
        </w:rPr>
        <w:t xml:space="preserve"> meeting 100% compliance conducted by Audit team.</w:t>
      </w:r>
      <w:r w:rsidR="003F724D" w:rsidRPr="00D4454F">
        <w:rPr>
          <w:rFonts w:ascii="Verdana" w:hAnsi="Verdana"/>
          <w:sz w:val="18"/>
          <w:szCs w:val="18"/>
        </w:rPr>
        <w:t xml:space="preserve"> </w:t>
      </w:r>
    </w:p>
    <w:p w:rsidR="00701724" w:rsidRPr="00701724" w:rsidRDefault="00701724" w:rsidP="00701724">
      <w:pPr>
        <w:pStyle w:val="Default"/>
        <w:numPr>
          <w:ilvl w:val="0"/>
          <w:numId w:val="6"/>
        </w:numPr>
        <w:spacing w:after="4"/>
        <w:rPr>
          <w:rFonts w:ascii="Verdana" w:hAnsi="Verdana"/>
          <w:sz w:val="18"/>
          <w:szCs w:val="18"/>
        </w:rPr>
      </w:pPr>
      <w:r>
        <w:rPr>
          <w:rFonts w:ascii="Verdana" w:hAnsi="Verdana"/>
          <w:sz w:val="18"/>
          <w:szCs w:val="18"/>
        </w:rPr>
        <w:t>G</w:t>
      </w:r>
      <w:r w:rsidRPr="00701724">
        <w:rPr>
          <w:rFonts w:ascii="Verdana" w:hAnsi="Verdana"/>
          <w:sz w:val="18"/>
          <w:szCs w:val="18"/>
        </w:rPr>
        <w:t xml:space="preserve">ot Star performer award for delivering the </w:t>
      </w:r>
      <w:r>
        <w:rPr>
          <w:rFonts w:ascii="Verdana" w:hAnsi="Verdana"/>
          <w:sz w:val="18"/>
          <w:szCs w:val="18"/>
        </w:rPr>
        <w:t xml:space="preserve">CDP </w:t>
      </w:r>
      <w:r w:rsidR="00BC031F">
        <w:rPr>
          <w:rFonts w:ascii="Verdana" w:hAnsi="Verdana"/>
          <w:sz w:val="18"/>
          <w:szCs w:val="18"/>
        </w:rPr>
        <w:t>18.3</w:t>
      </w:r>
      <w:r w:rsidRPr="00701724">
        <w:rPr>
          <w:rFonts w:ascii="Verdana" w:hAnsi="Verdana"/>
          <w:sz w:val="18"/>
          <w:szCs w:val="18"/>
        </w:rPr>
        <w:t xml:space="preserve"> project with zero incidents in production.</w:t>
      </w:r>
    </w:p>
    <w:p w:rsidR="0080079F" w:rsidRPr="0080079F" w:rsidRDefault="0080079F" w:rsidP="0080079F">
      <w:pPr>
        <w:pStyle w:val="Default"/>
        <w:spacing w:after="4"/>
        <w:rPr>
          <w:rFonts w:ascii="Verdana" w:hAnsi="Verdana"/>
          <w:sz w:val="8"/>
          <w:szCs w:val="8"/>
        </w:rPr>
      </w:pPr>
    </w:p>
    <w:p w:rsidR="003E0303" w:rsidRDefault="003E0303" w:rsidP="003E0303">
      <w:pPr>
        <w:pStyle w:val="Default"/>
        <w:numPr>
          <w:ilvl w:val="0"/>
          <w:numId w:val="6"/>
        </w:numPr>
        <w:spacing w:after="4"/>
        <w:rPr>
          <w:rFonts w:ascii="Verdana" w:hAnsi="Verdana"/>
          <w:sz w:val="18"/>
          <w:szCs w:val="18"/>
        </w:rPr>
      </w:pPr>
      <w:r w:rsidRPr="00D4454F">
        <w:rPr>
          <w:rFonts w:ascii="Verdana" w:hAnsi="Verdana"/>
          <w:sz w:val="18"/>
          <w:szCs w:val="18"/>
        </w:rPr>
        <w:t>Extensive experience in region refreshes and batch executions.</w:t>
      </w:r>
    </w:p>
    <w:p w:rsidR="0080079F" w:rsidRPr="0080079F" w:rsidRDefault="0080079F" w:rsidP="0080079F">
      <w:pPr>
        <w:pStyle w:val="Default"/>
        <w:spacing w:after="4"/>
        <w:rPr>
          <w:rFonts w:ascii="Verdana" w:hAnsi="Verdana"/>
          <w:sz w:val="8"/>
          <w:szCs w:val="8"/>
        </w:rPr>
      </w:pPr>
    </w:p>
    <w:p w:rsidR="008210CA" w:rsidRPr="00D4454F" w:rsidRDefault="008210CA" w:rsidP="00EB5FF1">
      <w:pPr>
        <w:pStyle w:val="Default"/>
        <w:numPr>
          <w:ilvl w:val="0"/>
          <w:numId w:val="6"/>
        </w:numPr>
        <w:spacing w:after="4"/>
        <w:rPr>
          <w:rFonts w:ascii="Verdana" w:hAnsi="Verdana" w:cs="Arial"/>
          <w:sz w:val="18"/>
          <w:szCs w:val="18"/>
        </w:rPr>
      </w:pPr>
      <w:r w:rsidRPr="00D4454F">
        <w:rPr>
          <w:rFonts w:ascii="Verdana" w:hAnsi="Verdana"/>
          <w:sz w:val="18"/>
          <w:szCs w:val="18"/>
        </w:rPr>
        <w:t>Excellent communicator with people management</w:t>
      </w:r>
      <w:r w:rsidRPr="00D4454F">
        <w:rPr>
          <w:rFonts w:ascii="Verdana" w:hAnsi="Verdana" w:cs="Arial"/>
          <w:sz w:val="18"/>
          <w:szCs w:val="18"/>
        </w:rPr>
        <w:t>, relationship management and coordination skills</w:t>
      </w:r>
      <w:r w:rsidR="003F724D" w:rsidRPr="00D4454F">
        <w:rPr>
          <w:rFonts w:ascii="Verdana" w:hAnsi="Verdana" w:cs="Arial"/>
          <w:sz w:val="18"/>
          <w:szCs w:val="18"/>
        </w:rPr>
        <w:t>.</w:t>
      </w:r>
    </w:p>
    <w:p w:rsidR="0059200D" w:rsidRPr="00D4454F" w:rsidRDefault="0059200D" w:rsidP="00EB5FF1">
      <w:pPr>
        <w:pStyle w:val="Default"/>
        <w:spacing w:after="4"/>
        <w:ind w:left="720"/>
        <w:rPr>
          <w:rFonts w:ascii="Verdana" w:hAnsi="Verdana" w:cs="Arial"/>
          <w:sz w:val="18"/>
          <w:szCs w:val="18"/>
        </w:rPr>
      </w:pPr>
    </w:p>
    <w:p w:rsidR="003F4BEF" w:rsidRPr="00D4454F" w:rsidRDefault="00AE39C3" w:rsidP="003F4BEF">
      <w:pPr>
        <w:pStyle w:val="ResumeHeading"/>
        <w:numPr>
          <w:ilvl w:val="0"/>
          <w:numId w:val="0"/>
        </w:numPr>
        <w:pBdr>
          <w:bottom w:val="single" w:sz="8" w:space="0" w:color="auto"/>
        </w:pBdr>
        <w:spacing w:before="0"/>
        <w:rPr>
          <w:rFonts w:ascii="Verdana" w:hAnsi="Verdana" w:cs="Courier New"/>
          <w:sz w:val="18"/>
          <w:szCs w:val="18"/>
        </w:rPr>
      </w:pPr>
      <w:r w:rsidRPr="00D4454F">
        <w:rPr>
          <w:rFonts w:ascii="Verdana" w:hAnsi="Verdana" w:cs="Courier New"/>
          <w:sz w:val="18"/>
          <w:szCs w:val="18"/>
        </w:rPr>
        <w:t xml:space="preserve">Current </w:t>
      </w:r>
      <w:r w:rsidR="002921EE" w:rsidRPr="00D4454F">
        <w:rPr>
          <w:rFonts w:ascii="Verdana" w:hAnsi="Verdana" w:cs="Courier New"/>
          <w:sz w:val="18"/>
          <w:szCs w:val="18"/>
        </w:rPr>
        <w:t>Experience</w:t>
      </w:r>
      <w:r w:rsidR="00B044FF" w:rsidRPr="00D4454F">
        <w:rPr>
          <w:rFonts w:ascii="Verdana" w:hAnsi="Verdana" w:cs="Courier New"/>
          <w:sz w:val="18"/>
          <w:szCs w:val="18"/>
        </w:rPr>
        <w:t>:</w:t>
      </w:r>
    </w:p>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3330"/>
        <w:gridCol w:w="3375"/>
      </w:tblGrid>
      <w:tr w:rsidR="003F4BEF" w:rsidRPr="00D4454F" w:rsidTr="00B044FF">
        <w:trPr>
          <w:cantSplit/>
        </w:trPr>
        <w:tc>
          <w:tcPr>
            <w:tcW w:w="2448" w:type="dxa"/>
            <w:shd w:val="pct25" w:color="000000" w:fill="FFFFFF"/>
          </w:tcPr>
          <w:p w:rsidR="003F4BEF" w:rsidRPr="00D4454F" w:rsidRDefault="003F4BEF" w:rsidP="00B044FF">
            <w:pPr>
              <w:pStyle w:val="Header"/>
              <w:tabs>
                <w:tab w:val="clear" w:pos="4320"/>
                <w:tab w:val="clear" w:pos="8640"/>
              </w:tabs>
              <w:spacing w:before="20" w:after="20"/>
              <w:rPr>
                <w:rFonts w:ascii="Verdana" w:hAnsi="Verdana" w:cs="Courier New"/>
                <w:b/>
                <w:i/>
                <w:sz w:val="18"/>
                <w:szCs w:val="18"/>
              </w:rPr>
            </w:pPr>
            <w:r w:rsidRPr="00D4454F">
              <w:rPr>
                <w:rFonts w:ascii="Verdana" w:hAnsi="Verdana" w:cs="Courier New"/>
                <w:b/>
                <w:i/>
                <w:sz w:val="18"/>
                <w:szCs w:val="18"/>
              </w:rPr>
              <w:t>Dates</w:t>
            </w:r>
          </w:p>
        </w:tc>
        <w:tc>
          <w:tcPr>
            <w:tcW w:w="3330" w:type="dxa"/>
            <w:shd w:val="pct25" w:color="000000" w:fill="FFFFFF"/>
          </w:tcPr>
          <w:p w:rsidR="003F4BEF" w:rsidRPr="00D4454F" w:rsidRDefault="003F4BEF" w:rsidP="00B044FF">
            <w:pPr>
              <w:spacing w:before="20" w:after="20"/>
              <w:rPr>
                <w:rFonts w:ascii="Verdana" w:hAnsi="Verdana" w:cs="Courier New"/>
                <w:b/>
                <w:i/>
                <w:sz w:val="18"/>
                <w:szCs w:val="18"/>
              </w:rPr>
            </w:pPr>
            <w:r w:rsidRPr="00D4454F">
              <w:rPr>
                <w:rFonts w:ascii="Verdana" w:hAnsi="Verdana" w:cs="Courier New"/>
                <w:b/>
                <w:i/>
                <w:sz w:val="18"/>
                <w:szCs w:val="18"/>
              </w:rPr>
              <w:t>Organization</w:t>
            </w:r>
          </w:p>
        </w:tc>
        <w:tc>
          <w:tcPr>
            <w:tcW w:w="3375" w:type="dxa"/>
            <w:shd w:val="pct25" w:color="000000" w:fill="FFFFFF"/>
          </w:tcPr>
          <w:p w:rsidR="003F4BEF" w:rsidRPr="00D4454F" w:rsidRDefault="003F4BEF" w:rsidP="00B044FF">
            <w:pPr>
              <w:spacing w:before="20" w:after="20"/>
              <w:rPr>
                <w:rFonts w:ascii="Verdana" w:hAnsi="Verdana" w:cs="Courier New"/>
                <w:b/>
                <w:i/>
                <w:sz w:val="18"/>
                <w:szCs w:val="18"/>
              </w:rPr>
            </w:pPr>
            <w:r w:rsidRPr="00D4454F">
              <w:rPr>
                <w:rFonts w:ascii="Verdana" w:hAnsi="Verdana" w:cs="Courier New"/>
                <w:b/>
                <w:i/>
                <w:sz w:val="18"/>
                <w:szCs w:val="18"/>
              </w:rPr>
              <w:t>Role (Designation)</w:t>
            </w:r>
          </w:p>
        </w:tc>
      </w:tr>
      <w:tr w:rsidR="003F4BEF" w:rsidRPr="00D4454F" w:rsidTr="00B044FF">
        <w:trPr>
          <w:cantSplit/>
          <w:trHeight w:val="339"/>
        </w:trPr>
        <w:tc>
          <w:tcPr>
            <w:tcW w:w="2448" w:type="dxa"/>
          </w:tcPr>
          <w:p w:rsidR="003F4BEF" w:rsidRPr="00D4454F" w:rsidRDefault="003F4BEF" w:rsidP="00B044FF">
            <w:pPr>
              <w:pStyle w:val="Header"/>
              <w:tabs>
                <w:tab w:val="clear" w:pos="4320"/>
                <w:tab w:val="clear" w:pos="8640"/>
              </w:tabs>
              <w:spacing w:before="20" w:after="20"/>
              <w:rPr>
                <w:rFonts w:ascii="Verdana" w:hAnsi="Verdana" w:cs="Courier New"/>
                <w:b/>
                <w:sz w:val="18"/>
                <w:szCs w:val="18"/>
              </w:rPr>
            </w:pPr>
            <w:r w:rsidRPr="00D4454F">
              <w:rPr>
                <w:rFonts w:ascii="Verdana" w:hAnsi="Verdana" w:cs="Courier New"/>
                <w:b/>
                <w:sz w:val="18"/>
                <w:szCs w:val="18"/>
              </w:rPr>
              <w:t>Feb 2013 – Current</w:t>
            </w:r>
          </w:p>
        </w:tc>
        <w:tc>
          <w:tcPr>
            <w:tcW w:w="3330" w:type="dxa"/>
          </w:tcPr>
          <w:p w:rsidR="003F4BEF" w:rsidRPr="00D4454F" w:rsidRDefault="003F4BEF" w:rsidP="00B044FF">
            <w:pPr>
              <w:spacing w:before="20" w:after="20"/>
              <w:rPr>
                <w:rFonts w:ascii="Verdana" w:hAnsi="Verdana" w:cs="Courier New"/>
                <w:sz w:val="18"/>
                <w:szCs w:val="18"/>
              </w:rPr>
            </w:pPr>
            <w:r w:rsidRPr="00D4454F">
              <w:rPr>
                <w:rFonts w:ascii="Verdana" w:hAnsi="Verdana" w:cs="Courier New"/>
                <w:sz w:val="18"/>
                <w:szCs w:val="18"/>
              </w:rPr>
              <w:t>Capgemini India Pvt Ltd</w:t>
            </w:r>
          </w:p>
        </w:tc>
        <w:tc>
          <w:tcPr>
            <w:tcW w:w="3375" w:type="dxa"/>
          </w:tcPr>
          <w:p w:rsidR="003F4BEF" w:rsidRPr="00D4454F" w:rsidRDefault="00F213BD" w:rsidP="00B044FF">
            <w:pPr>
              <w:spacing w:before="20" w:after="20"/>
              <w:rPr>
                <w:rFonts w:ascii="Verdana" w:hAnsi="Verdana" w:cs="Courier New"/>
                <w:sz w:val="18"/>
                <w:szCs w:val="18"/>
              </w:rPr>
            </w:pPr>
            <w:r w:rsidRPr="00D4454F">
              <w:rPr>
                <w:rFonts w:ascii="Verdana" w:hAnsi="Verdana" w:cs="Courier New"/>
                <w:sz w:val="18"/>
                <w:szCs w:val="18"/>
              </w:rPr>
              <w:t>Consultant</w:t>
            </w:r>
          </w:p>
        </w:tc>
      </w:tr>
    </w:tbl>
    <w:p w:rsidR="003F4BEF" w:rsidRPr="00D4454F" w:rsidRDefault="003F4BEF" w:rsidP="003F4BEF">
      <w:pPr>
        <w:pStyle w:val="ResumeBodyChar"/>
        <w:jc w:val="both"/>
        <w:rPr>
          <w:rFonts w:ascii="Verdana" w:hAnsi="Verdana" w:cs="Courier New"/>
          <w:sz w:val="18"/>
          <w:szCs w:val="18"/>
        </w:rPr>
      </w:pPr>
    </w:p>
    <w:p w:rsidR="003F4BEF" w:rsidRPr="00D4454F" w:rsidRDefault="003F4BEF" w:rsidP="003F4BEF">
      <w:pPr>
        <w:pStyle w:val="ResumeHeading"/>
        <w:numPr>
          <w:ilvl w:val="0"/>
          <w:numId w:val="0"/>
        </w:numPr>
        <w:pBdr>
          <w:bottom w:val="single" w:sz="8" w:space="1" w:color="auto"/>
        </w:pBdr>
        <w:spacing w:before="0"/>
        <w:rPr>
          <w:rFonts w:ascii="Verdana" w:hAnsi="Verdana"/>
          <w:sz w:val="18"/>
          <w:szCs w:val="18"/>
        </w:rPr>
      </w:pPr>
      <w:r w:rsidRPr="00D4454F">
        <w:rPr>
          <w:rFonts w:ascii="Verdana" w:hAnsi="Verdana"/>
          <w:sz w:val="18"/>
          <w:szCs w:val="18"/>
        </w:rPr>
        <w:t>Technical Skills Profile</w:t>
      </w:r>
      <w:r w:rsidR="00B044FF" w:rsidRPr="00D4454F">
        <w:rPr>
          <w:rFonts w:ascii="Verdana" w:hAnsi="Verdana"/>
          <w:sz w:val="18"/>
          <w:szCs w:val="18"/>
        </w:rPr>
        <w:t>:</w:t>
      </w:r>
    </w:p>
    <w:tbl>
      <w:tblPr>
        <w:tblW w:w="0" w:type="auto"/>
        <w:tblLook w:val="01E0"/>
      </w:tblPr>
      <w:tblGrid>
        <w:gridCol w:w="2538"/>
        <w:gridCol w:w="7650"/>
      </w:tblGrid>
      <w:tr w:rsidR="003F4BEF" w:rsidRPr="00D4454F" w:rsidTr="002921EE">
        <w:trPr>
          <w:trHeight w:hRule="exact" w:val="302"/>
        </w:trPr>
        <w:tc>
          <w:tcPr>
            <w:tcW w:w="2538" w:type="dxa"/>
            <w:tcBorders>
              <w:top w:val="single" w:sz="2" w:space="0" w:color="auto"/>
              <w:left w:val="single" w:sz="2" w:space="0" w:color="auto"/>
              <w:bottom w:val="single" w:sz="2" w:space="0" w:color="auto"/>
              <w:right w:val="single" w:sz="2" w:space="0" w:color="auto"/>
            </w:tcBorders>
            <w:vAlign w:val="center"/>
          </w:tcPr>
          <w:p w:rsidR="003F4BEF" w:rsidRPr="00D4454F" w:rsidRDefault="003F4BEF" w:rsidP="00B044FF">
            <w:pPr>
              <w:pStyle w:val="ResumeBodyChar"/>
              <w:rPr>
                <w:rFonts w:ascii="Verdana" w:hAnsi="Verdana"/>
                <w:b/>
                <w:sz w:val="18"/>
                <w:szCs w:val="18"/>
              </w:rPr>
            </w:pPr>
            <w:r w:rsidRPr="00D4454F">
              <w:rPr>
                <w:rFonts w:ascii="Verdana" w:hAnsi="Verdana"/>
                <w:b/>
                <w:sz w:val="18"/>
                <w:szCs w:val="18"/>
              </w:rPr>
              <w:t>Operating System</w:t>
            </w:r>
          </w:p>
        </w:tc>
        <w:tc>
          <w:tcPr>
            <w:tcW w:w="7650" w:type="dxa"/>
            <w:tcBorders>
              <w:top w:val="single" w:sz="2" w:space="0" w:color="auto"/>
              <w:left w:val="single" w:sz="2" w:space="0" w:color="auto"/>
              <w:bottom w:val="single" w:sz="2" w:space="0" w:color="auto"/>
              <w:right w:val="single" w:sz="2" w:space="0" w:color="auto"/>
            </w:tcBorders>
            <w:vAlign w:val="center"/>
          </w:tcPr>
          <w:p w:rsidR="003F4BEF" w:rsidRPr="00D4454F" w:rsidRDefault="003F4BEF" w:rsidP="00B044FF">
            <w:pPr>
              <w:pStyle w:val="ResumeBodyChar"/>
              <w:pBdr>
                <w:bottom w:val="single" w:sz="4" w:space="1" w:color="FFFFFF"/>
              </w:pBdr>
              <w:jc w:val="both"/>
              <w:rPr>
                <w:rFonts w:ascii="Verdana" w:hAnsi="Verdana"/>
                <w:sz w:val="18"/>
                <w:szCs w:val="18"/>
              </w:rPr>
            </w:pPr>
            <w:r w:rsidRPr="00D4454F">
              <w:rPr>
                <w:rStyle w:val="ResumeBodyCharChar"/>
                <w:rFonts w:ascii="Verdana" w:hAnsi="Verdana"/>
                <w:sz w:val="18"/>
                <w:szCs w:val="18"/>
              </w:rPr>
              <w:t>IBM Mainframes Z/OS</w:t>
            </w:r>
            <w:r w:rsidR="003F724D" w:rsidRPr="00D4454F">
              <w:rPr>
                <w:rStyle w:val="ResumeBodyCharChar"/>
                <w:rFonts w:ascii="Verdana" w:hAnsi="Verdana"/>
                <w:sz w:val="18"/>
                <w:szCs w:val="18"/>
              </w:rPr>
              <w:t xml:space="preserve"> ,</w:t>
            </w:r>
            <w:r w:rsidRPr="00D4454F">
              <w:rPr>
                <w:rStyle w:val="ResumeBodyCharChar"/>
                <w:rFonts w:ascii="Verdana" w:hAnsi="Verdana"/>
                <w:sz w:val="18"/>
                <w:szCs w:val="18"/>
              </w:rPr>
              <w:t xml:space="preserve"> </w:t>
            </w:r>
            <w:r w:rsidR="003F724D" w:rsidRPr="00D4454F">
              <w:rPr>
                <w:rStyle w:val="ResumeBodyCharChar"/>
                <w:rFonts w:ascii="Verdana" w:hAnsi="Verdana"/>
                <w:sz w:val="18"/>
                <w:szCs w:val="18"/>
              </w:rPr>
              <w:t>MVS</w:t>
            </w:r>
          </w:p>
        </w:tc>
      </w:tr>
      <w:tr w:rsidR="003F4BEF" w:rsidRPr="00D4454F" w:rsidTr="002921EE">
        <w:trPr>
          <w:trHeight w:hRule="exact" w:val="365"/>
        </w:trPr>
        <w:tc>
          <w:tcPr>
            <w:tcW w:w="2538" w:type="dxa"/>
            <w:tcBorders>
              <w:top w:val="single" w:sz="2" w:space="0" w:color="auto"/>
              <w:left w:val="single" w:sz="2" w:space="0" w:color="auto"/>
              <w:bottom w:val="single" w:sz="2" w:space="0" w:color="auto"/>
              <w:right w:val="single" w:sz="2" w:space="0" w:color="auto"/>
            </w:tcBorders>
            <w:vAlign w:val="center"/>
          </w:tcPr>
          <w:p w:rsidR="003F4BEF" w:rsidRPr="00D4454F" w:rsidRDefault="003F4BEF" w:rsidP="00B044FF">
            <w:pPr>
              <w:pStyle w:val="ResumeBodyChar"/>
              <w:rPr>
                <w:rFonts w:ascii="Verdana" w:hAnsi="Verdana"/>
                <w:b/>
                <w:bCs/>
                <w:iCs/>
                <w:sz w:val="18"/>
                <w:szCs w:val="18"/>
              </w:rPr>
            </w:pPr>
            <w:r w:rsidRPr="00D4454F">
              <w:rPr>
                <w:rFonts w:ascii="Verdana" w:hAnsi="Verdana"/>
                <w:b/>
                <w:bCs/>
                <w:iCs/>
                <w:sz w:val="18"/>
                <w:szCs w:val="18"/>
              </w:rPr>
              <w:t>Environment</w:t>
            </w:r>
          </w:p>
        </w:tc>
        <w:tc>
          <w:tcPr>
            <w:tcW w:w="7650" w:type="dxa"/>
            <w:tcBorders>
              <w:top w:val="single" w:sz="2" w:space="0" w:color="auto"/>
              <w:left w:val="single" w:sz="2" w:space="0" w:color="auto"/>
              <w:bottom w:val="single" w:sz="2" w:space="0" w:color="auto"/>
              <w:right w:val="single" w:sz="2" w:space="0" w:color="auto"/>
            </w:tcBorders>
            <w:vAlign w:val="center"/>
          </w:tcPr>
          <w:p w:rsidR="003F4BEF" w:rsidRPr="00D4454F" w:rsidRDefault="003F724D" w:rsidP="00B044FF">
            <w:pPr>
              <w:pStyle w:val="ResumeBodyChar"/>
              <w:pBdr>
                <w:bottom w:val="single" w:sz="4" w:space="1" w:color="FFFFFF"/>
              </w:pBdr>
              <w:jc w:val="both"/>
              <w:rPr>
                <w:rStyle w:val="ResumeBodyCharChar"/>
                <w:rFonts w:ascii="Verdana" w:hAnsi="Verdana"/>
                <w:sz w:val="18"/>
                <w:szCs w:val="18"/>
              </w:rPr>
            </w:pPr>
            <w:r w:rsidRPr="00D4454F">
              <w:rPr>
                <w:rFonts w:ascii="Verdana" w:hAnsi="Verdana"/>
                <w:sz w:val="18"/>
                <w:szCs w:val="18"/>
              </w:rPr>
              <w:t>Mainframe (Vision Plus) – Credit Card Processing</w:t>
            </w:r>
          </w:p>
        </w:tc>
      </w:tr>
      <w:tr w:rsidR="003F4BEF" w:rsidRPr="00D4454F" w:rsidTr="003F724D">
        <w:trPr>
          <w:trHeight w:hRule="exact" w:val="383"/>
        </w:trPr>
        <w:tc>
          <w:tcPr>
            <w:tcW w:w="2538" w:type="dxa"/>
            <w:tcBorders>
              <w:top w:val="single" w:sz="2" w:space="0" w:color="auto"/>
              <w:left w:val="single" w:sz="2" w:space="0" w:color="auto"/>
              <w:bottom w:val="single" w:sz="2" w:space="0" w:color="auto"/>
              <w:right w:val="single" w:sz="2" w:space="0" w:color="auto"/>
            </w:tcBorders>
            <w:vAlign w:val="center"/>
          </w:tcPr>
          <w:p w:rsidR="000E322E" w:rsidRPr="00D4454F" w:rsidRDefault="003F4BEF" w:rsidP="00B044FF">
            <w:pPr>
              <w:pStyle w:val="ResumeBodyChar"/>
              <w:rPr>
                <w:rFonts w:ascii="Verdana" w:hAnsi="Verdana"/>
                <w:b/>
                <w:bCs/>
                <w:iCs/>
                <w:sz w:val="18"/>
                <w:szCs w:val="18"/>
              </w:rPr>
            </w:pPr>
            <w:r w:rsidRPr="00D4454F">
              <w:rPr>
                <w:rFonts w:ascii="Verdana" w:hAnsi="Verdana"/>
                <w:b/>
                <w:bCs/>
                <w:iCs/>
                <w:sz w:val="18"/>
                <w:szCs w:val="18"/>
              </w:rPr>
              <w:t>Datab</w:t>
            </w:r>
          </w:p>
          <w:p w:rsidR="003F4BEF" w:rsidRPr="00D4454F" w:rsidRDefault="003F4BEF" w:rsidP="00B044FF">
            <w:pPr>
              <w:pStyle w:val="ResumeBodyChar"/>
              <w:rPr>
                <w:rFonts w:ascii="Verdana" w:hAnsi="Verdana"/>
                <w:b/>
                <w:bCs/>
                <w:iCs/>
                <w:sz w:val="18"/>
                <w:szCs w:val="18"/>
              </w:rPr>
            </w:pPr>
            <w:r w:rsidRPr="00D4454F">
              <w:rPr>
                <w:rFonts w:ascii="Verdana" w:hAnsi="Verdana"/>
                <w:b/>
                <w:bCs/>
                <w:iCs/>
                <w:sz w:val="18"/>
                <w:szCs w:val="18"/>
              </w:rPr>
              <w:t>ase</w:t>
            </w:r>
          </w:p>
        </w:tc>
        <w:tc>
          <w:tcPr>
            <w:tcW w:w="7650" w:type="dxa"/>
            <w:tcBorders>
              <w:top w:val="single" w:sz="2" w:space="0" w:color="auto"/>
              <w:left w:val="single" w:sz="2" w:space="0" w:color="auto"/>
              <w:bottom w:val="single" w:sz="2" w:space="0" w:color="auto"/>
              <w:right w:val="single" w:sz="2" w:space="0" w:color="auto"/>
            </w:tcBorders>
            <w:vAlign w:val="center"/>
          </w:tcPr>
          <w:p w:rsidR="003F4BEF" w:rsidRPr="00D4454F" w:rsidRDefault="003F724D" w:rsidP="00B044FF">
            <w:pPr>
              <w:pStyle w:val="ResumeBodyChar"/>
              <w:pBdr>
                <w:bottom w:val="single" w:sz="4" w:space="1" w:color="FFFFFF"/>
              </w:pBdr>
              <w:jc w:val="both"/>
              <w:rPr>
                <w:rFonts w:ascii="Verdana" w:hAnsi="Verdana"/>
                <w:sz w:val="18"/>
                <w:szCs w:val="18"/>
              </w:rPr>
            </w:pPr>
            <w:r w:rsidRPr="00D4454F">
              <w:rPr>
                <w:rStyle w:val="ResumeBodyCharChar"/>
                <w:rFonts w:ascii="Verdana" w:hAnsi="Verdana"/>
                <w:sz w:val="18"/>
                <w:szCs w:val="18"/>
              </w:rPr>
              <w:t>VSAM, Hadoop</w:t>
            </w:r>
          </w:p>
        </w:tc>
      </w:tr>
      <w:tr w:rsidR="003F4BEF" w:rsidRPr="00D4454F" w:rsidTr="000E322E">
        <w:trPr>
          <w:trHeight w:hRule="exact" w:val="878"/>
        </w:trPr>
        <w:tc>
          <w:tcPr>
            <w:tcW w:w="2538" w:type="dxa"/>
            <w:tcBorders>
              <w:top w:val="single" w:sz="2" w:space="0" w:color="auto"/>
              <w:left w:val="single" w:sz="2" w:space="0" w:color="auto"/>
              <w:bottom w:val="single" w:sz="2" w:space="0" w:color="auto"/>
              <w:right w:val="single" w:sz="2" w:space="0" w:color="auto"/>
            </w:tcBorders>
            <w:vAlign w:val="center"/>
          </w:tcPr>
          <w:p w:rsidR="003F4BEF" w:rsidRPr="00D4454F" w:rsidRDefault="002921EE" w:rsidP="002921EE">
            <w:pPr>
              <w:pStyle w:val="ResumeBodyChar"/>
              <w:rPr>
                <w:rFonts w:ascii="Verdana" w:hAnsi="Verdana"/>
                <w:b/>
                <w:bCs/>
                <w:iCs/>
                <w:sz w:val="18"/>
                <w:szCs w:val="18"/>
              </w:rPr>
            </w:pPr>
            <w:r w:rsidRPr="00D4454F">
              <w:rPr>
                <w:rFonts w:ascii="Verdana" w:hAnsi="Verdana"/>
                <w:b/>
                <w:bCs/>
                <w:iCs/>
                <w:sz w:val="18"/>
                <w:szCs w:val="18"/>
              </w:rPr>
              <w:t>Environments</w:t>
            </w:r>
          </w:p>
        </w:tc>
        <w:tc>
          <w:tcPr>
            <w:tcW w:w="7650" w:type="dxa"/>
            <w:tcBorders>
              <w:top w:val="single" w:sz="2" w:space="0" w:color="auto"/>
              <w:left w:val="single" w:sz="2" w:space="0" w:color="auto"/>
              <w:bottom w:val="single" w:sz="2" w:space="0" w:color="auto"/>
              <w:right w:val="single" w:sz="2" w:space="0" w:color="auto"/>
            </w:tcBorders>
            <w:vAlign w:val="center"/>
          </w:tcPr>
          <w:p w:rsidR="003F4BEF" w:rsidRPr="00D4454F" w:rsidRDefault="000E322E" w:rsidP="00B3042E">
            <w:pPr>
              <w:pStyle w:val="ResumeBodyChar"/>
              <w:pBdr>
                <w:bottom w:val="single" w:sz="4" w:space="1" w:color="FFFFFF"/>
              </w:pBdr>
              <w:jc w:val="both"/>
              <w:rPr>
                <w:rFonts w:ascii="Verdana" w:hAnsi="Verdana"/>
                <w:sz w:val="18"/>
                <w:szCs w:val="18"/>
              </w:rPr>
            </w:pPr>
            <w:r w:rsidRPr="00D4454F">
              <w:rPr>
                <w:rFonts w:ascii="Verdana" w:hAnsi="Verdana"/>
                <w:color w:val="000000"/>
                <w:sz w:val="18"/>
                <w:szCs w:val="18"/>
              </w:rPr>
              <w:t>File-manager,Endevour,TWS,CA7,F</w:t>
            </w:r>
            <w:r w:rsidR="002314D0">
              <w:rPr>
                <w:rFonts w:ascii="Verdana" w:hAnsi="Verdana"/>
                <w:color w:val="000000"/>
                <w:sz w:val="18"/>
                <w:szCs w:val="18"/>
              </w:rPr>
              <w:t>ile-Aid,Endevour,</w:t>
            </w:r>
            <w:r w:rsidRPr="00D4454F">
              <w:rPr>
                <w:rFonts w:ascii="Verdana" w:hAnsi="Verdana"/>
                <w:color w:val="000000"/>
                <w:sz w:val="18"/>
                <w:szCs w:val="18"/>
              </w:rPr>
              <w:t>changeman,TSO/ISPF,Control-D, VisionPlus base 1</w:t>
            </w:r>
            <w:r w:rsidRPr="00D4454F">
              <w:rPr>
                <w:rStyle w:val="ResumeBodyCharChar"/>
                <w:rFonts w:ascii="Verdana" w:hAnsi="Verdana"/>
                <w:sz w:val="18"/>
                <w:szCs w:val="18"/>
              </w:rPr>
              <w:t>,</w:t>
            </w:r>
          </w:p>
        </w:tc>
      </w:tr>
      <w:tr w:rsidR="003F4BEF" w:rsidRPr="00D4454F" w:rsidTr="002921EE">
        <w:trPr>
          <w:trHeight w:hRule="exact" w:val="455"/>
        </w:trPr>
        <w:tc>
          <w:tcPr>
            <w:tcW w:w="2538" w:type="dxa"/>
            <w:tcBorders>
              <w:top w:val="single" w:sz="2" w:space="0" w:color="auto"/>
              <w:left w:val="single" w:sz="2" w:space="0" w:color="auto"/>
              <w:bottom w:val="single" w:sz="2" w:space="0" w:color="auto"/>
              <w:right w:val="single" w:sz="2" w:space="0" w:color="auto"/>
            </w:tcBorders>
            <w:vAlign w:val="center"/>
          </w:tcPr>
          <w:p w:rsidR="003F4BEF" w:rsidRPr="00D4454F" w:rsidRDefault="00B3042E" w:rsidP="00B044FF">
            <w:pPr>
              <w:pStyle w:val="ResumeBodyChar"/>
              <w:rPr>
                <w:rFonts w:ascii="Verdana" w:hAnsi="Verdana"/>
                <w:b/>
                <w:bCs/>
                <w:iCs/>
                <w:sz w:val="18"/>
                <w:szCs w:val="18"/>
              </w:rPr>
            </w:pPr>
            <w:r w:rsidRPr="00D4454F">
              <w:rPr>
                <w:rFonts w:ascii="Verdana" w:hAnsi="Verdana"/>
                <w:b/>
                <w:bCs/>
                <w:iCs/>
                <w:sz w:val="18"/>
                <w:szCs w:val="18"/>
              </w:rPr>
              <w:t>Domain Knowledge</w:t>
            </w:r>
          </w:p>
        </w:tc>
        <w:tc>
          <w:tcPr>
            <w:tcW w:w="7650" w:type="dxa"/>
            <w:tcBorders>
              <w:top w:val="single" w:sz="2" w:space="0" w:color="auto"/>
              <w:left w:val="single" w:sz="2" w:space="0" w:color="auto"/>
              <w:bottom w:val="single" w:sz="2" w:space="0" w:color="auto"/>
              <w:right w:val="single" w:sz="2" w:space="0" w:color="auto"/>
            </w:tcBorders>
            <w:vAlign w:val="center"/>
          </w:tcPr>
          <w:p w:rsidR="003F4BEF" w:rsidRPr="00D4454F" w:rsidRDefault="00B3042E" w:rsidP="00B044FF">
            <w:pPr>
              <w:pStyle w:val="ResumeBodyChar"/>
              <w:pBdr>
                <w:bottom w:val="single" w:sz="4" w:space="1" w:color="FFFFFF"/>
              </w:pBdr>
              <w:jc w:val="both"/>
              <w:rPr>
                <w:rFonts w:ascii="Verdana" w:hAnsi="Verdana"/>
                <w:sz w:val="18"/>
                <w:szCs w:val="18"/>
              </w:rPr>
            </w:pPr>
            <w:r w:rsidRPr="00D4454F">
              <w:rPr>
                <w:rFonts w:ascii="Verdana" w:hAnsi="Verdana"/>
                <w:sz w:val="18"/>
                <w:szCs w:val="18"/>
              </w:rPr>
              <w:t>Banking</w:t>
            </w:r>
          </w:p>
        </w:tc>
      </w:tr>
    </w:tbl>
    <w:p w:rsidR="003F4BEF" w:rsidRPr="00D4454F" w:rsidRDefault="003F4BEF" w:rsidP="002D66CD">
      <w:pPr>
        <w:jc w:val="both"/>
        <w:rPr>
          <w:rFonts w:ascii="Verdana" w:hAnsi="Verdana"/>
          <w:b/>
          <w:sz w:val="18"/>
          <w:szCs w:val="18"/>
          <w:u w:val="single"/>
        </w:rPr>
      </w:pPr>
    </w:p>
    <w:p w:rsidR="00C560AD" w:rsidRPr="00D4454F" w:rsidRDefault="00C560AD" w:rsidP="002D66CD">
      <w:pPr>
        <w:jc w:val="both"/>
        <w:rPr>
          <w:rFonts w:ascii="Verdana" w:hAnsi="Verdana"/>
          <w:b/>
          <w:sz w:val="18"/>
          <w:szCs w:val="18"/>
          <w:u w:val="single"/>
        </w:rPr>
      </w:pPr>
    </w:p>
    <w:p w:rsidR="003F4BEF" w:rsidRPr="00D4454F" w:rsidRDefault="00491746" w:rsidP="003F4BEF">
      <w:pPr>
        <w:pStyle w:val="ResumeHeading"/>
        <w:numPr>
          <w:ilvl w:val="0"/>
          <w:numId w:val="0"/>
        </w:numPr>
        <w:pBdr>
          <w:bottom w:val="single" w:sz="8" w:space="1" w:color="auto"/>
        </w:pBdr>
        <w:spacing w:before="0"/>
        <w:rPr>
          <w:rFonts w:ascii="Verdana" w:hAnsi="Verdana"/>
          <w:color w:val="000000"/>
          <w:sz w:val="18"/>
          <w:szCs w:val="18"/>
        </w:rPr>
      </w:pPr>
      <w:r w:rsidRPr="00D4454F">
        <w:rPr>
          <w:rFonts w:ascii="Verdana" w:hAnsi="Verdana"/>
          <w:color w:val="000000"/>
          <w:sz w:val="18"/>
          <w:szCs w:val="18"/>
        </w:rPr>
        <w:t>Professional</w:t>
      </w:r>
      <w:r w:rsidR="00AE39C3" w:rsidRPr="00D4454F">
        <w:rPr>
          <w:rFonts w:ascii="Verdana" w:hAnsi="Verdana"/>
          <w:color w:val="000000"/>
          <w:sz w:val="18"/>
          <w:szCs w:val="18"/>
        </w:rPr>
        <w:t xml:space="preserve"> </w:t>
      </w:r>
      <w:r w:rsidR="003F4BEF" w:rsidRPr="00D4454F">
        <w:rPr>
          <w:rFonts w:ascii="Verdana" w:hAnsi="Verdana"/>
          <w:color w:val="000000"/>
          <w:sz w:val="18"/>
          <w:szCs w:val="18"/>
        </w:rPr>
        <w:t>Experience</w:t>
      </w:r>
      <w:r w:rsidR="00B044FF" w:rsidRPr="00D4454F">
        <w:rPr>
          <w:rFonts w:ascii="Verdana" w:hAnsi="Verdana"/>
          <w:color w:val="000000"/>
          <w:sz w:val="18"/>
          <w:szCs w:val="18"/>
        </w:rPr>
        <w:t>:</w:t>
      </w:r>
    </w:p>
    <w:tbl>
      <w:tblPr>
        <w:tblW w:w="0" w:type="auto"/>
        <w:tblLook w:val="01E0"/>
      </w:tblPr>
      <w:tblGrid>
        <w:gridCol w:w="10481"/>
      </w:tblGrid>
      <w:tr w:rsidR="00AE39C3" w:rsidRPr="00D4454F" w:rsidTr="000715EE">
        <w:trPr>
          <w:trHeight w:val="207"/>
        </w:trPr>
        <w:tc>
          <w:tcPr>
            <w:tcW w:w="10188" w:type="dxa"/>
            <w:vAlign w:val="center"/>
          </w:tcPr>
          <w:p w:rsidR="00AE39C3" w:rsidRPr="00D4454F" w:rsidRDefault="00B6604D" w:rsidP="00683381">
            <w:pPr>
              <w:spacing w:before="60"/>
              <w:jc w:val="both"/>
              <w:rPr>
                <w:rFonts w:ascii="Verdana" w:hAnsi="Verdana"/>
                <w:b/>
                <w:color w:val="000000"/>
                <w:sz w:val="18"/>
                <w:szCs w:val="18"/>
              </w:rPr>
            </w:pPr>
            <w:r w:rsidRPr="00D4454F">
              <w:rPr>
                <w:rFonts w:ascii="Verdana" w:hAnsi="Verdana"/>
                <w:b/>
                <w:color w:val="000000"/>
                <w:sz w:val="18"/>
                <w:szCs w:val="18"/>
              </w:rPr>
              <w:t xml:space="preserve">  ANZ Bank                                                                                     </w:t>
            </w:r>
            <w:r w:rsidR="005A6F19">
              <w:rPr>
                <w:rFonts w:ascii="Verdana" w:hAnsi="Verdana"/>
                <w:b/>
                <w:color w:val="000000"/>
                <w:sz w:val="18"/>
                <w:szCs w:val="18"/>
              </w:rPr>
              <w:t>May 2016</w:t>
            </w:r>
            <w:r w:rsidR="00AE39C3" w:rsidRPr="00D4454F">
              <w:rPr>
                <w:rFonts w:ascii="Verdana" w:hAnsi="Verdana"/>
                <w:b/>
                <w:color w:val="000000"/>
                <w:sz w:val="18"/>
                <w:szCs w:val="18"/>
              </w:rPr>
              <w:t xml:space="preserve"> – </w:t>
            </w:r>
            <w:r w:rsidR="007A742C" w:rsidRPr="00D4454F">
              <w:rPr>
                <w:rFonts w:ascii="Verdana" w:hAnsi="Verdana"/>
                <w:b/>
                <w:color w:val="000000"/>
                <w:sz w:val="18"/>
                <w:szCs w:val="18"/>
              </w:rPr>
              <w:t>continued</w:t>
            </w:r>
            <w:r w:rsidR="00AE39C3" w:rsidRPr="00D4454F">
              <w:rPr>
                <w:rFonts w:ascii="Verdana" w:hAnsi="Verdana"/>
                <w:b/>
                <w:color w:val="000000"/>
                <w:sz w:val="18"/>
                <w:szCs w:val="18"/>
              </w:rPr>
              <w:t xml:space="preserve">    </w:t>
            </w:r>
          </w:p>
          <w:p w:rsidR="00AE39C3" w:rsidRPr="00D4454F" w:rsidRDefault="00AE39C3" w:rsidP="00683381">
            <w:pPr>
              <w:autoSpaceDE w:val="0"/>
              <w:autoSpaceDN w:val="0"/>
              <w:adjustRightInd w:val="0"/>
              <w:jc w:val="both"/>
              <w:rPr>
                <w:rStyle w:val="Emphasis"/>
                <w:rFonts w:ascii="Verdana" w:hAnsi="Verdana" w:cs="Arial"/>
                <w:bCs/>
                <w:i w:val="0"/>
                <w:iCs w:val="0"/>
                <w:color w:val="545454"/>
                <w:sz w:val="18"/>
                <w:szCs w:val="18"/>
                <w:shd w:val="clear" w:color="auto" w:fill="FFFFFF"/>
              </w:rPr>
            </w:pPr>
          </w:p>
          <w:p w:rsidR="00AE39C3" w:rsidRPr="00D4454F" w:rsidRDefault="00AE39C3" w:rsidP="00AD253C">
            <w:pPr>
              <w:autoSpaceDE w:val="0"/>
              <w:autoSpaceDN w:val="0"/>
              <w:adjustRightInd w:val="0"/>
              <w:jc w:val="both"/>
              <w:rPr>
                <w:rStyle w:val="ResumeListChar"/>
                <w:rFonts w:ascii="Verdana" w:hAnsi="Verdana"/>
                <w:sz w:val="18"/>
                <w:szCs w:val="18"/>
              </w:rPr>
            </w:pPr>
            <w:r w:rsidRPr="00D4454F">
              <w:rPr>
                <w:rStyle w:val="Emphasis"/>
                <w:rFonts w:ascii="Verdana" w:hAnsi="Verdana" w:cs="Arial"/>
                <w:bCs/>
                <w:i w:val="0"/>
                <w:iCs w:val="0"/>
                <w:sz w:val="18"/>
                <w:szCs w:val="18"/>
                <w:shd w:val="clear" w:color="auto" w:fill="FFFFFF"/>
              </w:rPr>
              <w:t>ANZ</w:t>
            </w:r>
            <w:r w:rsidRPr="00D4454F">
              <w:rPr>
                <w:rStyle w:val="apple-converted-space"/>
                <w:rFonts w:ascii="Verdana" w:hAnsi="Verdana" w:cs="Arial"/>
                <w:sz w:val="18"/>
                <w:szCs w:val="18"/>
                <w:shd w:val="clear" w:color="auto" w:fill="FFFFFF"/>
              </w:rPr>
              <w:t xml:space="preserve"> is a </w:t>
            </w:r>
            <w:r w:rsidRPr="00D4454F">
              <w:rPr>
                <w:rFonts w:ascii="Verdana" w:hAnsi="Verdana"/>
                <w:sz w:val="18"/>
                <w:szCs w:val="18"/>
              </w:rPr>
              <w:t xml:space="preserve">multinational banking and financial services provider. Founded in 1835, the company </w:t>
            </w:r>
            <w:r w:rsidRPr="00D4454F">
              <w:rPr>
                <w:rFonts w:ascii="Verdana" w:hAnsi="Verdana" w:cs="Arial"/>
                <w:sz w:val="18"/>
                <w:szCs w:val="18"/>
                <w:shd w:val="clear" w:color="auto" w:fill="FFFFFF"/>
              </w:rPr>
              <w:t>offers a range of personal accounts and services including internet banking, credit cards, personal loans, insurance, home loans and foreign exchange.</w:t>
            </w:r>
            <w:r w:rsidRPr="00D4454F">
              <w:rPr>
                <w:rFonts w:ascii="Verdana" w:hAnsi="Verdana"/>
                <w:i/>
                <w:sz w:val="18"/>
                <w:szCs w:val="18"/>
              </w:rPr>
              <w:t xml:space="preserve">           </w:t>
            </w:r>
          </w:p>
          <w:p w:rsidR="00AE39C3" w:rsidRPr="00D4454F" w:rsidRDefault="00AE39C3" w:rsidP="008413D4">
            <w:pPr>
              <w:pStyle w:val="ResumeBullet2"/>
              <w:numPr>
                <w:ilvl w:val="0"/>
                <w:numId w:val="0"/>
              </w:numPr>
              <w:jc w:val="both"/>
              <w:rPr>
                <w:rStyle w:val="ResumeListChar"/>
                <w:rFonts w:ascii="Verdana" w:hAnsi="Verdana"/>
                <w:sz w:val="18"/>
                <w:szCs w:val="18"/>
              </w:rPr>
            </w:pPr>
          </w:p>
          <w:p w:rsidR="00AD253C" w:rsidRDefault="00AD253C" w:rsidP="008413D4">
            <w:pPr>
              <w:pStyle w:val="ResumeBullet2"/>
              <w:numPr>
                <w:ilvl w:val="0"/>
                <w:numId w:val="0"/>
              </w:numPr>
              <w:jc w:val="both"/>
              <w:rPr>
                <w:rStyle w:val="ResumeListChar"/>
                <w:rFonts w:ascii="Verdana" w:hAnsi="Verdana"/>
                <w:sz w:val="18"/>
                <w:szCs w:val="18"/>
              </w:rPr>
            </w:pPr>
            <w:r w:rsidRPr="00D4454F">
              <w:rPr>
                <w:rStyle w:val="ResumeListChar"/>
                <w:rFonts w:ascii="Verdana" w:hAnsi="Verdana"/>
                <w:b/>
                <w:i/>
                <w:sz w:val="18"/>
                <w:szCs w:val="18"/>
                <w:u w:val="single"/>
              </w:rPr>
              <w:t>Project details</w:t>
            </w:r>
            <w:r w:rsidRPr="00D4454F">
              <w:rPr>
                <w:rStyle w:val="ResumeListChar"/>
                <w:rFonts w:ascii="Verdana" w:hAnsi="Verdana"/>
                <w:sz w:val="18"/>
                <w:szCs w:val="18"/>
              </w:rPr>
              <w:t>:</w:t>
            </w:r>
          </w:p>
          <w:p w:rsidR="002F389F" w:rsidRDefault="002F389F" w:rsidP="008413D4">
            <w:pPr>
              <w:pStyle w:val="ResumeBullet2"/>
              <w:numPr>
                <w:ilvl w:val="0"/>
                <w:numId w:val="0"/>
              </w:numPr>
              <w:jc w:val="both"/>
              <w:rPr>
                <w:rStyle w:val="ResumeListChar"/>
                <w:rFonts w:ascii="Verdana" w:hAnsi="Verdana"/>
                <w:sz w:val="18"/>
                <w:szCs w:val="18"/>
              </w:rPr>
            </w:pPr>
            <w:r>
              <w:rPr>
                <w:rStyle w:val="ResumeListChar"/>
                <w:rFonts w:ascii="Verdana" w:hAnsi="Verdana"/>
                <w:sz w:val="18"/>
                <w:szCs w:val="18"/>
              </w:rPr>
              <w:t xml:space="preserve">  </w:t>
            </w:r>
          </w:p>
          <w:p w:rsidR="002F389F" w:rsidRDefault="002F389F" w:rsidP="002F389F">
            <w:pPr>
              <w:pStyle w:val="ResumeBullet2"/>
              <w:numPr>
                <w:ilvl w:val="0"/>
                <w:numId w:val="0"/>
              </w:numPr>
              <w:jc w:val="both"/>
              <w:rPr>
                <w:rStyle w:val="ResumeListChar"/>
                <w:rFonts w:ascii="Verdana" w:hAnsi="Verdana"/>
                <w:sz w:val="18"/>
                <w:szCs w:val="18"/>
              </w:rPr>
            </w:pPr>
            <w:r>
              <w:rPr>
                <w:rStyle w:val="ResumeListChar"/>
                <w:rFonts w:ascii="Verdana" w:hAnsi="Verdana"/>
                <w:sz w:val="18"/>
                <w:szCs w:val="18"/>
              </w:rPr>
              <w:t xml:space="preserve">          </w:t>
            </w:r>
          </w:p>
          <w:tbl>
            <w:tblPr>
              <w:tblW w:w="0" w:type="auto"/>
              <w:tblInd w:w="674" w:type="dxa"/>
              <w:tblCellMar>
                <w:left w:w="0" w:type="dxa"/>
                <w:right w:w="0" w:type="dxa"/>
              </w:tblCellMar>
              <w:tblLook w:val="01E0"/>
            </w:tblPr>
            <w:tblGrid>
              <w:gridCol w:w="2302"/>
              <w:gridCol w:w="6570"/>
            </w:tblGrid>
            <w:tr w:rsidR="002F389F" w:rsidRPr="00D4454F" w:rsidTr="00B36A48">
              <w:trPr>
                <w:trHeight w:hRule="exact" w:val="345"/>
              </w:trPr>
              <w:tc>
                <w:tcPr>
                  <w:tcW w:w="2302" w:type="dxa"/>
                  <w:tcBorders>
                    <w:top w:val="single" w:sz="5" w:space="0" w:color="000000"/>
                    <w:left w:val="single" w:sz="5" w:space="0" w:color="000000"/>
                    <w:bottom w:val="single" w:sz="5" w:space="0" w:color="000000"/>
                    <w:right w:val="single" w:sz="5" w:space="0" w:color="000000"/>
                  </w:tcBorders>
                  <w:vAlign w:val="center"/>
                </w:tcPr>
                <w:p w:rsidR="002F389F" w:rsidRPr="00D4454F" w:rsidRDefault="002F389F" w:rsidP="00B36A48">
                  <w:pPr>
                    <w:spacing w:after="35"/>
                    <w:rPr>
                      <w:rFonts w:ascii="Verdana" w:hAnsi="Verdana"/>
                      <w:sz w:val="18"/>
                      <w:szCs w:val="18"/>
                    </w:rPr>
                  </w:pPr>
                  <w:r w:rsidRPr="00D4454F">
                    <w:rPr>
                      <w:rFonts w:ascii="Verdana" w:hAnsi="Verdana"/>
                      <w:sz w:val="18"/>
                      <w:szCs w:val="18"/>
                    </w:rPr>
                    <w:t>Project Name</w:t>
                  </w:r>
                </w:p>
              </w:tc>
              <w:tc>
                <w:tcPr>
                  <w:tcW w:w="6570" w:type="dxa"/>
                  <w:tcBorders>
                    <w:top w:val="single" w:sz="5" w:space="0" w:color="000000"/>
                    <w:left w:val="single" w:sz="5" w:space="0" w:color="000000"/>
                    <w:bottom w:val="single" w:sz="5" w:space="0" w:color="000000"/>
                    <w:right w:val="single" w:sz="5" w:space="0" w:color="000000"/>
                  </w:tcBorders>
                  <w:vAlign w:val="center"/>
                </w:tcPr>
                <w:p w:rsidR="002F389F" w:rsidRPr="00D4454F" w:rsidRDefault="002F389F" w:rsidP="00BC031F">
                  <w:pPr>
                    <w:spacing w:after="35"/>
                    <w:rPr>
                      <w:rFonts w:ascii="Verdana" w:hAnsi="Verdana"/>
                      <w:sz w:val="18"/>
                      <w:szCs w:val="18"/>
                    </w:rPr>
                  </w:pPr>
                  <w:r>
                    <w:rPr>
                      <w:rFonts w:ascii="Verdana" w:hAnsi="Verdana"/>
                      <w:sz w:val="18"/>
                      <w:szCs w:val="18"/>
                    </w:rPr>
                    <w:t xml:space="preserve">CDP </w:t>
                  </w:r>
                  <w:r w:rsidR="00BC031F">
                    <w:rPr>
                      <w:rFonts w:ascii="Verdana" w:hAnsi="Verdana"/>
                      <w:sz w:val="18"/>
                      <w:szCs w:val="18"/>
                    </w:rPr>
                    <w:t>19.1</w:t>
                  </w:r>
                  <w:r>
                    <w:rPr>
                      <w:rFonts w:ascii="Verdana" w:hAnsi="Verdana"/>
                      <w:sz w:val="18"/>
                      <w:szCs w:val="18"/>
                    </w:rPr>
                    <w:t xml:space="preserve"> project</w:t>
                  </w:r>
                </w:p>
              </w:tc>
            </w:tr>
            <w:tr w:rsidR="002F389F" w:rsidRPr="00D4454F" w:rsidTr="00B36A48">
              <w:trPr>
                <w:trHeight w:hRule="exact" w:val="354"/>
              </w:trPr>
              <w:tc>
                <w:tcPr>
                  <w:tcW w:w="2302" w:type="dxa"/>
                  <w:tcBorders>
                    <w:top w:val="single" w:sz="5" w:space="0" w:color="000000"/>
                    <w:left w:val="single" w:sz="5" w:space="0" w:color="000000"/>
                    <w:bottom w:val="single" w:sz="5" w:space="0" w:color="000000"/>
                    <w:right w:val="single" w:sz="5" w:space="0" w:color="000000"/>
                  </w:tcBorders>
                  <w:vAlign w:val="center"/>
                </w:tcPr>
                <w:p w:rsidR="002F389F" w:rsidRPr="00D4454F" w:rsidRDefault="002F389F" w:rsidP="00B36A48">
                  <w:pPr>
                    <w:spacing w:after="35"/>
                    <w:rPr>
                      <w:rFonts w:ascii="Verdana" w:hAnsi="Verdana"/>
                      <w:sz w:val="18"/>
                      <w:szCs w:val="18"/>
                    </w:rPr>
                  </w:pPr>
                  <w:r w:rsidRPr="00D4454F">
                    <w:rPr>
                      <w:rFonts w:ascii="Verdana" w:hAnsi="Verdana"/>
                      <w:sz w:val="18"/>
                      <w:szCs w:val="18"/>
                    </w:rPr>
                    <w:t>Client Name</w:t>
                  </w:r>
                </w:p>
              </w:tc>
              <w:tc>
                <w:tcPr>
                  <w:tcW w:w="6570" w:type="dxa"/>
                  <w:tcBorders>
                    <w:top w:val="single" w:sz="5" w:space="0" w:color="000000"/>
                    <w:left w:val="single" w:sz="5" w:space="0" w:color="000000"/>
                    <w:bottom w:val="single" w:sz="5" w:space="0" w:color="000000"/>
                    <w:right w:val="single" w:sz="5" w:space="0" w:color="000000"/>
                  </w:tcBorders>
                  <w:vAlign w:val="center"/>
                </w:tcPr>
                <w:p w:rsidR="002F389F" w:rsidRPr="00D4454F" w:rsidRDefault="002F389F" w:rsidP="00B36A48">
                  <w:pPr>
                    <w:spacing w:after="35"/>
                    <w:rPr>
                      <w:rFonts w:ascii="Verdana" w:hAnsi="Verdana"/>
                      <w:sz w:val="18"/>
                      <w:szCs w:val="18"/>
                    </w:rPr>
                  </w:pPr>
                  <w:r w:rsidRPr="00D4454F">
                    <w:rPr>
                      <w:rFonts w:ascii="Verdana" w:hAnsi="Verdana"/>
                      <w:sz w:val="18"/>
                      <w:szCs w:val="18"/>
                    </w:rPr>
                    <w:t xml:space="preserve">ANZ </w:t>
                  </w:r>
                </w:p>
              </w:tc>
            </w:tr>
            <w:tr w:rsidR="002F389F" w:rsidRPr="00D4454F" w:rsidTr="00B36A48">
              <w:trPr>
                <w:trHeight w:hRule="exact" w:val="264"/>
              </w:trPr>
              <w:tc>
                <w:tcPr>
                  <w:tcW w:w="2302" w:type="dxa"/>
                  <w:tcBorders>
                    <w:top w:val="single" w:sz="5" w:space="0" w:color="000000"/>
                    <w:left w:val="single" w:sz="5" w:space="0" w:color="000000"/>
                    <w:bottom w:val="single" w:sz="5" w:space="0" w:color="000000"/>
                    <w:right w:val="single" w:sz="5" w:space="0" w:color="000000"/>
                  </w:tcBorders>
                  <w:vAlign w:val="center"/>
                </w:tcPr>
                <w:p w:rsidR="002F389F" w:rsidRPr="00D4454F" w:rsidRDefault="002F389F" w:rsidP="00B36A48">
                  <w:pPr>
                    <w:spacing w:after="35"/>
                    <w:rPr>
                      <w:rFonts w:ascii="Verdana" w:hAnsi="Verdana"/>
                      <w:sz w:val="18"/>
                      <w:szCs w:val="18"/>
                    </w:rPr>
                  </w:pPr>
                  <w:r w:rsidRPr="00D4454F">
                    <w:rPr>
                      <w:rFonts w:ascii="Verdana" w:hAnsi="Verdana"/>
                      <w:sz w:val="18"/>
                      <w:szCs w:val="18"/>
                    </w:rPr>
                    <w:t>Role</w:t>
                  </w:r>
                </w:p>
              </w:tc>
              <w:tc>
                <w:tcPr>
                  <w:tcW w:w="6570" w:type="dxa"/>
                  <w:tcBorders>
                    <w:top w:val="single" w:sz="5" w:space="0" w:color="000000"/>
                    <w:left w:val="single" w:sz="5" w:space="0" w:color="000000"/>
                    <w:bottom w:val="single" w:sz="5" w:space="0" w:color="000000"/>
                    <w:right w:val="single" w:sz="5" w:space="0" w:color="000000"/>
                  </w:tcBorders>
                  <w:vAlign w:val="center"/>
                </w:tcPr>
                <w:p w:rsidR="002F389F" w:rsidRPr="004C0924" w:rsidRDefault="002F389F" w:rsidP="00B36A48">
                  <w:pPr>
                    <w:spacing w:after="35"/>
                    <w:rPr>
                      <w:rFonts w:ascii="Verdana" w:hAnsi="Verdana"/>
                      <w:b/>
                      <w:sz w:val="18"/>
                      <w:szCs w:val="18"/>
                    </w:rPr>
                  </w:pPr>
                  <w:r w:rsidRPr="004C0924">
                    <w:rPr>
                      <w:rFonts w:ascii="Verdana" w:hAnsi="Verdana"/>
                      <w:b/>
                      <w:sz w:val="18"/>
                      <w:szCs w:val="18"/>
                    </w:rPr>
                    <w:t>Developer</w:t>
                  </w:r>
                </w:p>
              </w:tc>
            </w:tr>
            <w:tr w:rsidR="002F389F" w:rsidRPr="00D4454F" w:rsidTr="00B36A48">
              <w:trPr>
                <w:trHeight w:hRule="exact" w:val="282"/>
              </w:trPr>
              <w:tc>
                <w:tcPr>
                  <w:tcW w:w="2302" w:type="dxa"/>
                  <w:tcBorders>
                    <w:top w:val="single" w:sz="5" w:space="0" w:color="000000"/>
                    <w:left w:val="single" w:sz="5" w:space="0" w:color="000000"/>
                    <w:bottom w:val="single" w:sz="5" w:space="0" w:color="000000"/>
                    <w:right w:val="single" w:sz="5" w:space="0" w:color="000000"/>
                  </w:tcBorders>
                  <w:vAlign w:val="center"/>
                </w:tcPr>
                <w:p w:rsidR="002F389F" w:rsidRPr="00D4454F" w:rsidRDefault="002F389F" w:rsidP="00B36A48">
                  <w:pPr>
                    <w:spacing w:after="35"/>
                    <w:rPr>
                      <w:rFonts w:ascii="Verdana" w:hAnsi="Verdana"/>
                      <w:sz w:val="18"/>
                      <w:szCs w:val="18"/>
                    </w:rPr>
                  </w:pPr>
                  <w:r w:rsidRPr="00D4454F">
                    <w:rPr>
                      <w:rFonts w:ascii="Verdana" w:hAnsi="Verdana"/>
                      <w:sz w:val="18"/>
                      <w:szCs w:val="18"/>
                    </w:rPr>
                    <w:t>Duration</w:t>
                  </w:r>
                </w:p>
              </w:tc>
              <w:tc>
                <w:tcPr>
                  <w:tcW w:w="6570" w:type="dxa"/>
                  <w:tcBorders>
                    <w:top w:val="single" w:sz="5" w:space="0" w:color="000000"/>
                    <w:left w:val="single" w:sz="5" w:space="0" w:color="000000"/>
                    <w:bottom w:val="single" w:sz="5" w:space="0" w:color="000000"/>
                    <w:right w:val="single" w:sz="5" w:space="0" w:color="000000"/>
                  </w:tcBorders>
                  <w:vAlign w:val="center"/>
                </w:tcPr>
                <w:p w:rsidR="002F389F" w:rsidRPr="00D4454F" w:rsidRDefault="002F389F" w:rsidP="00B36A48">
                  <w:pPr>
                    <w:spacing w:after="35"/>
                    <w:rPr>
                      <w:rFonts w:ascii="Verdana" w:hAnsi="Verdana"/>
                      <w:sz w:val="18"/>
                      <w:szCs w:val="18"/>
                    </w:rPr>
                  </w:pPr>
                  <w:r w:rsidRPr="00D4454F">
                    <w:rPr>
                      <w:rFonts w:ascii="Verdana" w:hAnsi="Verdana"/>
                      <w:sz w:val="18"/>
                      <w:szCs w:val="18"/>
                    </w:rPr>
                    <w:t xml:space="preserve"> </w:t>
                  </w:r>
                  <w:r>
                    <w:rPr>
                      <w:rFonts w:ascii="Verdana" w:hAnsi="Verdana"/>
                      <w:sz w:val="18"/>
                      <w:szCs w:val="18"/>
                    </w:rPr>
                    <w:t>March 2018 to till now</w:t>
                  </w:r>
                </w:p>
              </w:tc>
            </w:tr>
            <w:tr w:rsidR="002F389F" w:rsidRPr="00D4454F" w:rsidTr="00B36A48">
              <w:trPr>
                <w:trHeight w:hRule="exact" w:val="345"/>
              </w:trPr>
              <w:tc>
                <w:tcPr>
                  <w:tcW w:w="2302" w:type="dxa"/>
                  <w:tcBorders>
                    <w:top w:val="single" w:sz="5" w:space="0" w:color="000000"/>
                    <w:left w:val="single" w:sz="5" w:space="0" w:color="000000"/>
                    <w:bottom w:val="single" w:sz="5" w:space="0" w:color="000000"/>
                    <w:right w:val="single" w:sz="5" w:space="0" w:color="000000"/>
                  </w:tcBorders>
                  <w:vAlign w:val="center"/>
                </w:tcPr>
                <w:p w:rsidR="002F389F" w:rsidRPr="00D4454F" w:rsidRDefault="002F389F" w:rsidP="00B36A48">
                  <w:pPr>
                    <w:spacing w:after="35"/>
                    <w:rPr>
                      <w:rFonts w:ascii="Verdana" w:hAnsi="Verdana"/>
                      <w:sz w:val="18"/>
                      <w:szCs w:val="18"/>
                    </w:rPr>
                  </w:pPr>
                  <w:r w:rsidRPr="00D4454F">
                    <w:rPr>
                      <w:rFonts w:ascii="Verdana" w:hAnsi="Verdana"/>
                      <w:sz w:val="18"/>
                      <w:szCs w:val="18"/>
                    </w:rPr>
                    <w:t>Team size</w:t>
                  </w:r>
                </w:p>
              </w:tc>
              <w:tc>
                <w:tcPr>
                  <w:tcW w:w="6570" w:type="dxa"/>
                  <w:tcBorders>
                    <w:top w:val="single" w:sz="5" w:space="0" w:color="000000"/>
                    <w:left w:val="single" w:sz="5" w:space="0" w:color="000000"/>
                    <w:bottom w:val="single" w:sz="5" w:space="0" w:color="000000"/>
                    <w:right w:val="single" w:sz="5" w:space="0" w:color="000000"/>
                  </w:tcBorders>
                  <w:vAlign w:val="center"/>
                </w:tcPr>
                <w:p w:rsidR="002F389F" w:rsidRPr="00D4454F" w:rsidRDefault="002F389F" w:rsidP="00B36A48">
                  <w:pPr>
                    <w:spacing w:after="35"/>
                    <w:rPr>
                      <w:rFonts w:ascii="Verdana" w:hAnsi="Verdana"/>
                      <w:sz w:val="18"/>
                      <w:szCs w:val="18"/>
                    </w:rPr>
                  </w:pPr>
                  <w:r w:rsidRPr="00D4454F">
                    <w:rPr>
                      <w:rFonts w:ascii="Verdana" w:hAnsi="Verdana"/>
                      <w:sz w:val="18"/>
                      <w:szCs w:val="18"/>
                    </w:rPr>
                    <w:t>04</w:t>
                  </w:r>
                </w:p>
              </w:tc>
            </w:tr>
            <w:tr w:rsidR="002F389F" w:rsidRPr="00D4454F" w:rsidTr="00B2712D">
              <w:trPr>
                <w:trHeight w:hRule="exact" w:val="6042"/>
              </w:trPr>
              <w:tc>
                <w:tcPr>
                  <w:tcW w:w="2302" w:type="dxa"/>
                  <w:tcBorders>
                    <w:top w:val="single" w:sz="5" w:space="0" w:color="000000"/>
                    <w:left w:val="single" w:sz="5" w:space="0" w:color="000000"/>
                    <w:bottom w:val="single" w:sz="5" w:space="0" w:color="000000"/>
                    <w:right w:val="single" w:sz="5" w:space="0" w:color="000000"/>
                  </w:tcBorders>
                  <w:vAlign w:val="center"/>
                </w:tcPr>
                <w:p w:rsidR="002F389F" w:rsidRPr="00D4454F" w:rsidRDefault="002F389F" w:rsidP="00B36A48">
                  <w:pPr>
                    <w:spacing w:after="35"/>
                    <w:rPr>
                      <w:rFonts w:ascii="Verdana" w:hAnsi="Verdana"/>
                      <w:sz w:val="18"/>
                      <w:szCs w:val="18"/>
                    </w:rPr>
                  </w:pPr>
                  <w:r w:rsidRPr="00D4454F">
                    <w:rPr>
                      <w:rFonts w:ascii="Verdana" w:hAnsi="Verdana"/>
                      <w:sz w:val="18"/>
                      <w:szCs w:val="18"/>
                    </w:rPr>
                    <w:lastRenderedPageBreak/>
                    <w:t>Description</w:t>
                  </w:r>
                </w:p>
              </w:tc>
              <w:tc>
                <w:tcPr>
                  <w:tcW w:w="6570" w:type="dxa"/>
                  <w:tcBorders>
                    <w:top w:val="single" w:sz="5" w:space="0" w:color="000000"/>
                    <w:left w:val="single" w:sz="5" w:space="0" w:color="000000"/>
                    <w:bottom w:val="single" w:sz="5" w:space="0" w:color="000000"/>
                    <w:right w:val="single" w:sz="5" w:space="0" w:color="000000"/>
                  </w:tcBorders>
                  <w:vAlign w:val="center"/>
                </w:tcPr>
                <w:p w:rsidR="002F389F" w:rsidRDefault="002F389F" w:rsidP="00B36A48">
                  <w:pPr>
                    <w:spacing w:after="35"/>
                    <w:rPr>
                      <w:rFonts w:ascii="Verdana" w:hAnsi="Verdana"/>
                      <w:sz w:val="18"/>
                      <w:szCs w:val="18"/>
                    </w:rPr>
                  </w:pPr>
                  <w:r>
                    <w:rPr>
                      <w:rFonts w:ascii="Verdana" w:hAnsi="Verdana"/>
                      <w:sz w:val="18"/>
                      <w:szCs w:val="18"/>
                    </w:rPr>
                    <w:t xml:space="preserve">Worked for below projects which was the part of CDP </w:t>
                  </w:r>
                  <w:r w:rsidR="00BC031F">
                    <w:rPr>
                      <w:rFonts w:ascii="Verdana" w:hAnsi="Verdana"/>
                      <w:sz w:val="18"/>
                      <w:szCs w:val="18"/>
                    </w:rPr>
                    <w:t>19.1</w:t>
                  </w:r>
                  <w:r>
                    <w:rPr>
                      <w:rFonts w:ascii="Verdana" w:hAnsi="Verdana"/>
                      <w:sz w:val="18"/>
                      <w:szCs w:val="18"/>
                    </w:rPr>
                    <w:t xml:space="preserve"> release.</w:t>
                  </w:r>
                </w:p>
                <w:p w:rsidR="002F389F" w:rsidRPr="00300B69" w:rsidRDefault="002F389F" w:rsidP="00B36A48">
                  <w:pPr>
                    <w:spacing w:line="276" w:lineRule="auto"/>
                    <w:rPr>
                      <w:rFonts w:ascii="Verdana" w:hAnsi="Verdana" w:cs="Calibri"/>
                      <w:noProof/>
                      <w:sz w:val="18"/>
                      <w:szCs w:val="18"/>
                    </w:rPr>
                  </w:pPr>
                  <w:r w:rsidRPr="00300B69">
                    <w:rPr>
                      <w:rFonts w:ascii="Verdana" w:hAnsi="Verdana" w:cs="Calibri"/>
                      <w:noProof/>
                      <w:sz w:val="18"/>
                      <w:szCs w:val="18"/>
                    </w:rPr>
                    <w:t>1.</w:t>
                  </w:r>
                  <w:r>
                    <w:rPr>
                      <w:rFonts w:ascii="Verdana" w:hAnsi="Verdana" w:cs="Calibri"/>
                      <w:noProof/>
                      <w:sz w:val="18"/>
                      <w:szCs w:val="18"/>
                    </w:rPr>
                    <w:t>Inactive Cards</w:t>
                  </w:r>
                  <w:r w:rsidRPr="00300B69">
                    <w:rPr>
                      <w:rFonts w:ascii="Verdana" w:hAnsi="Verdana" w:cs="Calibri"/>
                      <w:b/>
                      <w:noProof/>
                      <w:sz w:val="18"/>
                      <w:szCs w:val="18"/>
                    </w:rPr>
                    <w:t>:</w:t>
                  </w:r>
                  <w:r w:rsidRPr="00300B69">
                    <w:rPr>
                      <w:rFonts w:ascii="Verdana" w:hAnsi="Verdana" w:cs="Calibri"/>
                      <w:noProof/>
                      <w:sz w:val="18"/>
                      <w:szCs w:val="18"/>
                    </w:rPr>
                    <w:t xml:space="preserve"> </w:t>
                  </w:r>
                </w:p>
                <w:p w:rsidR="002F389F" w:rsidRDefault="002F389F" w:rsidP="002F389F">
                  <w:pPr>
                    <w:spacing w:line="276" w:lineRule="auto"/>
                    <w:rPr>
                      <w:rFonts w:ascii="Verdana" w:hAnsi="Verdana" w:cs="Calibri"/>
                      <w:noProof/>
                      <w:sz w:val="18"/>
                      <w:szCs w:val="18"/>
                    </w:rPr>
                  </w:pPr>
                  <w:r w:rsidRPr="00300B69">
                    <w:rPr>
                      <w:rFonts w:ascii="Verdana" w:hAnsi="Verdana" w:cs="Calibri"/>
                      <w:noProof/>
                      <w:sz w:val="18"/>
                      <w:szCs w:val="18"/>
                    </w:rPr>
                    <w:t xml:space="preserve">  </w:t>
                  </w:r>
                  <w:r>
                    <w:rPr>
                      <w:rFonts w:ascii="Verdana" w:hAnsi="Verdana" w:cs="Calibri"/>
                      <w:noProof/>
                      <w:sz w:val="18"/>
                      <w:szCs w:val="18"/>
                    </w:rPr>
                    <w:t>Anz customer should be informed that their account/additional card holder’s cards</w:t>
                  </w:r>
                  <w:r w:rsidR="008E7DDE">
                    <w:rPr>
                      <w:rFonts w:ascii="Verdana" w:hAnsi="Verdana" w:cs="Calibri"/>
                      <w:noProof/>
                      <w:sz w:val="18"/>
                      <w:szCs w:val="18"/>
                    </w:rPr>
                    <w:t xml:space="preserve"> are being closed, to allow the customers to retain the account /card if they wish.</w:t>
                  </w:r>
                </w:p>
                <w:p w:rsidR="008E7DDE" w:rsidRDefault="008E7DDE" w:rsidP="002F389F">
                  <w:pPr>
                    <w:spacing w:line="276" w:lineRule="auto"/>
                    <w:rPr>
                      <w:rFonts w:ascii="Verdana" w:hAnsi="Verdana" w:cs="Calibri"/>
                      <w:noProof/>
                      <w:sz w:val="18"/>
                      <w:szCs w:val="18"/>
                    </w:rPr>
                  </w:pPr>
                  <w:r>
                    <w:rPr>
                      <w:rFonts w:ascii="Verdana" w:hAnsi="Verdana" w:cs="Calibri"/>
                      <w:noProof/>
                      <w:sz w:val="18"/>
                      <w:szCs w:val="18"/>
                    </w:rPr>
                    <w:t>Letters should be generated at least 45 days and at least 105 days prior to the application of block codes on accounts /additional cards for non-aussie/ non-AEVD and Aussie/AEVD card products respectively.</w:t>
                  </w:r>
                </w:p>
                <w:p w:rsidR="008E7DDE" w:rsidRDefault="008E7DDE" w:rsidP="002F389F">
                  <w:pPr>
                    <w:spacing w:line="276" w:lineRule="auto"/>
                    <w:rPr>
                      <w:rFonts w:ascii="Verdana" w:hAnsi="Verdana" w:cs="Calibri"/>
                      <w:noProof/>
                      <w:sz w:val="18"/>
                      <w:szCs w:val="18"/>
                    </w:rPr>
                  </w:pPr>
                  <w:r>
                    <w:rPr>
                      <w:rFonts w:ascii="Verdana" w:hAnsi="Verdana" w:cs="Calibri"/>
                      <w:noProof/>
                      <w:sz w:val="18"/>
                      <w:szCs w:val="18"/>
                    </w:rPr>
                    <w:t>ASHI notes should be gennerated when letters are sent to customers intimating their forthcoming card/account closure</w:t>
                  </w:r>
                </w:p>
                <w:p w:rsidR="008E7DDE" w:rsidRDefault="008E7DDE" w:rsidP="002F389F">
                  <w:pPr>
                    <w:spacing w:line="276" w:lineRule="auto"/>
                    <w:rPr>
                      <w:rFonts w:ascii="Verdana" w:hAnsi="Verdana" w:cs="Calibri"/>
                      <w:noProof/>
                      <w:sz w:val="18"/>
                      <w:szCs w:val="18"/>
                    </w:rPr>
                  </w:pPr>
                  <w:r>
                    <w:rPr>
                      <w:rFonts w:ascii="Verdana" w:hAnsi="Verdana" w:cs="Calibri"/>
                      <w:noProof/>
                      <w:sz w:val="18"/>
                      <w:szCs w:val="18"/>
                    </w:rPr>
                    <w:t>Membership fee not be charged on ASIC non-compliant accounts between the date of letter generation, and the date of account/card block update.</w:t>
                  </w:r>
                </w:p>
                <w:p w:rsidR="008E7DDE" w:rsidRDefault="008E7DDE" w:rsidP="002F389F">
                  <w:pPr>
                    <w:spacing w:line="276" w:lineRule="auto"/>
                    <w:rPr>
                      <w:rFonts w:ascii="Verdana" w:hAnsi="Verdana" w:cs="Calibri"/>
                      <w:noProof/>
                      <w:sz w:val="18"/>
                      <w:szCs w:val="18"/>
                    </w:rPr>
                  </w:pPr>
                  <w:r>
                    <w:rPr>
                      <w:rFonts w:ascii="Verdana" w:hAnsi="Verdana" w:cs="Calibri"/>
                      <w:noProof/>
                      <w:sz w:val="18"/>
                      <w:szCs w:val="18"/>
                    </w:rPr>
                    <w:t xml:space="preserve">New reports need to be created which lists the accounts/cards which are closed due to inactivity as a part of phase 1, and the accounts /cards which </w:t>
                  </w:r>
                  <w:r w:rsidR="00B2712D">
                    <w:rPr>
                      <w:rFonts w:ascii="Verdana" w:hAnsi="Verdana" w:cs="Calibri"/>
                      <w:noProof/>
                      <w:sz w:val="18"/>
                      <w:szCs w:val="18"/>
                    </w:rPr>
                    <w:t>were issued an intimation letter for closure as a part of phase 2, so that the buisness can compare the two reports and monitor for any abnormality.</w:t>
                  </w:r>
                </w:p>
                <w:p w:rsidR="00B2712D" w:rsidRDefault="00B2712D" w:rsidP="002F389F">
                  <w:pPr>
                    <w:spacing w:line="276" w:lineRule="auto"/>
                    <w:rPr>
                      <w:rFonts w:ascii="Verdana" w:hAnsi="Verdana"/>
                      <w:sz w:val="18"/>
                      <w:szCs w:val="18"/>
                    </w:rPr>
                  </w:pPr>
                  <w:r>
                    <w:rPr>
                      <w:rFonts w:ascii="Verdana" w:hAnsi="Verdana" w:cs="Calibri"/>
                      <w:noProof/>
                      <w:sz w:val="18"/>
                      <w:szCs w:val="18"/>
                    </w:rPr>
                    <w:t>Make changes in EOM process done during phase-1 to block accounts with a block code of  ‘N’ for an inactive primary card. For inactive additional cards, the block code used remains the same as before.</w:t>
                  </w:r>
                </w:p>
                <w:p w:rsidR="002F389F" w:rsidRPr="00D4454F" w:rsidRDefault="002F389F" w:rsidP="00B36A48">
                  <w:pPr>
                    <w:spacing w:after="35"/>
                    <w:rPr>
                      <w:rFonts w:ascii="Verdana" w:hAnsi="Verdana"/>
                      <w:sz w:val="18"/>
                      <w:szCs w:val="18"/>
                    </w:rPr>
                  </w:pPr>
                </w:p>
              </w:tc>
            </w:tr>
            <w:tr w:rsidR="002F389F" w:rsidRPr="00D4454F" w:rsidTr="00B36A48">
              <w:trPr>
                <w:trHeight w:hRule="exact" w:val="3360"/>
              </w:trPr>
              <w:tc>
                <w:tcPr>
                  <w:tcW w:w="2302" w:type="dxa"/>
                  <w:tcBorders>
                    <w:top w:val="single" w:sz="5" w:space="0" w:color="000000"/>
                    <w:left w:val="single" w:sz="5" w:space="0" w:color="000000"/>
                    <w:bottom w:val="single" w:sz="5" w:space="0" w:color="000000"/>
                    <w:right w:val="single" w:sz="5" w:space="0" w:color="000000"/>
                  </w:tcBorders>
                  <w:vAlign w:val="center"/>
                </w:tcPr>
                <w:p w:rsidR="002F389F" w:rsidRPr="00D4454F" w:rsidRDefault="002F389F" w:rsidP="00B36A48">
                  <w:pPr>
                    <w:spacing w:after="35"/>
                    <w:rPr>
                      <w:rFonts w:ascii="Verdana" w:hAnsi="Verdana"/>
                      <w:sz w:val="18"/>
                      <w:szCs w:val="18"/>
                    </w:rPr>
                  </w:pPr>
                  <w:r w:rsidRPr="00D4454F">
                    <w:rPr>
                      <w:rFonts w:ascii="Verdana" w:hAnsi="Verdana"/>
                      <w:sz w:val="18"/>
                      <w:szCs w:val="18"/>
                    </w:rPr>
                    <w:t>Responsibilities</w:t>
                  </w:r>
                </w:p>
              </w:tc>
              <w:tc>
                <w:tcPr>
                  <w:tcW w:w="6570" w:type="dxa"/>
                  <w:tcBorders>
                    <w:top w:val="single" w:sz="5" w:space="0" w:color="000000"/>
                    <w:left w:val="single" w:sz="5" w:space="0" w:color="000000"/>
                    <w:bottom w:val="single" w:sz="5" w:space="0" w:color="000000"/>
                    <w:right w:val="single" w:sz="5" w:space="0" w:color="000000"/>
                  </w:tcBorders>
                  <w:vAlign w:val="center"/>
                </w:tcPr>
                <w:p w:rsidR="002F389F" w:rsidRPr="00D4454F" w:rsidRDefault="002F389F" w:rsidP="00B36A48">
                  <w:pPr>
                    <w:pStyle w:val="ResumeList"/>
                    <w:numPr>
                      <w:ilvl w:val="0"/>
                      <w:numId w:val="25"/>
                    </w:numPr>
                    <w:spacing w:before="0" w:after="35"/>
                    <w:jc w:val="both"/>
                    <w:rPr>
                      <w:rFonts w:ascii="Verdana" w:hAnsi="Verdana"/>
                      <w:sz w:val="18"/>
                      <w:szCs w:val="18"/>
                    </w:rPr>
                  </w:pPr>
                  <w:r w:rsidRPr="00D4454F">
                    <w:rPr>
                      <w:rFonts w:ascii="Verdana" w:hAnsi="Verdana"/>
                      <w:sz w:val="18"/>
                      <w:szCs w:val="18"/>
                    </w:rPr>
                    <w:t>Understanding the ISD and complete the coding as per the design.</w:t>
                  </w:r>
                </w:p>
                <w:p w:rsidR="002F389F" w:rsidRPr="007E6883" w:rsidRDefault="002F389F" w:rsidP="00B36A48">
                  <w:pPr>
                    <w:pStyle w:val="ResumeList"/>
                    <w:numPr>
                      <w:ilvl w:val="0"/>
                      <w:numId w:val="25"/>
                    </w:numPr>
                    <w:spacing w:before="0" w:after="35"/>
                    <w:jc w:val="both"/>
                    <w:rPr>
                      <w:rFonts w:ascii="Verdana" w:hAnsi="Verdana"/>
                      <w:sz w:val="18"/>
                      <w:szCs w:val="18"/>
                    </w:rPr>
                  </w:pPr>
                  <w:r w:rsidRPr="00D4454F">
                    <w:rPr>
                      <w:rFonts w:ascii="Verdana" w:hAnsi="Verdana"/>
                      <w:sz w:val="18"/>
                      <w:szCs w:val="18"/>
                    </w:rPr>
                    <w:t>Unit test script preparation and testing.</w:t>
                  </w:r>
                </w:p>
                <w:p w:rsidR="002F389F" w:rsidRPr="00D4454F" w:rsidRDefault="002F389F" w:rsidP="00B36A48">
                  <w:pPr>
                    <w:pStyle w:val="ResumeList"/>
                    <w:numPr>
                      <w:ilvl w:val="0"/>
                      <w:numId w:val="25"/>
                    </w:numPr>
                    <w:spacing w:before="0" w:after="35"/>
                    <w:jc w:val="both"/>
                    <w:rPr>
                      <w:rFonts w:ascii="Verdana" w:hAnsi="Verdana"/>
                      <w:sz w:val="18"/>
                      <w:szCs w:val="18"/>
                    </w:rPr>
                  </w:pPr>
                  <w:r w:rsidRPr="00D4454F">
                    <w:rPr>
                      <w:rFonts w:ascii="Verdana" w:hAnsi="Verdana"/>
                      <w:sz w:val="18"/>
                      <w:szCs w:val="18"/>
                    </w:rPr>
                    <w:t>JCL job creation and maintenance.</w:t>
                  </w:r>
                </w:p>
                <w:p w:rsidR="002F389F" w:rsidRPr="00D4454F" w:rsidRDefault="002F389F" w:rsidP="00B36A48">
                  <w:pPr>
                    <w:pStyle w:val="ResumeList"/>
                    <w:numPr>
                      <w:ilvl w:val="0"/>
                      <w:numId w:val="25"/>
                    </w:numPr>
                    <w:spacing w:before="0" w:after="35"/>
                    <w:jc w:val="both"/>
                    <w:rPr>
                      <w:rFonts w:ascii="Verdana" w:hAnsi="Verdana"/>
                      <w:sz w:val="18"/>
                      <w:szCs w:val="18"/>
                    </w:rPr>
                  </w:pPr>
                  <w:r>
                    <w:rPr>
                      <w:rFonts w:ascii="Verdana" w:hAnsi="Verdana"/>
                      <w:sz w:val="18"/>
                      <w:szCs w:val="18"/>
                    </w:rPr>
                    <w:t>ST</w:t>
                  </w:r>
                  <w:r w:rsidRPr="00D4454F">
                    <w:rPr>
                      <w:rFonts w:ascii="Verdana" w:hAnsi="Verdana"/>
                      <w:sz w:val="18"/>
                      <w:szCs w:val="18"/>
                    </w:rPr>
                    <w:t xml:space="preserve"> support in test region and providing the solution for the</w:t>
                  </w:r>
                  <w:r>
                    <w:rPr>
                      <w:rFonts w:ascii="Verdana" w:hAnsi="Verdana"/>
                      <w:sz w:val="18"/>
                      <w:szCs w:val="18"/>
                    </w:rPr>
                    <w:t xml:space="preserve"> batch</w:t>
                  </w:r>
                  <w:r w:rsidRPr="00D4454F">
                    <w:rPr>
                      <w:rFonts w:ascii="Verdana" w:hAnsi="Verdana"/>
                      <w:sz w:val="18"/>
                      <w:szCs w:val="18"/>
                    </w:rPr>
                    <w:t xml:space="preserve"> abend.</w:t>
                  </w:r>
                </w:p>
                <w:p w:rsidR="002F389F" w:rsidRPr="00D4454F" w:rsidRDefault="002F389F" w:rsidP="00B36A48">
                  <w:pPr>
                    <w:pStyle w:val="ResumeList"/>
                    <w:numPr>
                      <w:ilvl w:val="0"/>
                      <w:numId w:val="25"/>
                    </w:numPr>
                    <w:spacing w:before="0" w:after="35"/>
                    <w:jc w:val="both"/>
                    <w:rPr>
                      <w:rFonts w:ascii="Verdana" w:hAnsi="Verdana"/>
                      <w:sz w:val="18"/>
                      <w:szCs w:val="18"/>
                    </w:rPr>
                  </w:pPr>
                  <w:r w:rsidRPr="00D4454F">
                    <w:rPr>
                      <w:rFonts w:ascii="Verdana" w:hAnsi="Verdana"/>
                      <w:sz w:val="18"/>
                      <w:szCs w:val="18"/>
                    </w:rPr>
                    <w:t>SIT and UAT test support.</w:t>
                  </w:r>
                </w:p>
                <w:p w:rsidR="002F389F" w:rsidRPr="00D4454F" w:rsidRDefault="002F389F" w:rsidP="00B36A48">
                  <w:pPr>
                    <w:pStyle w:val="ResumeList"/>
                    <w:numPr>
                      <w:ilvl w:val="0"/>
                      <w:numId w:val="25"/>
                    </w:numPr>
                    <w:spacing w:before="0" w:after="35"/>
                    <w:jc w:val="both"/>
                    <w:rPr>
                      <w:rFonts w:ascii="Verdana" w:hAnsi="Verdana"/>
                      <w:sz w:val="18"/>
                      <w:szCs w:val="18"/>
                    </w:rPr>
                  </w:pPr>
                  <w:r w:rsidRPr="00D4454F">
                    <w:rPr>
                      <w:rFonts w:ascii="Verdana" w:hAnsi="Verdana"/>
                      <w:sz w:val="18"/>
                      <w:szCs w:val="18"/>
                    </w:rPr>
                    <w:t>Peer Code review</w:t>
                  </w:r>
                </w:p>
                <w:p w:rsidR="002F389F" w:rsidRPr="00D4454F" w:rsidRDefault="002F389F" w:rsidP="00B36A48">
                  <w:pPr>
                    <w:pStyle w:val="ResumeList"/>
                    <w:numPr>
                      <w:ilvl w:val="0"/>
                      <w:numId w:val="25"/>
                    </w:numPr>
                    <w:spacing w:before="0" w:after="35"/>
                    <w:jc w:val="both"/>
                    <w:rPr>
                      <w:rFonts w:ascii="Verdana" w:hAnsi="Verdana"/>
                      <w:sz w:val="18"/>
                      <w:szCs w:val="18"/>
                    </w:rPr>
                  </w:pPr>
                  <w:r w:rsidRPr="00D4454F">
                    <w:rPr>
                      <w:rFonts w:ascii="Verdana" w:hAnsi="Verdana"/>
                      <w:sz w:val="18"/>
                      <w:szCs w:val="18"/>
                    </w:rPr>
                    <w:t>Code movement to endevour and to production.</w:t>
                  </w:r>
                </w:p>
                <w:p w:rsidR="002F389F" w:rsidRPr="00D4454F" w:rsidRDefault="002F389F" w:rsidP="00B36A48">
                  <w:pPr>
                    <w:pStyle w:val="ResumeList"/>
                    <w:numPr>
                      <w:ilvl w:val="0"/>
                      <w:numId w:val="25"/>
                    </w:numPr>
                    <w:spacing w:before="0" w:after="35"/>
                    <w:jc w:val="both"/>
                    <w:rPr>
                      <w:rFonts w:ascii="Verdana" w:hAnsi="Verdana"/>
                      <w:sz w:val="18"/>
                      <w:szCs w:val="18"/>
                    </w:rPr>
                  </w:pPr>
                  <w:r w:rsidRPr="00D4454F">
                    <w:rPr>
                      <w:rFonts w:ascii="Verdana" w:hAnsi="Verdana"/>
                      <w:sz w:val="18"/>
                      <w:szCs w:val="18"/>
                    </w:rPr>
                    <w:t>Preparation of install plan with all the details.</w:t>
                  </w:r>
                </w:p>
                <w:p w:rsidR="002F389F" w:rsidRPr="00D4454F" w:rsidRDefault="002F389F" w:rsidP="00B36A48">
                  <w:pPr>
                    <w:pStyle w:val="ResumeList"/>
                    <w:numPr>
                      <w:ilvl w:val="0"/>
                      <w:numId w:val="25"/>
                    </w:numPr>
                    <w:spacing w:before="0" w:after="35"/>
                    <w:jc w:val="both"/>
                    <w:rPr>
                      <w:rFonts w:ascii="Verdana" w:hAnsi="Verdana"/>
                      <w:sz w:val="18"/>
                      <w:szCs w:val="18"/>
                    </w:rPr>
                  </w:pPr>
                  <w:r w:rsidRPr="00D4454F">
                    <w:rPr>
                      <w:rFonts w:ascii="Verdana" w:hAnsi="Verdana"/>
                      <w:sz w:val="18"/>
                      <w:szCs w:val="18"/>
                    </w:rPr>
                    <w:t>Install day support for the code movement</w:t>
                  </w:r>
                </w:p>
                <w:p w:rsidR="002F389F" w:rsidRPr="00D4454F" w:rsidRDefault="002F389F" w:rsidP="00B36A48">
                  <w:pPr>
                    <w:pStyle w:val="ResumeList"/>
                    <w:numPr>
                      <w:ilvl w:val="0"/>
                      <w:numId w:val="25"/>
                    </w:numPr>
                    <w:spacing w:before="0" w:after="35"/>
                    <w:jc w:val="both"/>
                    <w:rPr>
                      <w:rFonts w:ascii="Verdana" w:hAnsi="Verdana"/>
                      <w:sz w:val="18"/>
                      <w:szCs w:val="18"/>
                    </w:rPr>
                  </w:pPr>
                  <w:r w:rsidRPr="00D4454F">
                    <w:rPr>
                      <w:rFonts w:ascii="Verdana" w:hAnsi="Verdana"/>
                      <w:sz w:val="18"/>
                      <w:szCs w:val="18"/>
                    </w:rPr>
                    <w:t>Getting the signoff from business</w:t>
                  </w:r>
                </w:p>
                <w:p w:rsidR="002F389F" w:rsidRPr="00D4454F" w:rsidRDefault="002F389F" w:rsidP="00B36A48">
                  <w:pPr>
                    <w:numPr>
                      <w:ilvl w:val="0"/>
                      <w:numId w:val="25"/>
                    </w:numPr>
                    <w:spacing w:after="35"/>
                    <w:rPr>
                      <w:rFonts w:ascii="Verdana" w:hAnsi="Verdana"/>
                      <w:sz w:val="18"/>
                      <w:szCs w:val="18"/>
                    </w:rPr>
                  </w:pPr>
                  <w:r w:rsidRPr="00D4454F">
                    <w:rPr>
                      <w:rFonts w:ascii="Verdana" w:hAnsi="Verdana"/>
                      <w:sz w:val="18"/>
                      <w:szCs w:val="18"/>
                    </w:rPr>
                    <w:t xml:space="preserve">Project implementation &amp; post implementation support. </w:t>
                  </w:r>
                </w:p>
                <w:p w:rsidR="002F389F" w:rsidRPr="00D4454F" w:rsidRDefault="002F389F" w:rsidP="00B36A48">
                  <w:pPr>
                    <w:spacing w:after="35"/>
                    <w:rPr>
                      <w:rFonts w:ascii="Verdana" w:hAnsi="Verdana"/>
                      <w:sz w:val="18"/>
                      <w:szCs w:val="18"/>
                    </w:rPr>
                  </w:pPr>
                </w:p>
                <w:p w:rsidR="002F389F" w:rsidRPr="00D4454F" w:rsidRDefault="002F389F" w:rsidP="00B36A48">
                  <w:pPr>
                    <w:spacing w:after="35"/>
                    <w:rPr>
                      <w:rFonts w:ascii="Verdana" w:hAnsi="Verdana"/>
                      <w:sz w:val="18"/>
                      <w:szCs w:val="18"/>
                    </w:rPr>
                  </w:pPr>
                </w:p>
                <w:p w:rsidR="002F389F" w:rsidRPr="00D4454F" w:rsidRDefault="002F389F" w:rsidP="00B36A48">
                  <w:pPr>
                    <w:spacing w:after="35"/>
                    <w:rPr>
                      <w:rFonts w:ascii="Verdana" w:hAnsi="Verdana"/>
                      <w:sz w:val="18"/>
                      <w:szCs w:val="18"/>
                    </w:rPr>
                  </w:pPr>
                </w:p>
              </w:tc>
            </w:tr>
            <w:tr w:rsidR="002F389F" w:rsidRPr="00D4454F" w:rsidTr="00B36A48">
              <w:trPr>
                <w:trHeight w:hRule="exact" w:val="1407"/>
              </w:trPr>
              <w:tc>
                <w:tcPr>
                  <w:tcW w:w="2302" w:type="dxa"/>
                  <w:tcBorders>
                    <w:top w:val="single" w:sz="5" w:space="0" w:color="000000"/>
                    <w:left w:val="single" w:sz="5" w:space="0" w:color="000000"/>
                    <w:bottom w:val="single" w:sz="5" w:space="0" w:color="000000"/>
                    <w:right w:val="single" w:sz="5" w:space="0" w:color="000000"/>
                  </w:tcBorders>
                  <w:vAlign w:val="center"/>
                </w:tcPr>
                <w:p w:rsidR="002F389F" w:rsidRPr="00D4454F" w:rsidRDefault="002F389F" w:rsidP="00B36A48">
                  <w:pPr>
                    <w:spacing w:line="180" w:lineRule="exact"/>
                    <w:ind w:left="102"/>
                    <w:rPr>
                      <w:rFonts w:ascii="Verdana" w:eastAsia="Verdana" w:hAnsi="Verdana" w:cs="Verdana"/>
                      <w:sz w:val="18"/>
                      <w:szCs w:val="18"/>
                    </w:rPr>
                  </w:pPr>
                  <w:r w:rsidRPr="00D4454F">
                    <w:rPr>
                      <w:rFonts w:ascii="Verdana" w:eastAsia="Verdana" w:hAnsi="Verdana" w:cs="Verdana"/>
                      <w:b/>
                      <w:spacing w:val="1"/>
                      <w:position w:val="-1"/>
                      <w:sz w:val="18"/>
                      <w:szCs w:val="18"/>
                    </w:rPr>
                    <w:t>S</w:t>
                  </w:r>
                  <w:r w:rsidRPr="00D4454F">
                    <w:rPr>
                      <w:rFonts w:ascii="Verdana" w:eastAsia="Verdana" w:hAnsi="Verdana" w:cs="Verdana"/>
                      <w:b/>
                      <w:position w:val="-1"/>
                      <w:sz w:val="18"/>
                      <w:szCs w:val="18"/>
                    </w:rPr>
                    <w:t>ki</w:t>
                  </w:r>
                  <w:r w:rsidRPr="00D4454F">
                    <w:rPr>
                      <w:rFonts w:ascii="Verdana" w:eastAsia="Verdana" w:hAnsi="Verdana" w:cs="Verdana"/>
                      <w:b/>
                      <w:spacing w:val="-2"/>
                      <w:position w:val="-1"/>
                      <w:sz w:val="18"/>
                      <w:szCs w:val="18"/>
                    </w:rPr>
                    <w:t>l</w:t>
                  </w:r>
                  <w:r w:rsidRPr="00D4454F">
                    <w:rPr>
                      <w:rFonts w:ascii="Verdana" w:eastAsia="Verdana" w:hAnsi="Verdana" w:cs="Verdana"/>
                      <w:b/>
                      <w:position w:val="-1"/>
                      <w:sz w:val="18"/>
                      <w:szCs w:val="18"/>
                    </w:rPr>
                    <w:t>ls</w:t>
                  </w:r>
                </w:p>
              </w:tc>
              <w:tc>
                <w:tcPr>
                  <w:tcW w:w="6570" w:type="dxa"/>
                  <w:tcBorders>
                    <w:top w:val="single" w:sz="5" w:space="0" w:color="000000"/>
                    <w:left w:val="single" w:sz="5" w:space="0" w:color="000000"/>
                    <w:bottom w:val="single" w:sz="5" w:space="0" w:color="000000"/>
                    <w:right w:val="single" w:sz="5" w:space="0" w:color="000000"/>
                  </w:tcBorders>
                  <w:vAlign w:val="center"/>
                </w:tcPr>
                <w:p w:rsidR="002F389F" w:rsidRPr="00D4454F" w:rsidRDefault="002F389F" w:rsidP="00B36A48">
                  <w:pPr>
                    <w:pStyle w:val="ResumeBodyChar"/>
                    <w:pBdr>
                      <w:bottom w:val="single" w:sz="4" w:space="1" w:color="FFFFFF"/>
                    </w:pBdr>
                    <w:jc w:val="both"/>
                    <w:rPr>
                      <w:rFonts w:ascii="Verdana" w:hAnsi="Verdana"/>
                      <w:sz w:val="18"/>
                      <w:szCs w:val="18"/>
                      <w:lang w:eastAsia="ar-SA"/>
                    </w:rPr>
                  </w:pPr>
                  <w:r w:rsidRPr="00D4454F">
                    <w:rPr>
                      <w:rFonts w:ascii="Verdana" w:hAnsi="Verdana"/>
                      <w:sz w:val="18"/>
                      <w:szCs w:val="18"/>
                      <w:lang w:eastAsia="ar-SA"/>
                    </w:rPr>
                    <w:t>Languages: Easytrieve, Cobol, JCL</w:t>
                  </w:r>
                </w:p>
                <w:p w:rsidR="002F389F" w:rsidRPr="00D4454F" w:rsidRDefault="002F389F" w:rsidP="00B36A48">
                  <w:pPr>
                    <w:pStyle w:val="ResumeBodyChar"/>
                    <w:pBdr>
                      <w:bottom w:val="single" w:sz="4" w:space="1" w:color="FFFFFF"/>
                    </w:pBdr>
                    <w:jc w:val="both"/>
                    <w:rPr>
                      <w:rFonts w:ascii="Verdana" w:hAnsi="Verdana"/>
                      <w:sz w:val="18"/>
                      <w:szCs w:val="18"/>
                      <w:lang w:eastAsia="ar-SA"/>
                    </w:rPr>
                  </w:pPr>
                  <w:r w:rsidRPr="00D4454F">
                    <w:rPr>
                      <w:rFonts w:ascii="Verdana" w:hAnsi="Verdana"/>
                      <w:sz w:val="18"/>
                      <w:szCs w:val="18"/>
                      <w:lang w:eastAsia="ar-SA"/>
                    </w:rPr>
                    <w:t>Database: VSAM.</w:t>
                  </w:r>
                </w:p>
                <w:p w:rsidR="002F389F" w:rsidRPr="00D4454F" w:rsidRDefault="002F389F" w:rsidP="00B36A48">
                  <w:pPr>
                    <w:pStyle w:val="ResumeBodyChar"/>
                    <w:pBdr>
                      <w:bottom w:val="single" w:sz="4" w:space="1" w:color="FFFFFF"/>
                    </w:pBdr>
                    <w:jc w:val="both"/>
                    <w:rPr>
                      <w:rFonts w:ascii="Verdana" w:hAnsi="Verdana"/>
                      <w:sz w:val="18"/>
                      <w:szCs w:val="18"/>
                      <w:lang w:eastAsia="ar-SA"/>
                    </w:rPr>
                  </w:pPr>
                  <w:r w:rsidRPr="00D4454F">
                    <w:rPr>
                      <w:rFonts w:ascii="Verdana" w:hAnsi="Verdana"/>
                      <w:sz w:val="18"/>
                      <w:szCs w:val="18"/>
                      <w:lang w:eastAsia="ar-SA"/>
                    </w:rPr>
                    <w:t>Tools: Endevour, TSO/ISPF, File-Aid, Ca7, $avers and Control-D</w:t>
                  </w:r>
                  <w:r>
                    <w:rPr>
                      <w:rFonts w:ascii="Verdana" w:hAnsi="Verdana"/>
                      <w:sz w:val="18"/>
                      <w:szCs w:val="18"/>
                      <w:lang w:eastAsia="ar-SA"/>
                    </w:rPr>
                    <w:t>,</w:t>
                  </w:r>
                  <w:r w:rsidR="00B2712D">
                    <w:rPr>
                      <w:rFonts w:ascii="Verdana" w:hAnsi="Verdana"/>
                      <w:sz w:val="18"/>
                      <w:szCs w:val="18"/>
                      <w:lang w:eastAsia="ar-SA"/>
                    </w:rPr>
                    <w:t xml:space="preserve"> vision plus</w:t>
                  </w:r>
                </w:p>
                <w:p w:rsidR="002F389F" w:rsidRPr="00D4454F" w:rsidRDefault="002F389F" w:rsidP="00B36A48">
                  <w:pPr>
                    <w:spacing w:line="180" w:lineRule="exact"/>
                    <w:ind w:left="462"/>
                    <w:rPr>
                      <w:rFonts w:ascii="Verdana" w:eastAsia="Verdana" w:hAnsi="Verdana" w:cs="Verdana"/>
                      <w:sz w:val="18"/>
                      <w:szCs w:val="18"/>
                    </w:rPr>
                  </w:pPr>
                </w:p>
              </w:tc>
            </w:tr>
          </w:tbl>
          <w:p w:rsidR="002F389F" w:rsidRDefault="002F389F" w:rsidP="008413D4">
            <w:pPr>
              <w:pStyle w:val="ResumeBullet2"/>
              <w:numPr>
                <w:ilvl w:val="0"/>
                <w:numId w:val="0"/>
              </w:numPr>
              <w:jc w:val="both"/>
              <w:rPr>
                <w:rStyle w:val="ResumeListChar"/>
                <w:rFonts w:ascii="Verdana" w:hAnsi="Verdana"/>
                <w:sz w:val="18"/>
                <w:szCs w:val="18"/>
              </w:rPr>
            </w:pPr>
          </w:p>
          <w:p w:rsidR="007E6883" w:rsidRDefault="007E6883" w:rsidP="008413D4">
            <w:pPr>
              <w:pStyle w:val="ResumeBullet2"/>
              <w:numPr>
                <w:ilvl w:val="0"/>
                <w:numId w:val="0"/>
              </w:numPr>
              <w:jc w:val="both"/>
              <w:rPr>
                <w:rStyle w:val="ResumeListChar"/>
                <w:rFonts w:ascii="Verdana" w:hAnsi="Verdana"/>
                <w:sz w:val="18"/>
                <w:szCs w:val="18"/>
              </w:rPr>
            </w:pPr>
          </w:p>
          <w:p w:rsidR="007E6883" w:rsidRDefault="007E6883" w:rsidP="008413D4">
            <w:pPr>
              <w:pStyle w:val="ResumeBullet2"/>
              <w:numPr>
                <w:ilvl w:val="0"/>
                <w:numId w:val="0"/>
              </w:numPr>
              <w:jc w:val="both"/>
              <w:rPr>
                <w:rStyle w:val="ResumeListChar"/>
                <w:rFonts w:ascii="Verdana" w:hAnsi="Verdana"/>
                <w:sz w:val="18"/>
                <w:szCs w:val="18"/>
              </w:rPr>
            </w:pPr>
            <w:r>
              <w:rPr>
                <w:rStyle w:val="ResumeListChar"/>
                <w:rFonts w:ascii="Verdana" w:hAnsi="Verdana"/>
                <w:sz w:val="18"/>
                <w:szCs w:val="18"/>
              </w:rPr>
              <w:t xml:space="preserve">           </w:t>
            </w:r>
          </w:p>
          <w:tbl>
            <w:tblPr>
              <w:tblW w:w="0" w:type="auto"/>
              <w:tblInd w:w="674" w:type="dxa"/>
              <w:tblCellMar>
                <w:left w:w="0" w:type="dxa"/>
                <w:right w:w="0" w:type="dxa"/>
              </w:tblCellMar>
              <w:tblLook w:val="01E0"/>
            </w:tblPr>
            <w:tblGrid>
              <w:gridCol w:w="2302"/>
              <w:gridCol w:w="6570"/>
            </w:tblGrid>
            <w:tr w:rsidR="007E6883" w:rsidRPr="00D4454F" w:rsidTr="00DC19B6">
              <w:trPr>
                <w:trHeight w:hRule="exact" w:val="345"/>
              </w:trPr>
              <w:tc>
                <w:tcPr>
                  <w:tcW w:w="2302"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spacing w:after="35"/>
                    <w:rPr>
                      <w:rFonts w:ascii="Verdana" w:hAnsi="Verdana"/>
                      <w:sz w:val="18"/>
                      <w:szCs w:val="18"/>
                    </w:rPr>
                  </w:pPr>
                  <w:r w:rsidRPr="00D4454F">
                    <w:rPr>
                      <w:rFonts w:ascii="Verdana" w:hAnsi="Verdana"/>
                      <w:sz w:val="18"/>
                      <w:szCs w:val="18"/>
                    </w:rPr>
                    <w:t>Project Name</w:t>
                  </w:r>
                </w:p>
              </w:tc>
              <w:tc>
                <w:tcPr>
                  <w:tcW w:w="6570"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spacing w:after="35"/>
                    <w:rPr>
                      <w:rFonts w:ascii="Verdana" w:hAnsi="Verdana"/>
                      <w:sz w:val="18"/>
                      <w:szCs w:val="18"/>
                    </w:rPr>
                  </w:pPr>
                  <w:r>
                    <w:rPr>
                      <w:rFonts w:ascii="Verdana" w:hAnsi="Verdana"/>
                      <w:sz w:val="18"/>
                      <w:szCs w:val="18"/>
                    </w:rPr>
                    <w:t>CDP 18.3 project</w:t>
                  </w:r>
                </w:p>
              </w:tc>
            </w:tr>
            <w:tr w:rsidR="007E6883" w:rsidRPr="00D4454F" w:rsidTr="00DC19B6">
              <w:trPr>
                <w:trHeight w:hRule="exact" w:val="354"/>
              </w:trPr>
              <w:tc>
                <w:tcPr>
                  <w:tcW w:w="2302"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spacing w:after="35"/>
                    <w:rPr>
                      <w:rFonts w:ascii="Verdana" w:hAnsi="Verdana"/>
                      <w:sz w:val="18"/>
                      <w:szCs w:val="18"/>
                    </w:rPr>
                  </w:pPr>
                  <w:r w:rsidRPr="00D4454F">
                    <w:rPr>
                      <w:rFonts w:ascii="Verdana" w:hAnsi="Verdana"/>
                      <w:sz w:val="18"/>
                      <w:szCs w:val="18"/>
                    </w:rPr>
                    <w:t>Client Name</w:t>
                  </w:r>
                </w:p>
              </w:tc>
              <w:tc>
                <w:tcPr>
                  <w:tcW w:w="6570"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spacing w:after="35"/>
                    <w:rPr>
                      <w:rFonts w:ascii="Verdana" w:hAnsi="Verdana"/>
                      <w:sz w:val="18"/>
                      <w:szCs w:val="18"/>
                    </w:rPr>
                  </w:pPr>
                  <w:r w:rsidRPr="00D4454F">
                    <w:rPr>
                      <w:rFonts w:ascii="Verdana" w:hAnsi="Verdana"/>
                      <w:sz w:val="18"/>
                      <w:szCs w:val="18"/>
                    </w:rPr>
                    <w:t xml:space="preserve">ANZ </w:t>
                  </w:r>
                </w:p>
              </w:tc>
            </w:tr>
            <w:tr w:rsidR="007E6883" w:rsidRPr="00D4454F" w:rsidTr="00DC19B6">
              <w:trPr>
                <w:trHeight w:hRule="exact" w:val="264"/>
              </w:trPr>
              <w:tc>
                <w:tcPr>
                  <w:tcW w:w="2302"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spacing w:after="35"/>
                    <w:rPr>
                      <w:rFonts w:ascii="Verdana" w:hAnsi="Verdana"/>
                      <w:sz w:val="18"/>
                      <w:szCs w:val="18"/>
                    </w:rPr>
                  </w:pPr>
                  <w:r w:rsidRPr="00D4454F">
                    <w:rPr>
                      <w:rFonts w:ascii="Verdana" w:hAnsi="Verdana"/>
                      <w:sz w:val="18"/>
                      <w:szCs w:val="18"/>
                    </w:rPr>
                    <w:t>Role</w:t>
                  </w:r>
                </w:p>
              </w:tc>
              <w:tc>
                <w:tcPr>
                  <w:tcW w:w="6570" w:type="dxa"/>
                  <w:tcBorders>
                    <w:top w:val="single" w:sz="5" w:space="0" w:color="000000"/>
                    <w:left w:val="single" w:sz="5" w:space="0" w:color="000000"/>
                    <w:bottom w:val="single" w:sz="5" w:space="0" w:color="000000"/>
                    <w:right w:val="single" w:sz="5" w:space="0" w:color="000000"/>
                  </w:tcBorders>
                  <w:vAlign w:val="center"/>
                </w:tcPr>
                <w:p w:rsidR="007E6883" w:rsidRPr="004C0924" w:rsidRDefault="007E6883" w:rsidP="00DC19B6">
                  <w:pPr>
                    <w:spacing w:after="35"/>
                    <w:rPr>
                      <w:rFonts w:ascii="Verdana" w:hAnsi="Verdana"/>
                      <w:b/>
                      <w:sz w:val="18"/>
                      <w:szCs w:val="18"/>
                    </w:rPr>
                  </w:pPr>
                  <w:r w:rsidRPr="004C0924">
                    <w:rPr>
                      <w:rFonts w:ascii="Verdana" w:hAnsi="Verdana"/>
                      <w:b/>
                      <w:sz w:val="18"/>
                      <w:szCs w:val="18"/>
                    </w:rPr>
                    <w:t>Developer</w:t>
                  </w:r>
                </w:p>
              </w:tc>
            </w:tr>
            <w:tr w:rsidR="007E6883" w:rsidRPr="00D4454F" w:rsidTr="00DC19B6">
              <w:trPr>
                <w:trHeight w:hRule="exact" w:val="282"/>
              </w:trPr>
              <w:tc>
                <w:tcPr>
                  <w:tcW w:w="2302"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spacing w:after="35"/>
                    <w:rPr>
                      <w:rFonts w:ascii="Verdana" w:hAnsi="Verdana"/>
                      <w:sz w:val="18"/>
                      <w:szCs w:val="18"/>
                    </w:rPr>
                  </w:pPr>
                  <w:r w:rsidRPr="00D4454F">
                    <w:rPr>
                      <w:rFonts w:ascii="Verdana" w:hAnsi="Verdana"/>
                      <w:sz w:val="18"/>
                      <w:szCs w:val="18"/>
                    </w:rPr>
                    <w:t>Duration</w:t>
                  </w:r>
                </w:p>
              </w:tc>
              <w:tc>
                <w:tcPr>
                  <w:tcW w:w="6570"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spacing w:after="35"/>
                    <w:rPr>
                      <w:rFonts w:ascii="Verdana" w:hAnsi="Verdana"/>
                      <w:sz w:val="18"/>
                      <w:szCs w:val="18"/>
                    </w:rPr>
                  </w:pPr>
                  <w:r w:rsidRPr="00D4454F">
                    <w:rPr>
                      <w:rFonts w:ascii="Verdana" w:hAnsi="Verdana"/>
                      <w:sz w:val="18"/>
                      <w:szCs w:val="18"/>
                    </w:rPr>
                    <w:t xml:space="preserve"> </w:t>
                  </w:r>
                  <w:r>
                    <w:rPr>
                      <w:rFonts w:ascii="Verdana" w:hAnsi="Verdana"/>
                      <w:sz w:val="18"/>
                      <w:szCs w:val="18"/>
                    </w:rPr>
                    <w:t>March 2018 to till now</w:t>
                  </w:r>
                </w:p>
              </w:tc>
            </w:tr>
            <w:tr w:rsidR="007E6883" w:rsidRPr="00D4454F" w:rsidTr="00DC19B6">
              <w:trPr>
                <w:trHeight w:hRule="exact" w:val="345"/>
              </w:trPr>
              <w:tc>
                <w:tcPr>
                  <w:tcW w:w="2302"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spacing w:after="35"/>
                    <w:rPr>
                      <w:rFonts w:ascii="Verdana" w:hAnsi="Verdana"/>
                      <w:sz w:val="18"/>
                      <w:szCs w:val="18"/>
                    </w:rPr>
                  </w:pPr>
                  <w:r w:rsidRPr="00D4454F">
                    <w:rPr>
                      <w:rFonts w:ascii="Verdana" w:hAnsi="Verdana"/>
                      <w:sz w:val="18"/>
                      <w:szCs w:val="18"/>
                    </w:rPr>
                    <w:t>Team size</w:t>
                  </w:r>
                </w:p>
              </w:tc>
              <w:tc>
                <w:tcPr>
                  <w:tcW w:w="6570"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spacing w:after="35"/>
                    <w:rPr>
                      <w:rFonts w:ascii="Verdana" w:hAnsi="Verdana"/>
                      <w:sz w:val="18"/>
                      <w:szCs w:val="18"/>
                    </w:rPr>
                  </w:pPr>
                  <w:r w:rsidRPr="00D4454F">
                    <w:rPr>
                      <w:rFonts w:ascii="Verdana" w:hAnsi="Verdana"/>
                      <w:sz w:val="18"/>
                      <w:szCs w:val="18"/>
                    </w:rPr>
                    <w:t>04</w:t>
                  </w:r>
                </w:p>
              </w:tc>
            </w:tr>
            <w:tr w:rsidR="007E6883" w:rsidRPr="00D4454F" w:rsidTr="00A805DA">
              <w:trPr>
                <w:trHeight w:hRule="exact" w:val="4512"/>
              </w:trPr>
              <w:tc>
                <w:tcPr>
                  <w:tcW w:w="2302"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spacing w:after="35"/>
                    <w:rPr>
                      <w:rFonts w:ascii="Verdana" w:hAnsi="Verdana"/>
                      <w:sz w:val="18"/>
                      <w:szCs w:val="18"/>
                    </w:rPr>
                  </w:pPr>
                  <w:r w:rsidRPr="00D4454F">
                    <w:rPr>
                      <w:rFonts w:ascii="Verdana" w:hAnsi="Verdana"/>
                      <w:sz w:val="18"/>
                      <w:szCs w:val="18"/>
                    </w:rPr>
                    <w:lastRenderedPageBreak/>
                    <w:t>Description</w:t>
                  </w:r>
                </w:p>
              </w:tc>
              <w:tc>
                <w:tcPr>
                  <w:tcW w:w="6570" w:type="dxa"/>
                  <w:tcBorders>
                    <w:top w:val="single" w:sz="5" w:space="0" w:color="000000"/>
                    <w:left w:val="single" w:sz="5" w:space="0" w:color="000000"/>
                    <w:bottom w:val="single" w:sz="5" w:space="0" w:color="000000"/>
                    <w:right w:val="single" w:sz="5" w:space="0" w:color="000000"/>
                  </w:tcBorders>
                  <w:vAlign w:val="center"/>
                </w:tcPr>
                <w:p w:rsidR="007E6883" w:rsidRDefault="00A805DA" w:rsidP="00DC19B6">
                  <w:pPr>
                    <w:spacing w:after="35"/>
                    <w:rPr>
                      <w:rFonts w:ascii="Verdana" w:hAnsi="Verdana"/>
                      <w:sz w:val="18"/>
                      <w:szCs w:val="18"/>
                    </w:rPr>
                  </w:pPr>
                  <w:r>
                    <w:rPr>
                      <w:rFonts w:ascii="Verdana" w:hAnsi="Verdana"/>
                      <w:sz w:val="18"/>
                      <w:szCs w:val="18"/>
                    </w:rPr>
                    <w:t>Worked for below</w:t>
                  </w:r>
                  <w:r w:rsidR="00C86834">
                    <w:rPr>
                      <w:rFonts w:ascii="Verdana" w:hAnsi="Verdana"/>
                      <w:sz w:val="18"/>
                      <w:szCs w:val="18"/>
                    </w:rPr>
                    <w:t xml:space="preserve"> projects </w:t>
                  </w:r>
                  <w:r>
                    <w:rPr>
                      <w:rFonts w:ascii="Verdana" w:hAnsi="Verdana"/>
                      <w:sz w:val="18"/>
                      <w:szCs w:val="18"/>
                    </w:rPr>
                    <w:t>which w</w:t>
                  </w:r>
                  <w:r w:rsidR="00300B69">
                    <w:rPr>
                      <w:rFonts w:ascii="Verdana" w:hAnsi="Verdana"/>
                      <w:sz w:val="18"/>
                      <w:szCs w:val="18"/>
                    </w:rPr>
                    <w:t>as the part of CDP 18.3 release.</w:t>
                  </w:r>
                </w:p>
                <w:p w:rsidR="00A805DA" w:rsidRPr="00300B69" w:rsidRDefault="00A805DA" w:rsidP="00A805DA">
                  <w:pPr>
                    <w:spacing w:line="276" w:lineRule="auto"/>
                    <w:rPr>
                      <w:rFonts w:ascii="Verdana" w:hAnsi="Verdana" w:cs="Calibri"/>
                      <w:noProof/>
                      <w:sz w:val="18"/>
                      <w:szCs w:val="18"/>
                    </w:rPr>
                  </w:pPr>
                  <w:r w:rsidRPr="00300B69">
                    <w:rPr>
                      <w:rFonts w:ascii="Verdana" w:hAnsi="Verdana" w:cs="Calibri"/>
                      <w:noProof/>
                      <w:sz w:val="18"/>
                      <w:szCs w:val="18"/>
                    </w:rPr>
                    <w:t>1.Master card to visa migrations</w:t>
                  </w:r>
                  <w:r w:rsidRPr="00300B69">
                    <w:rPr>
                      <w:rFonts w:ascii="Verdana" w:hAnsi="Verdana" w:cs="Calibri"/>
                      <w:b/>
                      <w:noProof/>
                      <w:sz w:val="18"/>
                      <w:szCs w:val="18"/>
                    </w:rPr>
                    <w:t>:</w:t>
                  </w:r>
                  <w:r w:rsidRPr="00300B69">
                    <w:rPr>
                      <w:rFonts w:ascii="Verdana" w:hAnsi="Verdana" w:cs="Calibri"/>
                      <w:noProof/>
                      <w:sz w:val="18"/>
                      <w:szCs w:val="18"/>
                    </w:rPr>
                    <w:t xml:space="preserve"> </w:t>
                  </w:r>
                </w:p>
                <w:p w:rsidR="00A805DA" w:rsidRPr="00300B69" w:rsidRDefault="00A805DA" w:rsidP="00A805DA">
                  <w:pPr>
                    <w:spacing w:line="276" w:lineRule="auto"/>
                    <w:rPr>
                      <w:rFonts w:ascii="Verdana" w:hAnsi="Verdana" w:cs="Calibri"/>
                      <w:noProof/>
                      <w:sz w:val="18"/>
                      <w:szCs w:val="18"/>
                    </w:rPr>
                  </w:pPr>
                  <w:r w:rsidRPr="00300B69">
                    <w:rPr>
                      <w:rFonts w:ascii="Verdana" w:hAnsi="Verdana" w:cs="Calibri"/>
                      <w:noProof/>
                      <w:sz w:val="18"/>
                      <w:szCs w:val="18"/>
                    </w:rPr>
                    <w:t xml:space="preserve">  Bank has signed an agreement with visa. As part of this agreement, all the MasterCard product will be moved to visa.</w:t>
                  </w:r>
                </w:p>
                <w:p w:rsidR="00A805DA" w:rsidRDefault="00A805DA" w:rsidP="00DC19B6">
                  <w:pPr>
                    <w:spacing w:after="35"/>
                    <w:rPr>
                      <w:rFonts w:ascii="Verdana" w:hAnsi="Verdana"/>
                      <w:sz w:val="18"/>
                      <w:szCs w:val="18"/>
                    </w:rPr>
                  </w:pPr>
                </w:p>
                <w:p w:rsidR="00C86834" w:rsidRDefault="00A805DA" w:rsidP="00DC19B6">
                  <w:pPr>
                    <w:spacing w:after="35"/>
                    <w:rPr>
                      <w:rFonts w:ascii="Verdana" w:hAnsi="Verdana"/>
                      <w:sz w:val="18"/>
                      <w:szCs w:val="18"/>
                    </w:rPr>
                  </w:pPr>
                  <w:r>
                    <w:rPr>
                      <w:rFonts w:ascii="Verdana" w:hAnsi="Verdana"/>
                      <w:sz w:val="18"/>
                      <w:szCs w:val="18"/>
                    </w:rPr>
                    <w:t>2</w:t>
                  </w:r>
                  <w:r w:rsidR="00C86834">
                    <w:rPr>
                      <w:rFonts w:ascii="Verdana" w:hAnsi="Verdana"/>
                      <w:sz w:val="18"/>
                      <w:szCs w:val="18"/>
                    </w:rPr>
                    <w:t>.Dynamic decline reason codes:</w:t>
                  </w:r>
                </w:p>
                <w:p w:rsidR="00C86834" w:rsidRDefault="00C86834" w:rsidP="00DC19B6">
                  <w:pPr>
                    <w:spacing w:after="35"/>
                    <w:rPr>
                      <w:rFonts w:ascii="Verdana" w:hAnsi="Verdana"/>
                      <w:sz w:val="18"/>
                      <w:szCs w:val="18"/>
                    </w:rPr>
                  </w:pPr>
                  <w:r>
                    <w:rPr>
                      <w:rFonts w:ascii="Verdana" w:hAnsi="Verdana"/>
                      <w:sz w:val="18"/>
                      <w:szCs w:val="18"/>
                    </w:rPr>
                    <w:t xml:space="preserve">    For home loan application, CDM and CDP decision result used to store in PMAM and PMCDP file .But for overdraft and personal loan, it was not happening. It was storing in PMAM file only. So our change was to move all CDP reason for decline and referred application status will be stored in PMCDP file.</w:t>
                  </w:r>
                </w:p>
                <w:p w:rsidR="00C86834" w:rsidRDefault="00C86834" w:rsidP="00DC19B6">
                  <w:pPr>
                    <w:spacing w:after="35"/>
                    <w:rPr>
                      <w:rFonts w:ascii="Verdana" w:hAnsi="Verdana"/>
                      <w:sz w:val="18"/>
                      <w:szCs w:val="18"/>
                    </w:rPr>
                  </w:pPr>
                </w:p>
                <w:p w:rsidR="00C86834" w:rsidRDefault="00A805DA" w:rsidP="00DC19B6">
                  <w:pPr>
                    <w:spacing w:after="35"/>
                    <w:rPr>
                      <w:rFonts w:ascii="Verdana" w:hAnsi="Verdana"/>
                      <w:sz w:val="18"/>
                      <w:szCs w:val="18"/>
                    </w:rPr>
                  </w:pPr>
                  <w:r>
                    <w:rPr>
                      <w:rFonts w:ascii="Verdana" w:hAnsi="Verdana"/>
                      <w:sz w:val="18"/>
                      <w:szCs w:val="18"/>
                    </w:rPr>
                    <w:t>3</w:t>
                  </w:r>
                  <w:r w:rsidR="00C86834">
                    <w:rPr>
                      <w:rFonts w:ascii="Verdana" w:hAnsi="Verdana"/>
                      <w:sz w:val="18"/>
                      <w:szCs w:val="18"/>
                    </w:rPr>
                    <w:t>. DTI project:</w:t>
                  </w:r>
                </w:p>
                <w:p w:rsidR="00C86834" w:rsidRDefault="00C86834" w:rsidP="00DC19B6">
                  <w:pPr>
                    <w:spacing w:after="35"/>
                    <w:rPr>
                      <w:rFonts w:ascii="Verdana" w:hAnsi="Verdana"/>
                      <w:sz w:val="18"/>
                      <w:szCs w:val="18"/>
                    </w:rPr>
                  </w:pPr>
                  <w:r>
                    <w:rPr>
                      <w:rFonts w:ascii="Verdana" w:hAnsi="Verdana"/>
                      <w:sz w:val="18"/>
                      <w:szCs w:val="18"/>
                    </w:rPr>
                    <w:t xml:space="preserve">       As an ANZ home loan assessors want DTI- Debit to income ratio to be made available in CDM. So that it can make more informed decision when deciding to approve or decline a customer home loan application. </w:t>
                  </w:r>
                </w:p>
                <w:p w:rsidR="00C86834" w:rsidRPr="00D4454F" w:rsidRDefault="00C86834" w:rsidP="00DC19B6">
                  <w:pPr>
                    <w:spacing w:after="35"/>
                    <w:rPr>
                      <w:rFonts w:ascii="Verdana" w:hAnsi="Verdana"/>
                      <w:sz w:val="18"/>
                      <w:szCs w:val="18"/>
                    </w:rPr>
                  </w:pPr>
                </w:p>
              </w:tc>
            </w:tr>
            <w:tr w:rsidR="007E6883" w:rsidRPr="00D4454F" w:rsidTr="00DC19B6">
              <w:trPr>
                <w:trHeight w:hRule="exact" w:val="3360"/>
              </w:trPr>
              <w:tc>
                <w:tcPr>
                  <w:tcW w:w="2302"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spacing w:after="35"/>
                    <w:rPr>
                      <w:rFonts w:ascii="Verdana" w:hAnsi="Verdana"/>
                      <w:sz w:val="18"/>
                      <w:szCs w:val="18"/>
                    </w:rPr>
                  </w:pPr>
                  <w:r w:rsidRPr="00D4454F">
                    <w:rPr>
                      <w:rFonts w:ascii="Verdana" w:hAnsi="Verdana"/>
                      <w:sz w:val="18"/>
                      <w:szCs w:val="18"/>
                    </w:rPr>
                    <w:t>Responsibilities</w:t>
                  </w:r>
                </w:p>
              </w:tc>
              <w:tc>
                <w:tcPr>
                  <w:tcW w:w="6570"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pStyle w:val="ResumeList"/>
                    <w:numPr>
                      <w:ilvl w:val="0"/>
                      <w:numId w:val="25"/>
                    </w:numPr>
                    <w:spacing w:before="0" w:after="35"/>
                    <w:jc w:val="both"/>
                    <w:rPr>
                      <w:rFonts w:ascii="Verdana" w:hAnsi="Verdana"/>
                      <w:sz w:val="18"/>
                      <w:szCs w:val="18"/>
                    </w:rPr>
                  </w:pPr>
                  <w:r w:rsidRPr="00D4454F">
                    <w:rPr>
                      <w:rFonts w:ascii="Verdana" w:hAnsi="Verdana"/>
                      <w:sz w:val="18"/>
                      <w:szCs w:val="18"/>
                    </w:rPr>
                    <w:t>Understanding the ISD and complete the coding as per the design.</w:t>
                  </w:r>
                </w:p>
                <w:p w:rsidR="007E6883" w:rsidRPr="007E6883" w:rsidRDefault="007E6883" w:rsidP="007E6883">
                  <w:pPr>
                    <w:pStyle w:val="ResumeList"/>
                    <w:numPr>
                      <w:ilvl w:val="0"/>
                      <w:numId w:val="25"/>
                    </w:numPr>
                    <w:spacing w:before="0" w:after="35"/>
                    <w:jc w:val="both"/>
                    <w:rPr>
                      <w:rFonts w:ascii="Verdana" w:hAnsi="Verdana"/>
                      <w:sz w:val="18"/>
                      <w:szCs w:val="18"/>
                    </w:rPr>
                  </w:pPr>
                  <w:r w:rsidRPr="00D4454F">
                    <w:rPr>
                      <w:rFonts w:ascii="Verdana" w:hAnsi="Verdana"/>
                      <w:sz w:val="18"/>
                      <w:szCs w:val="18"/>
                    </w:rPr>
                    <w:t>Unit test script preparation and testing.</w:t>
                  </w:r>
                </w:p>
                <w:p w:rsidR="007E6883" w:rsidRPr="00D4454F" w:rsidRDefault="007E6883" w:rsidP="00DC19B6">
                  <w:pPr>
                    <w:pStyle w:val="ResumeList"/>
                    <w:numPr>
                      <w:ilvl w:val="0"/>
                      <w:numId w:val="25"/>
                    </w:numPr>
                    <w:spacing w:before="0" w:after="35"/>
                    <w:jc w:val="both"/>
                    <w:rPr>
                      <w:rFonts w:ascii="Verdana" w:hAnsi="Verdana"/>
                      <w:sz w:val="18"/>
                      <w:szCs w:val="18"/>
                    </w:rPr>
                  </w:pPr>
                  <w:r w:rsidRPr="00D4454F">
                    <w:rPr>
                      <w:rFonts w:ascii="Verdana" w:hAnsi="Verdana"/>
                      <w:sz w:val="18"/>
                      <w:szCs w:val="18"/>
                    </w:rPr>
                    <w:t>JCL job creation and maintenance.</w:t>
                  </w:r>
                </w:p>
                <w:p w:rsidR="007E6883" w:rsidRPr="00D4454F" w:rsidRDefault="007E6883" w:rsidP="00DC19B6">
                  <w:pPr>
                    <w:pStyle w:val="ResumeList"/>
                    <w:numPr>
                      <w:ilvl w:val="0"/>
                      <w:numId w:val="25"/>
                    </w:numPr>
                    <w:spacing w:before="0" w:after="35"/>
                    <w:jc w:val="both"/>
                    <w:rPr>
                      <w:rFonts w:ascii="Verdana" w:hAnsi="Verdana"/>
                      <w:sz w:val="18"/>
                      <w:szCs w:val="18"/>
                    </w:rPr>
                  </w:pPr>
                  <w:r>
                    <w:rPr>
                      <w:rFonts w:ascii="Verdana" w:hAnsi="Verdana"/>
                      <w:sz w:val="18"/>
                      <w:szCs w:val="18"/>
                    </w:rPr>
                    <w:t>ST</w:t>
                  </w:r>
                  <w:r w:rsidRPr="00D4454F">
                    <w:rPr>
                      <w:rFonts w:ascii="Verdana" w:hAnsi="Verdana"/>
                      <w:sz w:val="18"/>
                      <w:szCs w:val="18"/>
                    </w:rPr>
                    <w:t xml:space="preserve"> support in test region and providing the solution for the</w:t>
                  </w:r>
                  <w:r>
                    <w:rPr>
                      <w:rFonts w:ascii="Verdana" w:hAnsi="Verdana"/>
                      <w:sz w:val="18"/>
                      <w:szCs w:val="18"/>
                    </w:rPr>
                    <w:t xml:space="preserve"> batch</w:t>
                  </w:r>
                  <w:r w:rsidRPr="00D4454F">
                    <w:rPr>
                      <w:rFonts w:ascii="Verdana" w:hAnsi="Verdana"/>
                      <w:sz w:val="18"/>
                      <w:szCs w:val="18"/>
                    </w:rPr>
                    <w:t xml:space="preserve"> abend.</w:t>
                  </w:r>
                </w:p>
                <w:p w:rsidR="007E6883" w:rsidRPr="00D4454F" w:rsidRDefault="007E6883" w:rsidP="00DC19B6">
                  <w:pPr>
                    <w:pStyle w:val="ResumeList"/>
                    <w:numPr>
                      <w:ilvl w:val="0"/>
                      <w:numId w:val="25"/>
                    </w:numPr>
                    <w:spacing w:before="0" w:after="35"/>
                    <w:jc w:val="both"/>
                    <w:rPr>
                      <w:rFonts w:ascii="Verdana" w:hAnsi="Verdana"/>
                      <w:sz w:val="18"/>
                      <w:szCs w:val="18"/>
                    </w:rPr>
                  </w:pPr>
                  <w:r w:rsidRPr="00D4454F">
                    <w:rPr>
                      <w:rFonts w:ascii="Verdana" w:hAnsi="Verdana"/>
                      <w:sz w:val="18"/>
                      <w:szCs w:val="18"/>
                    </w:rPr>
                    <w:t>SIT and UAT test support.</w:t>
                  </w:r>
                </w:p>
                <w:p w:rsidR="007E6883" w:rsidRPr="00D4454F" w:rsidRDefault="007E6883" w:rsidP="00DC19B6">
                  <w:pPr>
                    <w:pStyle w:val="ResumeList"/>
                    <w:numPr>
                      <w:ilvl w:val="0"/>
                      <w:numId w:val="25"/>
                    </w:numPr>
                    <w:spacing w:before="0" w:after="35"/>
                    <w:jc w:val="both"/>
                    <w:rPr>
                      <w:rFonts w:ascii="Verdana" w:hAnsi="Verdana"/>
                      <w:sz w:val="18"/>
                      <w:szCs w:val="18"/>
                    </w:rPr>
                  </w:pPr>
                  <w:r w:rsidRPr="00D4454F">
                    <w:rPr>
                      <w:rFonts w:ascii="Verdana" w:hAnsi="Verdana"/>
                      <w:sz w:val="18"/>
                      <w:szCs w:val="18"/>
                    </w:rPr>
                    <w:t>Peer Code review</w:t>
                  </w:r>
                </w:p>
                <w:p w:rsidR="007E6883" w:rsidRPr="00D4454F" w:rsidRDefault="007E6883" w:rsidP="00DC19B6">
                  <w:pPr>
                    <w:pStyle w:val="ResumeList"/>
                    <w:numPr>
                      <w:ilvl w:val="0"/>
                      <w:numId w:val="25"/>
                    </w:numPr>
                    <w:spacing w:before="0" w:after="35"/>
                    <w:jc w:val="both"/>
                    <w:rPr>
                      <w:rFonts w:ascii="Verdana" w:hAnsi="Verdana"/>
                      <w:sz w:val="18"/>
                      <w:szCs w:val="18"/>
                    </w:rPr>
                  </w:pPr>
                  <w:r w:rsidRPr="00D4454F">
                    <w:rPr>
                      <w:rFonts w:ascii="Verdana" w:hAnsi="Verdana"/>
                      <w:sz w:val="18"/>
                      <w:szCs w:val="18"/>
                    </w:rPr>
                    <w:t>Code movement to endevour and to production.</w:t>
                  </w:r>
                </w:p>
                <w:p w:rsidR="007E6883" w:rsidRPr="00D4454F" w:rsidRDefault="007E6883" w:rsidP="00DC19B6">
                  <w:pPr>
                    <w:pStyle w:val="ResumeList"/>
                    <w:numPr>
                      <w:ilvl w:val="0"/>
                      <w:numId w:val="25"/>
                    </w:numPr>
                    <w:spacing w:before="0" w:after="35"/>
                    <w:jc w:val="both"/>
                    <w:rPr>
                      <w:rFonts w:ascii="Verdana" w:hAnsi="Verdana"/>
                      <w:sz w:val="18"/>
                      <w:szCs w:val="18"/>
                    </w:rPr>
                  </w:pPr>
                  <w:r w:rsidRPr="00D4454F">
                    <w:rPr>
                      <w:rFonts w:ascii="Verdana" w:hAnsi="Verdana"/>
                      <w:sz w:val="18"/>
                      <w:szCs w:val="18"/>
                    </w:rPr>
                    <w:t>Preparation of install plan with all the details.</w:t>
                  </w:r>
                </w:p>
                <w:p w:rsidR="007E6883" w:rsidRPr="00D4454F" w:rsidRDefault="007E6883" w:rsidP="00DC19B6">
                  <w:pPr>
                    <w:pStyle w:val="ResumeList"/>
                    <w:numPr>
                      <w:ilvl w:val="0"/>
                      <w:numId w:val="25"/>
                    </w:numPr>
                    <w:spacing w:before="0" w:after="35"/>
                    <w:jc w:val="both"/>
                    <w:rPr>
                      <w:rFonts w:ascii="Verdana" w:hAnsi="Verdana"/>
                      <w:sz w:val="18"/>
                      <w:szCs w:val="18"/>
                    </w:rPr>
                  </w:pPr>
                  <w:r w:rsidRPr="00D4454F">
                    <w:rPr>
                      <w:rFonts w:ascii="Verdana" w:hAnsi="Verdana"/>
                      <w:sz w:val="18"/>
                      <w:szCs w:val="18"/>
                    </w:rPr>
                    <w:t>Install day support for the code movement</w:t>
                  </w:r>
                </w:p>
                <w:p w:rsidR="007E6883" w:rsidRPr="00D4454F" w:rsidRDefault="007E6883" w:rsidP="00DC19B6">
                  <w:pPr>
                    <w:pStyle w:val="ResumeList"/>
                    <w:numPr>
                      <w:ilvl w:val="0"/>
                      <w:numId w:val="25"/>
                    </w:numPr>
                    <w:spacing w:before="0" w:after="35"/>
                    <w:jc w:val="both"/>
                    <w:rPr>
                      <w:rFonts w:ascii="Verdana" w:hAnsi="Verdana"/>
                      <w:sz w:val="18"/>
                      <w:szCs w:val="18"/>
                    </w:rPr>
                  </w:pPr>
                  <w:r w:rsidRPr="00D4454F">
                    <w:rPr>
                      <w:rFonts w:ascii="Verdana" w:hAnsi="Verdana"/>
                      <w:sz w:val="18"/>
                      <w:szCs w:val="18"/>
                    </w:rPr>
                    <w:t>Getting the signoff from business</w:t>
                  </w:r>
                </w:p>
                <w:p w:rsidR="007E6883" w:rsidRPr="00D4454F" w:rsidRDefault="007E6883" w:rsidP="00DC19B6">
                  <w:pPr>
                    <w:numPr>
                      <w:ilvl w:val="0"/>
                      <w:numId w:val="25"/>
                    </w:numPr>
                    <w:spacing w:after="35"/>
                    <w:rPr>
                      <w:rFonts w:ascii="Verdana" w:hAnsi="Verdana"/>
                      <w:sz w:val="18"/>
                      <w:szCs w:val="18"/>
                    </w:rPr>
                  </w:pPr>
                  <w:r w:rsidRPr="00D4454F">
                    <w:rPr>
                      <w:rFonts w:ascii="Verdana" w:hAnsi="Verdana"/>
                      <w:sz w:val="18"/>
                      <w:szCs w:val="18"/>
                    </w:rPr>
                    <w:t xml:space="preserve">Project implementation &amp; post implementation support. </w:t>
                  </w:r>
                </w:p>
                <w:p w:rsidR="007E6883" w:rsidRPr="00D4454F" w:rsidRDefault="007E6883" w:rsidP="00DC19B6">
                  <w:pPr>
                    <w:spacing w:after="35"/>
                    <w:rPr>
                      <w:rFonts w:ascii="Verdana" w:hAnsi="Verdana"/>
                      <w:sz w:val="18"/>
                      <w:szCs w:val="18"/>
                    </w:rPr>
                  </w:pPr>
                </w:p>
                <w:p w:rsidR="007E6883" w:rsidRPr="00D4454F" w:rsidRDefault="007E6883" w:rsidP="00DC19B6">
                  <w:pPr>
                    <w:spacing w:after="35"/>
                    <w:rPr>
                      <w:rFonts w:ascii="Verdana" w:hAnsi="Verdana"/>
                      <w:sz w:val="18"/>
                      <w:szCs w:val="18"/>
                    </w:rPr>
                  </w:pPr>
                </w:p>
                <w:p w:rsidR="007E6883" w:rsidRPr="00D4454F" w:rsidRDefault="007E6883" w:rsidP="00DC19B6">
                  <w:pPr>
                    <w:spacing w:after="35"/>
                    <w:rPr>
                      <w:rFonts w:ascii="Verdana" w:hAnsi="Verdana"/>
                      <w:sz w:val="18"/>
                      <w:szCs w:val="18"/>
                    </w:rPr>
                  </w:pPr>
                </w:p>
              </w:tc>
            </w:tr>
            <w:tr w:rsidR="007E6883" w:rsidRPr="00D4454F" w:rsidTr="007E6883">
              <w:trPr>
                <w:trHeight w:hRule="exact" w:val="1407"/>
              </w:trPr>
              <w:tc>
                <w:tcPr>
                  <w:tcW w:w="2302"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spacing w:line="180" w:lineRule="exact"/>
                    <w:ind w:left="102"/>
                    <w:rPr>
                      <w:rFonts w:ascii="Verdana" w:eastAsia="Verdana" w:hAnsi="Verdana" w:cs="Verdana"/>
                      <w:sz w:val="18"/>
                      <w:szCs w:val="18"/>
                    </w:rPr>
                  </w:pPr>
                  <w:r w:rsidRPr="00D4454F">
                    <w:rPr>
                      <w:rFonts w:ascii="Verdana" w:eastAsia="Verdana" w:hAnsi="Verdana" w:cs="Verdana"/>
                      <w:b/>
                      <w:spacing w:val="1"/>
                      <w:position w:val="-1"/>
                      <w:sz w:val="18"/>
                      <w:szCs w:val="18"/>
                    </w:rPr>
                    <w:t>S</w:t>
                  </w:r>
                  <w:r w:rsidRPr="00D4454F">
                    <w:rPr>
                      <w:rFonts w:ascii="Verdana" w:eastAsia="Verdana" w:hAnsi="Verdana" w:cs="Verdana"/>
                      <w:b/>
                      <w:position w:val="-1"/>
                      <w:sz w:val="18"/>
                      <w:szCs w:val="18"/>
                    </w:rPr>
                    <w:t>ki</w:t>
                  </w:r>
                  <w:r w:rsidRPr="00D4454F">
                    <w:rPr>
                      <w:rFonts w:ascii="Verdana" w:eastAsia="Verdana" w:hAnsi="Verdana" w:cs="Verdana"/>
                      <w:b/>
                      <w:spacing w:val="-2"/>
                      <w:position w:val="-1"/>
                      <w:sz w:val="18"/>
                      <w:szCs w:val="18"/>
                    </w:rPr>
                    <w:t>l</w:t>
                  </w:r>
                  <w:r w:rsidRPr="00D4454F">
                    <w:rPr>
                      <w:rFonts w:ascii="Verdana" w:eastAsia="Verdana" w:hAnsi="Verdana" w:cs="Verdana"/>
                      <w:b/>
                      <w:position w:val="-1"/>
                      <w:sz w:val="18"/>
                      <w:szCs w:val="18"/>
                    </w:rPr>
                    <w:t>ls</w:t>
                  </w:r>
                </w:p>
              </w:tc>
              <w:tc>
                <w:tcPr>
                  <w:tcW w:w="6570"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pStyle w:val="ResumeBodyChar"/>
                    <w:pBdr>
                      <w:bottom w:val="single" w:sz="4" w:space="1" w:color="FFFFFF"/>
                    </w:pBdr>
                    <w:jc w:val="both"/>
                    <w:rPr>
                      <w:rFonts w:ascii="Verdana" w:hAnsi="Verdana"/>
                      <w:sz w:val="18"/>
                      <w:szCs w:val="18"/>
                      <w:lang w:eastAsia="ar-SA"/>
                    </w:rPr>
                  </w:pPr>
                  <w:r w:rsidRPr="00D4454F">
                    <w:rPr>
                      <w:rFonts w:ascii="Verdana" w:hAnsi="Verdana"/>
                      <w:sz w:val="18"/>
                      <w:szCs w:val="18"/>
                      <w:lang w:eastAsia="ar-SA"/>
                    </w:rPr>
                    <w:t>Languages: Easytrieve, Cobol, JCL</w:t>
                  </w:r>
                </w:p>
                <w:p w:rsidR="007E6883" w:rsidRPr="00D4454F" w:rsidRDefault="007E6883" w:rsidP="00DC19B6">
                  <w:pPr>
                    <w:pStyle w:val="ResumeBodyChar"/>
                    <w:pBdr>
                      <w:bottom w:val="single" w:sz="4" w:space="1" w:color="FFFFFF"/>
                    </w:pBdr>
                    <w:jc w:val="both"/>
                    <w:rPr>
                      <w:rFonts w:ascii="Verdana" w:hAnsi="Verdana"/>
                      <w:sz w:val="18"/>
                      <w:szCs w:val="18"/>
                      <w:lang w:eastAsia="ar-SA"/>
                    </w:rPr>
                  </w:pPr>
                  <w:r w:rsidRPr="00D4454F">
                    <w:rPr>
                      <w:rFonts w:ascii="Verdana" w:hAnsi="Verdana"/>
                      <w:sz w:val="18"/>
                      <w:szCs w:val="18"/>
                      <w:lang w:eastAsia="ar-SA"/>
                    </w:rPr>
                    <w:t>Database: VSAM.</w:t>
                  </w:r>
                </w:p>
                <w:p w:rsidR="007E6883" w:rsidRPr="00D4454F" w:rsidRDefault="007E6883" w:rsidP="00DC19B6">
                  <w:pPr>
                    <w:pStyle w:val="ResumeBodyChar"/>
                    <w:pBdr>
                      <w:bottom w:val="single" w:sz="4" w:space="1" w:color="FFFFFF"/>
                    </w:pBdr>
                    <w:jc w:val="both"/>
                    <w:rPr>
                      <w:rFonts w:ascii="Verdana" w:hAnsi="Verdana"/>
                      <w:sz w:val="18"/>
                      <w:szCs w:val="18"/>
                      <w:lang w:eastAsia="ar-SA"/>
                    </w:rPr>
                  </w:pPr>
                  <w:r w:rsidRPr="00D4454F">
                    <w:rPr>
                      <w:rFonts w:ascii="Verdana" w:hAnsi="Verdana"/>
                      <w:sz w:val="18"/>
                      <w:szCs w:val="18"/>
                      <w:lang w:eastAsia="ar-SA"/>
                    </w:rPr>
                    <w:t>Tools: Endevour, TSO/ISPF, File-Aid, Ca7, $avers and Control-D</w:t>
                  </w:r>
                  <w:r>
                    <w:rPr>
                      <w:rFonts w:ascii="Verdana" w:hAnsi="Verdana"/>
                      <w:sz w:val="18"/>
                      <w:szCs w:val="18"/>
                      <w:lang w:eastAsia="ar-SA"/>
                    </w:rPr>
                    <w:t>,CDM system</w:t>
                  </w:r>
                </w:p>
                <w:p w:rsidR="007E6883" w:rsidRPr="00D4454F" w:rsidRDefault="007E6883" w:rsidP="00DC19B6">
                  <w:pPr>
                    <w:spacing w:line="180" w:lineRule="exact"/>
                    <w:ind w:left="462"/>
                    <w:rPr>
                      <w:rFonts w:ascii="Verdana" w:eastAsia="Verdana" w:hAnsi="Verdana" w:cs="Verdana"/>
                      <w:sz w:val="18"/>
                      <w:szCs w:val="18"/>
                    </w:rPr>
                  </w:pPr>
                </w:p>
              </w:tc>
            </w:tr>
          </w:tbl>
          <w:p w:rsidR="00266EB7" w:rsidRPr="00D4454F" w:rsidRDefault="00266EB7" w:rsidP="008413D4">
            <w:pPr>
              <w:pStyle w:val="ResumeBullet2"/>
              <w:numPr>
                <w:ilvl w:val="0"/>
                <w:numId w:val="0"/>
              </w:numPr>
              <w:jc w:val="both"/>
              <w:rPr>
                <w:rStyle w:val="ResumeListChar"/>
                <w:rFonts w:ascii="Verdana" w:hAnsi="Verdana"/>
                <w:sz w:val="18"/>
                <w:szCs w:val="18"/>
              </w:rPr>
            </w:pPr>
          </w:p>
          <w:p w:rsidR="00CF168E" w:rsidRPr="00D4454F" w:rsidRDefault="00CF168E" w:rsidP="008413D4">
            <w:pPr>
              <w:pStyle w:val="ResumeBullet2"/>
              <w:numPr>
                <w:ilvl w:val="0"/>
                <w:numId w:val="0"/>
              </w:numPr>
              <w:jc w:val="both"/>
              <w:rPr>
                <w:rStyle w:val="ResumeListChar"/>
                <w:rFonts w:ascii="Verdana" w:hAnsi="Verdana"/>
                <w:sz w:val="18"/>
                <w:szCs w:val="18"/>
              </w:rPr>
            </w:pPr>
          </w:p>
          <w:tbl>
            <w:tblPr>
              <w:tblW w:w="0" w:type="auto"/>
              <w:tblInd w:w="674" w:type="dxa"/>
              <w:tblCellMar>
                <w:left w:w="0" w:type="dxa"/>
                <w:right w:w="0" w:type="dxa"/>
              </w:tblCellMar>
              <w:tblLook w:val="01E0"/>
            </w:tblPr>
            <w:tblGrid>
              <w:gridCol w:w="2302"/>
              <w:gridCol w:w="6570"/>
            </w:tblGrid>
            <w:tr w:rsidR="00CF168E" w:rsidRPr="00D4454F" w:rsidTr="000967B1">
              <w:trPr>
                <w:trHeight w:hRule="exact" w:val="345"/>
              </w:trPr>
              <w:tc>
                <w:tcPr>
                  <w:tcW w:w="2302" w:type="dxa"/>
                  <w:tcBorders>
                    <w:top w:val="single" w:sz="5" w:space="0" w:color="000000"/>
                    <w:left w:val="single" w:sz="5" w:space="0" w:color="000000"/>
                    <w:bottom w:val="single" w:sz="5" w:space="0" w:color="000000"/>
                    <w:right w:val="single" w:sz="5" w:space="0" w:color="000000"/>
                  </w:tcBorders>
                  <w:vAlign w:val="center"/>
                </w:tcPr>
                <w:p w:rsidR="00CF168E" w:rsidRPr="00D4454F" w:rsidRDefault="00CF168E" w:rsidP="00AE20E7">
                  <w:pPr>
                    <w:spacing w:after="35"/>
                    <w:rPr>
                      <w:rFonts w:ascii="Verdana" w:hAnsi="Verdana"/>
                      <w:sz w:val="18"/>
                      <w:szCs w:val="18"/>
                    </w:rPr>
                  </w:pPr>
                  <w:r w:rsidRPr="00D4454F">
                    <w:rPr>
                      <w:rFonts w:ascii="Verdana" w:hAnsi="Verdana"/>
                      <w:sz w:val="18"/>
                      <w:szCs w:val="18"/>
                    </w:rPr>
                    <w:t>Project Name</w:t>
                  </w:r>
                </w:p>
              </w:tc>
              <w:tc>
                <w:tcPr>
                  <w:tcW w:w="6570" w:type="dxa"/>
                  <w:tcBorders>
                    <w:top w:val="single" w:sz="5" w:space="0" w:color="000000"/>
                    <w:left w:val="single" w:sz="5" w:space="0" w:color="000000"/>
                    <w:bottom w:val="single" w:sz="5" w:space="0" w:color="000000"/>
                    <w:right w:val="single" w:sz="5" w:space="0" w:color="000000"/>
                  </w:tcBorders>
                  <w:vAlign w:val="center"/>
                </w:tcPr>
                <w:p w:rsidR="00CF168E" w:rsidRPr="00D4454F" w:rsidRDefault="000967B1" w:rsidP="00AE20E7">
                  <w:pPr>
                    <w:spacing w:after="35"/>
                    <w:rPr>
                      <w:rFonts w:ascii="Verdana" w:hAnsi="Verdana"/>
                      <w:sz w:val="18"/>
                      <w:szCs w:val="18"/>
                    </w:rPr>
                  </w:pPr>
                  <w:r w:rsidRPr="00D4454F">
                    <w:rPr>
                      <w:rFonts w:ascii="Verdana" w:hAnsi="Verdana"/>
                      <w:sz w:val="18"/>
                      <w:szCs w:val="18"/>
                    </w:rPr>
                    <w:t>Lantern Indonesia Project</w:t>
                  </w:r>
                </w:p>
              </w:tc>
            </w:tr>
            <w:tr w:rsidR="00CF168E" w:rsidRPr="00D4454F" w:rsidTr="000967B1">
              <w:trPr>
                <w:trHeight w:hRule="exact" w:val="354"/>
              </w:trPr>
              <w:tc>
                <w:tcPr>
                  <w:tcW w:w="2302" w:type="dxa"/>
                  <w:tcBorders>
                    <w:top w:val="single" w:sz="5" w:space="0" w:color="000000"/>
                    <w:left w:val="single" w:sz="5" w:space="0" w:color="000000"/>
                    <w:bottom w:val="single" w:sz="5" w:space="0" w:color="000000"/>
                    <w:right w:val="single" w:sz="5" w:space="0" w:color="000000"/>
                  </w:tcBorders>
                  <w:vAlign w:val="center"/>
                </w:tcPr>
                <w:p w:rsidR="00CF168E" w:rsidRPr="00D4454F" w:rsidRDefault="00CF168E" w:rsidP="00AE20E7">
                  <w:pPr>
                    <w:spacing w:after="35"/>
                    <w:rPr>
                      <w:rFonts w:ascii="Verdana" w:hAnsi="Verdana"/>
                      <w:sz w:val="18"/>
                      <w:szCs w:val="18"/>
                    </w:rPr>
                  </w:pPr>
                  <w:r w:rsidRPr="00D4454F">
                    <w:rPr>
                      <w:rFonts w:ascii="Verdana" w:hAnsi="Verdana"/>
                      <w:sz w:val="18"/>
                      <w:szCs w:val="18"/>
                    </w:rPr>
                    <w:t>Client Name</w:t>
                  </w:r>
                </w:p>
              </w:tc>
              <w:tc>
                <w:tcPr>
                  <w:tcW w:w="6570" w:type="dxa"/>
                  <w:tcBorders>
                    <w:top w:val="single" w:sz="5" w:space="0" w:color="000000"/>
                    <w:left w:val="single" w:sz="5" w:space="0" w:color="000000"/>
                    <w:bottom w:val="single" w:sz="5" w:space="0" w:color="000000"/>
                    <w:right w:val="single" w:sz="5" w:space="0" w:color="000000"/>
                  </w:tcBorders>
                  <w:vAlign w:val="center"/>
                </w:tcPr>
                <w:p w:rsidR="00CF168E" w:rsidRPr="00D4454F" w:rsidRDefault="00CF168E" w:rsidP="00AE20E7">
                  <w:pPr>
                    <w:spacing w:after="35"/>
                    <w:rPr>
                      <w:rFonts w:ascii="Verdana" w:hAnsi="Verdana"/>
                      <w:sz w:val="18"/>
                      <w:szCs w:val="18"/>
                    </w:rPr>
                  </w:pPr>
                  <w:r w:rsidRPr="00D4454F">
                    <w:rPr>
                      <w:rFonts w:ascii="Verdana" w:hAnsi="Verdana"/>
                      <w:sz w:val="18"/>
                      <w:szCs w:val="18"/>
                    </w:rPr>
                    <w:t xml:space="preserve">ANZ </w:t>
                  </w:r>
                </w:p>
              </w:tc>
            </w:tr>
            <w:tr w:rsidR="00CF168E" w:rsidRPr="00D4454F" w:rsidTr="000967B1">
              <w:trPr>
                <w:trHeight w:hRule="exact" w:val="264"/>
              </w:trPr>
              <w:tc>
                <w:tcPr>
                  <w:tcW w:w="2302" w:type="dxa"/>
                  <w:tcBorders>
                    <w:top w:val="single" w:sz="5" w:space="0" w:color="000000"/>
                    <w:left w:val="single" w:sz="5" w:space="0" w:color="000000"/>
                    <w:bottom w:val="single" w:sz="5" w:space="0" w:color="000000"/>
                    <w:right w:val="single" w:sz="5" w:space="0" w:color="000000"/>
                  </w:tcBorders>
                  <w:vAlign w:val="center"/>
                </w:tcPr>
                <w:p w:rsidR="00CF168E" w:rsidRPr="00D4454F" w:rsidRDefault="00CF168E" w:rsidP="00AE20E7">
                  <w:pPr>
                    <w:spacing w:after="35"/>
                    <w:rPr>
                      <w:rFonts w:ascii="Verdana" w:hAnsi="Verdana"/>
                      <w:sz w:val="18"/>
                      <w:szCs w:val="18"/>
                    </w:rPr>
                  </w:pPr>
                  <w:r w:rsidRPr="00D4454F">
                    <w:rPr>
                      <w:rFonts w:ascii="Verdana" w:hAnsi="Verdana"/>
                      <w:sz w:val="18"/>
                      <w:szCs w:val="18"/>
                    </w:rPr>
                    <w:t>Role</w:t>
                  </w:r>
                </w:p>
              </w:tc>
              <w:tc>
                <w:tcPr>
                  <w:tcW w:w="6570" w:type="dxa"/>
                  <w:tcBorders>
                    <w:top w:val="single" w:sz="5" w:space="0" w:color="000000"/>
                    <w:left w:val="single" w:sz="5" w:space="0" w:color="000000"/>
                    <w:bottom w:val="single" w:sz="5" w:space="0" w:color="000000"/>
                    <w:right w:val="single" w:sz="5" w:space="0" w:color="000000"/>
                  </w:tcBorders>
                  <w:vAlign w:val="center"/>
                </w:tcPr>
                <w:p w:rsidR="00CF168E" w:rsidRPr="004C0924" w:rsidRDefault="00CF168E" w:rsidP="00AE20E7">
                  <w:pPr>
                    <w:spacing w:after="35"/>
                    <w:rPr>
                      <w:rFonts w:ascii="Verdana" w:hAnsi="Verdana"/>
                      <w:b/>
                      <w:sz w:val="18"/>
                      <w:szCs w:val="18"/>
                    </w:rPr>
                  </w:pPr>
                  <w:r w:rsidRPr="004C0924">
                    <w:rPr>
                      <w:rFonts w:ascii="Verdana" w:hAnsi="Verdana"/>
                      <w:b/>
                      <w:sz w:val="18"/>
                      <w:szCs w:val="18"/>
                    </w:rPr>
                    <w:t>Dev</w:t>
                  </w:r>
                  <w:r w:rsidR="000967B1" w:rsidRPr="004C0924">
                    <w:rPr>
                      <w:rFonts w:ascii="Verdana" w:hAnsi="Verdana"/>
                      <w:b/>
                      <w:sz w:val="18"/>
                      <w:szCs w:val="18"/>
                    </w:rPr>
                    <w:t xml:space="preserve"> lead</w:t>
                  </w:r>
                </w:p>
              </w:tc>
            </w:tr>
            <w:tr w:rsidR="00CF168E" w:rsidRPr="00D4454F" w:rsidTr="000967B1">
              <w:trPr>
                <w:trHeight w:hRule="exact" w:val="282"/>
              </w:trPr>
              <w:tc>
                <w:tcPr>
                  <w:tcW w:w="2302" w:type="dxa"/>
                  <w:tcBorders>
                    <w:top w:val="single" w:sz="5" w:space="0" w:color="000000"/>
                    <w:left w:val="single" w:sz="5" w:space="0" w:color="000000"/>
                    <w:bottom w:val="single" w:sz="5" w:space="0" w:color="000000"/>
                    <w:right w:val="single" w:sz="5" w:space="0" w:color="000000"/>
                  </w:tcBorders>
                  <w:vAlign w:val="center"/>
                </w:tcPr>
                <w:p w:rsidR="00CF168E" w:rsidRPr="00D4454F" w:rsidRDefault="00CF168E" w:rsidP="00AE20E7">
                  <w:pPr>
                    <w:spacing w:after="35"/>
                    <w:rPr>
                      <w:rFonts w:ascii="Verdana" w:hAnsi="Verdana"/>
                      <w:sz w:val="18"/>
                      <w:szCs w:val="18"/>
                    </w:rPr>
                  </w:pPr>
                  <w:r w:rsidRPr="00D4454F">
                    <w:rPr>
                      <w:rFonts w:ascii="Verdana" w:hAnsi="Verdana"/>
                      <w:sz w:val="18"/>
                      <w:szCs w:val="18"/>
                    </w:rPr>
                    <w:t>Duration</w:t>
                  </w:r>
                </w:p>
              </w:tc>
              <w:tc>
                <w:tcPr>
                  <w:tcW w:w="6570" w:type="dxa"/>
                  <w:tcBorders>
                    <w:top w:val="single" w:sz="5" w:space="0" w:color="000000"/>
                    <w:left w:val="single" w:sz="5" w:space="0" w:color="000000"/>
                    <w:bottom w:val="single" w:sz="5" w:space="0" w:color="000000"/>
                    <w:right w:val="single" w:sz="5" w:space="0" w:color="000000"/>
                  </w:tcBorders>
                  <w:vAlign w:val="center"/>
                </w:tcPr>
                <w:p w:rsidR="00CF168E" w:rsidRPr="00D4454F" w:rsidRDefault="00CF168E" w:rsidP="004C7522">
                  <w:pPr>
                    <w:spacing w:after="35"/>
                    <w:rPr>
                      <w:rFonts w:ascii="Verdana" w:hAnsi="Verdana"/>
                      <w:sz w:val="18"/>
                      <w:szCs w:val="18"/>
                    </w:rPr>
                  </w:pPr>
                  <w:r w:rsidRPr="00D4454F">
                    <w:rPr>
                      <w:rFonts w:ascii="Verdana" w:hAnsi="Verdana"/>
                      <w:sz w:val="18"/>
                      <w:szCs w:val="18"/>
                    </w:rPr>
                    <w:t xml:space="preserve"> </w:t>
                  </w:r>
                  <w:r w:rsidR="004C7522">
                    <w:rPr>
                      <w:rFonts w:ascii="Verdana" w:hAnsi="Verdana"/>
                      <w:sz w:val="18"/>
                      <w:szCs w:val="18"/>
                    </w:rPr>
                    <w:t>April</w:t>
                  </w:r>
                  <w:r w:rsidRPr="00D4454F">
                    <w:rPr>
                      <w:rFonts w:ascii="Verdana" w:hAnsi="Verdana"/>
                      <w:sz w:val="18"/>
                      <w:szCs w:val="18"/>
                    </w:rPr>
                    <w:t xml:space="preserve"> 201</w:t>
                  </w:r>
                  <w:r w:rsidR="000967B1" w:rsidRPr="00D4454F">
                    <w:rPr>
                      <w:rFonts w:ascii="Verdana" w:hAnsi="Verdana"/>
                      <w:sz w:val="18"/>
                      <w:szCs w:val="18"/>
                    </w:rPr>
                    <w:t>7</w:t>
                  </w:r>
                  <w:r w:rsidRPr="00D4454F">
                    <w:rPr>
                      <w:rFonts w:ascii="Verdana" w:hAnsi="Verdana"/>
                      <w:sz w:val="18"/>
                      <w:szCs w:val="18"/>
                    </w:rPr>
                    <w:t xml:space="preserve"> to </w:t>
                  </w:r>
                  <w:r w:rsidR="000967B1" w:rsidRPr="00D4454F">
                    <w:rPr>
                      <w:rFonts w:ascii="Verdana" w:hAnsi="Verdana"/>
                      <w:sz w:val="18"/>
                      <w:szCs w:val="18"/>
                    </w:rPr>
                    <w:t>February ,2018</w:t>
                  </w:r>
                </w:p>
              </w:tc>
            </w:tr>
            <w:tr w:rsidR="00CF168E" w:rsidRPr="00D4454F" w:rsidTr="000967B1">
              <w:trPr>
                <w:trHeight w:hRule="exact" w:val="345"/>
              </w:trPr>
              <w:tc>
                <w:tcPr>
                  <w:tcW w:w="2302" w:type="dxa"/>
                  <w:tcBorders>
                    <w:top w:val="single" w:sz="5" w:space="0" w:color="000000"/>
                    <w:left w:val="single" w:sz="5" w:space="0" w:color="000000"/>
                    <w:bottom w:val="single" w:sz="5" w:space="0" w:color="000000"/>
                    <w:right w:val="single" w:sz="5" w:space="0" w:color="000000"/>
                  </w:tcBorders>
                  <w:vAlign w:val="center"/>
                </w:tcPr>
                <w:p w:rsidR="00CF168E" w:rsidRPr="00D4454F" w:rsidRDefault="00CF168E" w:rsidP="00AE20E7">
                  <w:pPr>
                    <w:spacing w:after="35"/>
                    <w:rPr>
                      <w:rFonts w:ascii="Verdana" w:hAnsi="Verdana"/>
                      <w:sz w:val="18"/>
                      <w:szCs w:val="18"/>
                    </w:rPr>
                  </w:pPr>
                  <w:r w:rsidRPr="00D4454F">
                    <w:rPr>
                      <w:rFonts w:ascii="Verdana" w:hAnsi="Verdana"/>
                      <w:sz w:val="18"/>
                      <w:szCs w:val="18"/>
                    </w:rPr>
                    <w:t>Team size</w:t>
                  </w:r>
                </w:p>
              </w:tc>
              <w:tc>
                <w:tcPr>
                  <w:tcW w:w="6570" w:type="dxa"/>
                  <w:tcBorders>
                    <w:top w:val="single" w:sz="5" w:space="0" w:color="000000"/>
                    <w:left w:val="single" w:sz="5" w:space="0" w:color="000000"/>
                    <w:bottom w:val="single" w:sz="5" w:space="0" w:color="000000"/>
                    <w:right w:val="single" w:sz="5" w:space="0" w:color="000000"/>
                  </w:tcBorders>
                  <w:vAlign w:val="center"/>
                </w:tcPr>
                <w:p w:rsidR="00CF168E" w:rsidRPr="00D4454F" w:rsidRDefault="000967B1" w:rsidP="00AE20E7">
                  <w:pPr>
                    <w:spacing w:after="35"/>
                    <w:rPr>
                      <w:rFonts w:ascii="Verdana" w:hAnsi="Verdana"/>
                      <w:sz w:val="18"/>
                      <w:szCs w:val="18"/>
                    </w:rPr>
                  </w:pPr>
                  <w:r w:rsidRPr="00D4454F">
                    <w:rPr>
                      <w:rFonts w:ascii="Verdana" w:hAnsi="Verdana"/>
                      <w:sz w:val="18"/>
                      <w:szCs w:val="18"/>
                    </w:rPr>
                    <w:t>04</w:t>
                  </w:r>
                </w:p>
              </w:tc>
            </w:tr>
            <w:tr w:rsidR="00CF168E" w:rsidRPr="00D4454F" w:rsidTr="000967B1">
              <w:trPr>
                <w:trHeight w:hRule="exact" w:val="1245"/>
              </w:trPr>
              <w:tc>
                <w:tcPr>
                  <w:tcW w:w="2302" w:type="dxa"/>
                  <w:tcBorders>
                    <w:top w:val="single" w:sz="5" w:space="0" w:color="000000"/>
                    <w:left w:val="single" w:sz="5" w:space="0" w:color="000000"/>
                    <w:bottom w:val="single" w:sz="5" w:space="0" w:color="000000"/>
                    <w:right w:val="single" w:sz="5" w:space="0" w:color="000000"/>
                  </w:tcBorders>
                  <w:vAlign w:val="center"/>
                </w:tcPr>
                <w:p w:rsidR="00CF168E" w:rsidRPr="00D4454F" w:rsidRDefault="000967B1" w:rsidP="00AE20E7">
                  <w:pPr>
                    <w:spacing w:after="35"/>
                    <w:rPr>
                      <w:rFonts w:ascii="Verdana" w:hAnsi="Verdana"/>
                      <w:sz w:val="18"/>
                      <w:szCs w:val="18"/>
                    </w:rPr>
                  </w:pPr>
                  <w:r w:rsidRPr="00D4454F">
                    <w:rPr>
                      <w:rFonts w:ascii="Verdana" w:hAnsi="Verdana"/>
                      <w:sz w:val="18"/>
                      <w:szCs w:val="18"/>
                    </w:rPr>
                    <w:t>Description</w:t>
                  </w:r>
                </w:p>
              </w:tc>
              <w:tc>
                <w:tcPr>
                  <w:tcW w:w="6570" w:type="dxa"/>
                  <w:tcBorders>
                    <w:top w:val="single" w:sz="5" w:space="0" w:color="000000"/>
                    <w:left w:val="single" w:sz="5" w:space="0" w:color="000000"/>
                    <w:bottom w:val="single" w:sz="5" w:space="0" w:color="000000"/>
                    <w:right w:val="single" w:sz="5" w:space="0" w:color="000000"/>
                  </w:tcBorders>
                  <w:vAlign w:val="center"/>
                </w:tcPr>
                <w:p w:rsidR="00CF168E" w:rsidRPr="00D4454F" w:rsidRDefault="00CA40ED" w:rsidP="00AE20E7">
                  <w:pPr>
                    <w:spacing w:after="35"/>
                    <w:rPr>
                      <w:rFonts w:ascii="Verdana" w:hAnsi="Verdana"/>
                      <w:sz w:val="18"/>
                      <w:szCs w:val="18"/>
                    </w:rPr>
                  </w:pPr>
                  <w:r w:rsidRPr="00D4454F">
                    <w:rPr>
                      <w:rFonts w:ascii="Verdana" w:hAnsi="Verdana"/>
                      <w:sz w:val="18"/>
                      <w:szCs w:val="18"/>
                    </w:rPr>
                    <w:t>ANZ announced Sale of its Asian Retail business to DBS. Legal Day 1 for Indo has been identified as the 11th Feb, 2018. DBS has requested unmasked data in the form of certain extract files to be sent to them based on the agreed extraction criteria and transfer it to NAS folder.</w:t>
                  </w:r>
                </w:p>
              </w:tc>
            </w:tr>
            <w:tr w:rsidR="00CF168E" w:rsidRPr="00D4454F" w:rsidTr="004C0924">
              <w:trPr>
                <w:trHeight w:hRule="exact" w:val="3270"/>
              </w:trPr>
              <w:tc>
                <w:tcPr>
                  <w:tcW w:w="2302" w:type="dxa"/>
                  <w:tcBorders>
                    <w:top w:val="single" w:sz="5" w:space="0" w:color="000000"/>
                    <w:left w:val="single" w:sz="5" w:space="0" w:color="000000"/>
                    <w:bottom w:val="single" w:sz="5" w:space="0" w:color="000000"/>
                    <w:right w:val="single" w:sz="5" w:space="0" w:color="000000"/>
                  </w:tcBorders>
                  <w:vAlign w:val="center"/>
                </w:tcPr>
                <w:p w:rsidR="00CF168E" w:rsidRPr="00D4454F" w:rsidRDefault="00CF168E" w:rsidP="00AE20E7">
                  <w:pPr>
                    <w:spacing w:after="35"/>
                    <w:rPr>
                      <w:rFonts w:ascii="Verdana" w:hAnsi="Verdana"/>
                      <w:sz w:val="18"/>
                      <w:szCs w:val="18"/>
                    </w:rPr>
                  </w:pPr>
                  <w:r w:rsidRPr="00D4454F">
                    <w:rPr>
                      <w:rFonts w:ascii="Verdana" w:hAnsi="Verdana"/>
                      <w:sz w:val="18"/>
                      <w:szCs w:val="18"/>
                    </w:rPr>
                    <w:lastRenderedPageBreak/>
                    <w:t>Responsibilities</w:t>
                  </w:r>
                </w:p>
              </w:tc>
              <w:tc>
                <w:tcPr>
                  <w:tcW w:w="6570" w:type="dxa"/>
                  <w:tcBorders>
                    <w:top w:val="single" w:sz="5" w:space="0" w:color="000000"/>
                    <w:left w:val="single" w:sz="5" w:space="0" w:color="000000"/>
                    <w:bottom w:val="single" w:sz="5" w:space="0" w:color="000000"/>
                    <w:right w:val="single" w:sz="5" w:space="0" w:color="000000"/>
                  </w:tcBorders>
                  <w:vAlign w:val="center"/>
                </w:tcPr>
                <w:p w:rsidR="00AE20E7" w:rsidRPr="00D4454F" w:rsidRDefault="00AE20E7" w:rsidP="00AE20E7">
                  <w:pPr>
                    <w:pStyle w:val="ResumeList"/>
                    <w:numPr>
                      <w:ilvl w:val="0"/>
                      <w:numId w:val="25"/>
                    </w:numPr>
                    <w:spacing w:before="0" w:after="35"/>
                    <w:jc w:val="both"/>
                    <w:rPr>
                      <w:rFonts w:ascii="Verdana" w:hAnsi="Verdana"/>
                      <w:sz w:val="18"/>
                      <w:szCs w:val="18"/>
                    </w:rPr>
                  </w:pPr>
                  <w:r w:rsidRPr="00D4454F">
                    <w:rPr>
                      <w:rFonts w:ascii="Verdana" w:hAnsi="Verdana"/>
                      <w:sz w:val="18"/>
                      <w:szCs w:val="18"/>
                    </w:rPr>
                    <w:t>Understanding the ISD and complete the coding as per the design.</w:t>
                  </w:r>
                </w:p>
                <w:p w:rsidR="0032316A" w:rsidRPr="00D4454F" w:rsidRDefault="00AE20E7" w:rsidP="0032316A">
                  <w:pPr>
                    <w:pStyle w:val="ResumeList"/>
                    <w:numPr>
                      <w:ilvl w:val="0"/>
                      <w:numId w:val="25"/>
                    </w:numPr>
                    <w:spacing w:before="0" w:after="35"/>
                    <w:jc w:val="both"/>
                    <w:rPr>
                      <w:rFonts w:ascii="Verdana" w:hAnsi="Verdana"/>
                      <w:sz w:val="18"/>
                      <w:szCs w:val="18"/>
                    </w:rPr>
                  </w:pPr>
                  <w:r w:rsidRPr="00D4454F">
                    <w:rPr>
                      <w:rFonts w:ascii="Verdana" w:hAnsi="Verdana"/>
                      <w:sz w:val="18"/>
                      <w:szCs w:val="18"/>
                    </w:rPr>
                    <w:t>Unit test script preparation and testing.</w:t>
                  </w:r>
                </w:p>
                <w:p w:rsidR="0032316A" w:rsidRPr="00D4454F" w:rsidRDefault="0032316A" w:rsidP="0032316A">
                  <w:pPr>
                    <w:pStyle w:val="ResumeList"/>
                    <w:numPr>
                      <w:ilvl w:val="0"/>
                      <w:numId w:val="25"/>
                    </w:numPr>
                    <w:spacing w:before="0" w:after="35"/>
                    <w:jc w:val="both"/>
                    <w:rPr>
                      <w:rFonts w:ascii="Verdana" w:hAnsi="Verdana"/>
                      <w:sz w:val="18"/>
                      <w:szCs w:val="18"/>
                    </w:rPr>
                  </w:pPr>
                  <w:r w:rsidRPr="00D4454F">
                    <w:rPr>
                      <w:rFonts w:ascii="Verdana" w:hAnsi="Verdana"/>
                      <w:sz w:val="18"/>
                      <w:szCs w:val="18"/>
                    </w:rPr>
                    <w:t xml:space="preserve">Scheduling jobs in CA7. </w:t>
                  </w:r>
                </w:p>
                <w:p w:rsidR="0032316A" w:rsidRPr="00D4454F" w:rsidRDefault="0032316A" w:rsidP="0032316A">
                  <w:pPr>
                    <w:pStyle w:val="ResumeList"/>
                    <w:numPr>
                      <w:ilvl w:val="0"/>
                      <w:numId w:val="25"/>
                    </w:numPr>
                    <w:spacing w:before="0" w:after="35"/>
                    <w:jc w:val="both"/>
                    <w:rPr>
                      <w:rFonts w:ascii="Verdana" w:hAnsi="Verdana"/>
                      <w:sz w:val="18"/>
                      <w:szCs w:val="18"/>
                    </w:rPr>
                  </w:pPr>
                  <w:r w:rsidRPr="00D4454F">
                    <w:rPr>
                      <w:rFonts w:ascii="Verdana" w:hAnsi="Verdana"/>
                      <w:sz w:val="18"/>
                      <w:szCs w:val="18"/>
                    </w:rPr>
                    <w:t>JCL job creation and maintenance.</w:t>
                  </w:r>
                </w:p>
                <w:p w:rsidR="00AE20E7" w:rsidRPr="004C0924" w:rsidRDefault="00D22749" w:rsidP="004C0924">
                  <w:pPr>
                    <w:pStyle w:val="ResumeList"/>
                    <w:numPr>
                      <w:ilvl w:val="0"/>
                      <w:numId w:val="25"/>
                    </w:numPr>
                    <w:spacing w:before="0" w:after="35"/>
                    <w:jc w:val="both"/>
                    <w:rPr>
                      <w:rFonts w:ascii="Verdana" w:hAnsi="Verdana"/>
                      <w:sz w:val="18"/>
                      <w:szCs w:val="18"/>
                    </w:rPr>
                  </w:pPr>
                  <w:r w:rsidRPr="00D4454F">
                    <w:rPr>
                      <w:rFonts w:ascii="Verdana" w:hAnsi="Verdana"/>
                      <w:sz w:val="18"/>
                      <w:szCs w:val="18"/>
                    </w:rPr>
                    <w:t>Batch support in test region and providing the solution for the abend.</w:t>
                  </w:r>
                </w:p>
                <w:p w:rsidR="00AE20E7" w:rsidRPr="00D4454F" w:rsidRDefault="00AE20E7" w:rsidP="00AE20E7">
                  <w:pPr>
                    <w:pStyle w:val="ResumeList"/>
                    <w:numPr>
                      <w:ilvl w:val="0"/>
                      <w:numId w:val="25"/>
                    </w:numPr>
                    <w:spacing w:before="0" w:after="35"/>
                    <w:jc w:val="both"/>
                    <w:rPr>
                      <w:rFonts w:ascii="Verdana" w:hAnsi="Verdana"/>
                      <w:sz w:val="18"/>
                      <w:szCs w:val="18"/>
                    </w:rPr>
                  </w:pPr>
                  <w:r w:rsidRPr="00D4454F">
                    <w:rPr>
                      <w:rFonts w:ascii="Verdana" w:hAnsi="Verdana"/>
                      <w:sz w:val="18"/>
                      <w:szCs w:val="18"/>
                    </w:rPr>
                    <w:t>Peer Code review</w:t>
                  </w:r>
                </w:p>
                <w:p w:rsidR="00AE20E7" w:rsidRPr="00D4454F" w:rsidRDefault="00AE20E7" w:rsidP="00AE20E7">
                  <w:pPr>
                    <w:pStyle w:val="ResumeList"/>
                    <w:numPr>
                      <w:ilvl w:val="0"/>
                      <w:numId w:val="25"/>
                    </w:numPr>
                    <w:spacing w:before="0" w:after="35"/>
                    <w:jc w:val="both"/>
                    <w:rPr>
                      <w:rFonts w:ascii="Verdana" w:hAnsi="Verdana"/>
                      <w:sz w:val="18"/>
                      <w:szCs w:val="18"/>
                    </w:rPr>
                  </w:pPr>
                  <w:r w:rsidRPr="00D4454F">
                    <w:rPr>
                      <w:rFonts w:ascii="Verdana" w:hAnsi="Verdana"/>
                      <w:sz w:val="18"/>
                      <w:szCs w:val="18"/>
                    </w:rPr>
                    <w:t>Code movement to endevour and to production.</w:t>
                  </w:r>
                </w:p>
                <w:p w:rsidR="00AE20E7" w:rsidRPr="00D4454F" w:rsidRDefault="00AE20E7" w:rsidP="00AE20E7">
                  <w:pPr>
                    <w:pStyle w:val="ResumeList"/>
                    <w:numPr>
                      <w:ilvl w:val="0"/>
                      <w:numId w:val="25"/>
                    </w:numPr>
                    <w:spacing w:before="0" w:after="35"/>
                    <w:jc w:val="both"/>
                    <w:rPr>
                      <w:rFonts w:ascii="Verdana" w:hAnsi="Verdana"/>
                      <w:sz w:val="18"/>
                      <w:szCs w:val="18"/>
                    </w:rPr>
                  </w:pPr>
                  <w:r w:rsidRPr="00D4454F">
                    <w:rPr>
                      <w:rFonts w:ascii="Verdana" w:hAnsi="Verdana"/>
                      <w:sz w:val="18"/>
                      <w:szCs w:val="18"/>
                    </w:rPr>
                    <w:t>Preparation of install plan with all the details.</w:t>
                  </w:r>
                </w:p>
                <w:p w:rsidR="00AE20E7" w:rsidRPr="00D4454F" w:rsidRDefault="00AE20E7" w:rsidP="00AE20E7">
                  <w:pPr>
                    <w:pStyle w:val="ResumeList"/>
                    <w:numPr>
                      <w:ilvl w:val="0"/>
                      <w:numId w:val="25"/>
                    </w:numPr>
                    <w:spacing w:before="0" w:after="35"/>
                    <w:jc w:val="both"/>
                    <w:rPr>
                      <w:rFonts w:ascii="Verdana" w:hAnsi="Verdana"/>
                      <w:sz w:val="18"/>
                      <w:szCs w:val="18"/>
                    </w:rPr>
                  </w:pPr>
                  <w:r w:rsidRPr="00D4454F">
                    <w:rPr>
                      <w:rFonts w:ascii="Verdana" w:hAnsi="Verdana"/>
                      <w:sz w:val="18"/>
                      <w:szCs w:val="18"/>
                    </w:rPr>
                    <w:t>Install day support for the code movement</w:t>
                  </w:r>
                </w:p>
                <w:p w:rsidR="00AE20E7" w:rsidRPr="00D4454F" w:rsidRDefault="00AE20E7" w:rsidP="00AE20E7">
                  <w:pPr>
                    <w:pStyle w:val="ResumeList"/>
                    <w:numPr>
                      <w:ilvl w:val="0"/>
                      <w:numId w:val="25"/>
                    </w:numPr>
                    <w:spacing w:before="0" w:after="35"/>
                    <w:jc w:val="both"/>
                    <w:rPr>
                      <w:rFonts w:ascii="Verdana" w:hAnsi="Verdana"/>
                      <w:sz w:val="18"/>
                      <w:szCs w:val="18"/>
                    </w:rPr>
                  </w:pPr>
                  <w:r w:rsidRPr="00D4454F">
                    <w:rPr>
                      <w:rFonts w:ascii="Verdana" w:hAnsi="Verdana"/>
                      <w:sz w:val="18"/>
                      <w:szCs w:val="18"/>
                    </w:rPr>
                    <w:t>Getting the signoff from business</w:t>
                  </w:r>
                </w:p>
                <w:p w:rsidR="00AE20E7" w:rsidRPr="00D4454F" w:rsidRDefault="00AE20E7" w:rsidP="00AE20E7">
                  <w:pPr>
                    <w:numPr>
                      <w:ilvl w:val="0"/>
                      <w:numId w:val="25"/>
                    </w:numPr>
                    <w:spacing w:after="35"/>
                    <w:rPr>
                      <w:rFonts w:ascii="Verdana" w:hAnsi="Verdana"/>
                      <w:sz w:val="18"/>
                      <w:szCs w:val="18"/>
                    </w:rPr>
                  </w:pPr>
                  <w:r w:rsidRPr="00D4454F">
                    <w:rPr>
                      <w:rFonts w:ascii="Verdana" w:hAnsi="Verdana"/>
                      <w:sz w:val="18"/>
                      <w:szCs w:val="18"/>
                    </w:rPr>
                    <w:t xml:space="preserve">Project implementation &amp; post implementation support. </w:t>
                  </w:r>
                </w:p>
                <w:p w:rsidR="00AE20E7" w:rsidRPr="00D4454F" w:rsidRDefault="00AE20E7" w:rsidP="00AE20E7">
                  <w:pPr>
                    <w:spacing w:after="35"/>
                    <w:rPr>
                      <w:rFonts w:ascii="Verdana" w:hAnsi="Verdana"/>
                      <w:sz w:val="18"/>
                      <w:szCs w:val="18"/>
                    </w:rPr>
                  </w:pPr>
                </w:p>
                <w:p w:rsidR="00AE20E7" w:rsidRPr="00D4454F" w:rsidRDefault="00AE20E7" w:rsidP="00AE20E7">
                  <w:pPr>
                    <w:spacing w:after="35"/>
                    <w:rPr>
                      <w:rFonts w:ascii="Verdana" w:hAnsi="Verdana"/>
                      <w:sz w:val="18"/>
                      <w:szCs w:val="18"/>
                    </w:rPr>
                  </w:pPr>
                </w:p>
                <w:p w:rsidR="00AE20E7" w:rsidRPr="00D4454F" w:rsidRDefault="00AE20E7" w:rsidP="00AE20E7">
                  <w:pPr>
                    <w:spacing w:after="35"/>
                    <w:rPr>
                      <w:rFonts w:ascii="Verdana" w:hAnsi="Verdana"/>
                      <w:sz w:val="18"/>
                      <w:szCs w:val="18"/>
                    </w:rPr>
                  </w:pPr>
                </w:p>
              </w:tc>
            </w:tr>
            <w:tr w:rsidR="00CF168E" w:rsidRPr="00D4454F" w:rsidTr="00CA40ED">
              <w:trPr>
                <w:trHeight w:hRule="exact" w:val="939"/>
              </w:trPr>
              <w:tc>
                <w:tcPr>
                  <w:tcW w:w="2302" w:type="dxa"/>
                  <w:tcBorders>
                    <w:top w:val="single" w:sz="5" w:space="0" w:color="000000"/>
                    <w:left w:val="single" w:sz="5" w:space="0" w:color="000000"/>
                    <w:bottom w:val="single" w:sz="5" w:space="0" w:color="000000"/>
                    <w:right w:val="single" w:sz="5" w:space="0" w:color="000000"/>
                  </w:tcBorders>
                  <w:vAlign w:val="center"/>
                </w:tcPr>
                <w:p w:rsidR="00CF168E" w:rsidRPr="00D4454F" w:rsidRDefault="00CF168E" w:rsidP="00BE20FA">
                  <w:pPr>
                    <w:spacing w:line="180" w:lineRule="exact"/>
                    <w:ind w:left="102"/>
                    <w:rPr>
                      <w:rFonts w:ascii="Verdana" w:eastAsia="Verdana" w:hAnsi="Verdana" w:cs="Verdana"/>
                      <w:sz w:val="18"/>
                      <w:szCs w:val="18"/>
                    </w:rPr>
                  </w:pPr>
                  <w:r w:rsidRPr="00D4454F">
                    <w:rPr>
                      <w:rFonts w:ascii="Verdana" w:eastAsia="Verdana" w:hAnsi="Verdana" w:cs="Verdana"/>
                      <w:b/>
                      <w:spacing w:val="1"/>
                      <w:position w:val="-1"/>
                      <w:sz w:val="18"/>
                      <w:szCs w:val="18"/>
                    </w:rPr>
                    <w:t>S</w:t>
                  </w:r>
                  <w:r w:rsidRPr="00D4454F">
                    <w:rPr>
                      <w:rFonts w:ascii="Verdana" w:eastAsia="Verdana" w:hAnsi="Verdana" w:cs="Verdana"/>
                      <w:b/>
                      <w:position w:val="-1"/>
                      <w:sz w:val="18"/>
                      <w:szCs w:val="18"/>
                    </w:rPr>
                    <w:t>ki</w:t>
                  </w:r>
                  <w:r w:rsidRPr="00D4454F">
                    <w:rPr>
                      <w:rFonts w:ascii="Verdana" w:eastAsia="Verdana" w:hAnsi="Verdana" w:cs="Verdana"/>
                      <w:b/>
                      <w:spacing w:val="-2"/>
                      <w:position w:val="-1"/>
                      <w:sz w:val="18"/>
                      <w:szCs w:val="18"/>
                    </w:rPr>
                    <w:t>l</w:t>
                  </w:r>
                  <w:r w:rsidRPr="00D4454F">
                    <w:rPr>
                      <w:rFonts w:ascii="Verdana" w:eastAsia="Verdana" w:hAnsi="Verdana" w:cs="Verdana"/>
                      <w:b/>
                      <w:position w:val="-1"/>
                      <w:sz w:val="18"/>
                      <w:szCs w:val="18"/>
                    </w:rPr>
                    <w:t>ls</w:t>
                  </w:r>
                </w:p>
              </w:tc>
              <w:tc>
                <w:tcPr>
                  <w:tcW w:w="6570" w:type="dxa"/>
                  <w:tcBorders>
                    <w:top w:val="single" w:sz="5" w:space="0" w:color="000000"/>
                    <w:left w:val="single" w:sz="5" w:space="0" w:color="000000"/>
                    <w:bottom w:val="single" w:sz="5" w:space="0" w:color="000000"/>
                    <w:right w:val="single" w:sz="5" w:space="0" w:color="000000"/>
                  </w:tcBorders>
                  <w:vAlign w:val="center"/>
                </w:tcPr>
                <w:p w:rsidR="00CA40ED" w:rsidRPr="00D4454F" w:rsidRDefault="00CA40ED" w:rsidP="00CA40ED">
                  <w:pPr>
                    <w:pStyle w:val="ResumeBodyChar"/>
                    <w:pBdr>
                      <w:bottom w:val="single" w:sz="4" w:space="1" w:color="FFFFFF"/>
                    </w:pBdr>
                    <w:jc w:val="both"/>
                    <w:rPr>
                      <w:rFonts w:ascii="Verdana" w:hAnsi="Verdana"/>
                      <w:sz w:val="18"/>
                      <w:szCs w:val="18"/>
                      <w:lang w:eastAsia="ar-SA"/>
                    </w:rPr>
                  </w:pPr>
                  <w:r w:rsidRPr="00D4454F">
                    <w:rPr>
                      <w:rFonts w:ascii="Verdana" w:hAnsi="Verdana"/>
                      <w:sz w:val="18"/>
                      <w:szCs w:val="18"/>
                      <w:lang w:eastAsia="ar-SA"/>
                    </w:rPr>
                    <w:t>Languages: Easytrieve, Cobol, JCL</w:t>
                  </w:r>
                </w:p>
                <w:p w:rsidR="00CA40ED" w:rsidRPr="00D4454F" w:rsidRDefault="00CA40ED" w:rsidP="00CA40ED">
                  <w:pPr>
                    <w:pStyle w:val="ResumeBodyChar"/>
                    <w:pBdr>
                      <w:bottom w:val="single" w:sz="4" w:space="1" w:color="FFFFFF"/>
                    </w:pBdr>
                    <w:jc w:val="both"/>
                    <w:rPr>
                      <w:rFonts w:ascii="Verdana" w:hAnsi="Verdana"/>
                      <w:sz w:val="18"/>
                      <w:szCs w:val="18"/>
                      <w:lang w:eastAsia="ar-SA"/>
                    </w:rPr>
                  </w:pPr>
                  <w:r w:rsidRPr="00D4454F">
                    <w:rPr>
                      <w:rFonts w:ascii="Verdana" w:hAnsi="Verdana"/>
                      <w:sz w:val="18"/>
                      <w:szCs w:val="18"/>
                      <w:lang w:eastAsia="ar-SA"/>
                    </w:rPr>
                    <w:t>Database: VSAM.</w:t>
                  </w:r>
                </w:p>
                <w:p w:rsidR="00CA40ED" w:rsidRPr="00D4454F" w:rsidRDefault="00CA40ED" w:rsidP="00CA40ED">
                  <w:pPr>
                    <w:pStyle w:val="ResumeBodyChar"/>
                    <w:pBdr>
                      <w:bottom w:val="single" w:sz="4" w:space="1" w:color="FFFFFF"/>
                    </w:pBdr>
                    <w:jc w:val="both"/>
                    <w:rPr>
                      <w:rFonts w:ascii="Verdana" w:hAnsi="Verdana"/>
                      <w:sz w:val="18"/>
                      <w:szCs w:val="18"/>
                      <w:lang w:eastAsia="ar-SA"/>
                    </w:rPr>
                  </w:pPr>
                  <w:r w:rsidRPr="00D4454F">
                    <w:rPr>
                      <w:rFonts w:ascii="Verdana" w:hAnsi="Verdana"/>
                      <w:sz w:val="18"/>
                      <w:szCs w:val="18"/>
                      <w:lang w:eastAsia="ar-SA"/>
                    </w:rPr>
                    <w:t>Tools: Endevo</w:t>
                  </w:r>
                  <w:r w:rsidR="00AE20E7" w:rsidRPr="00D4454F">
                    <w:rPr>
                      <w:rFonts w:ascii="Verdana" w:hAnsi="Verdana"/>
                      <w:sz w:val="18"/>
                      <w:szCs w:val="18"/>
                      <w:lang w:eastAsia="ar-SA"/>
                    </w:rPr>
                    <w:t>u</w:t>
                  </w:r>
                  <w:r w:rsidRPr="00D4454F">
                    <w:rPr>
                      <w:rFonts w:ascii="Verdana" w:hAnsi="Verdana"/>
                      <w:sz w:val="18"/>
                      <w:szCs w:val="18"/>
                      <w:lang w:eastAsia="ar-SA"/>
                    </w:rPr>
                    <w:t>r, TSO/ISPF, File-Aid, Ca7,</w:t>
                  </w:r>
                  <w:r w:rsidR="00AE20E7" w:rsidRPr="00D4454F">
                    <w:rPr>
                      <w:rFonts w:ascii="Verdana" w:hAnsi="Verdana"/>
                      <w:sz w:val="18"/>
                      <w:szCs w:val="18"/>
                      <w:lang w:eastAsia="ar-SA"/>
                    </w:rPr>
                    <w:t xml:space="preserve"> $avers and Control-D</w:t>
                  </w:r>
                </w:p>
                <w:p w:rsidR="00CF168E" w:rsidRPr="00D4454F" w:rsidRDefault="00CF168E" w:rsidP="00BE20FA">
                  <w:pPr>
                    <w:spacing w:line="180" w:lineRule="exact"/>
                    <w:ind w:left="462"/>
                    <w:rPr>
                      <w:rFonts w:ascii="Verdana" w:eastAsia="Verdana" w:hAnsi="Verdana" w:cs="Verdana"/>
                      <w:sz w:val="18"/>
                      <w:szCs w:val="18"/>
                    </w:rPr>
                  </w:pPr>
                </w:p>
              </w:tc>
            </w:tr>
          </w:tbl>
          <w:p w:rsidR="0013262B" w:rsidRDefault="0013262B" w:rsidP="008413D4">
            <w:pPr>
              <w:pStyle w:val="ResumeBullet2"/>
              <w:numPr>
                <w:ilvl w:val="0"/>
                <w:numId w:val="0"/>
              </w:numPr>
              <w:jc w:val="both"/>
              <w:rPr>
                <w:rFonts w:ascii="Verdana" w:hAnsi="Verdana"/>
                <w:b/>
                <w:bCs/>
                <w:i/>
                <w:sz w:val="18"/>
                <w:szCs w:val="18"/>
              </w:rPr>
            </w:pPr>
          </w:p>
          <w:p w:rsidR="007E6883" w:rsidRDefault="007E6883" w:rsidP="008413D4">
            <w:pPr>
              <w:pStyle w:val="ResumeBullet2"/>
              <w:numPr>
                <w:ilvl w:val="0"/>
                <w:numId w:val="0"/>
              </w:numPr>
              <w:jc w:val="both"/>
              <w:rPr>
                <w:rFonts w:ascii="Verdana" w:hAnsi="Verdana"/>
                <w:b/>
                <w:bCs/>
                <w:i/>
                <w:sz w:val="18"/>
                <w:szCs w:val="18"/>
              </w:rPr>
            </w:pPr>
            <w:r>
              <w:rPr>
                <w:rFonts w:ascii="Verdana" w:hAnsi="Verdana"/>
                <w:b/>
                <w:bCs/>
                <w:i/>
                <w:sz w:val="18"/>
                <w:szCs w:val="18"/>
              </w:rPr>
              <w:t xml:space="preserve">          </w:t>
            </w:r>
          </w:p>
          <w:tbl>
            <w:tblPr>
              <w:tblW w:w="0" w:type="auto"/>
              <w:tblInd w:w="674" w:type="dxa"/>
              <w:tblCellMar>
                <w:left w:w="0" w:type="dxa"/>
                <w:right w:w="0" w:type="dxa"/>
              </w:tblCellMar>
              <w:tblLook w:val="01E0"/>
            </w:tblPr>
            <w:tblGrid>
              <w:gridCol w:w="2302"/>
              <w:gridCol w:w="6570"/>
            </w:tblGrid>
            <w:tr w:rsidR="007E6883" w:rsidRPr="00D4454F" w:rsidTr="00DC19B6">
              <w:trPr>
                <w:trHeight w:hRule="exact" w:val="345"/>
              </w:trPr>
              <w:tc>
                <w:tcPr>
                  <w:tcW w:w="2302"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spacing w:after="35"/>
                    <w:rPr>
                      <w:rFonts w:ascii="Verdana" w:hAnsi="Verdana"/>
                      <w:sz w:val="18"/>
                      <w:szCs w:val="18"/>
                    </w:rPr>
                  </w:pPr>
                  <w:r w:rsidRPr="00D4454F">
                    <w:rPr>
                      <w:rFonts w:ascii="Verdana" w:hAnsi="Verdana"/>
                      <w:sz w:val="18"/>
                      <w:szCs w:val="18"/>
                    </w:rPr>
                    <w:t>Project Name</w:t>
                  </w:r>
                </w:p>
              </w:tc>
              <w:tc>
                <w:tcPr>
                  <w:tcW w:w="6570"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spacing w:after="35"/>
                    <w:rPr>
                      <w:rFonts w:ascii="Verdana" w:hAnsi="Verdana"/>
                      <w:sz w:val="18"/>
                      <w:szCs w:val="18"/>
                    </w:rPr>
                  </w:pPr>
                  <w:r>
                    <w:rPr>
                      <w:rFonts w:ascii="Verdana" w:hAnsi="Verdana"/>
                      <w:sz w:val="18"/>
                      <w:szCs w:val="18"/>
                    </w:rPr>
                    <w:t>TC504 Overlimit fee stoppage to be purged or not purged</w:t>
                  </w:r>
                  <w:r w:rsidRPr="00D4454F">
                    <w:rPr>
                      <w:rFonts w:ascii="Verdana" w:hAnsi="Verdana"/>
                      <w:sz w:val="18"/>
                      <w:szCs w:val="18"/>
                    </w:rPr>
                    <w:t xml:space="preserve"> Project</w:t>
                  </w:r>
                </w:p>
              </w:tc>
            </w:tr>
            <w:tr w:rsidR="007E6883" w:rsidRPr="00D4454F" w:rsidTr="00DC19B6">
              <w:trPr>
                <w:trHeight w:hRule="exact" w:val="354"/>
              </w:trPr>
              <w:tc>
                <w:tcPr>
                  <w:tcW w:w="2302"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spacing w:after="35"/>
                    <w:rPr>
                      <w:rFonts w:ascii="Verdana" w:hAnsi="Verdana"/>
                      <w:sz w:val="18"/>
                      <w:szCs w:val="18"/>
                    </w:rPr>
                  </w:pPr>
                  <w:r w:rsidRPr="00D4454F">
                    <w:rPr>
                      <w:rFonts w:ascii="Verdana" w:hAnsi="Verdana"/>
                      <w:sz w:val="18"/>
                      <w:szCs w:val="18"/>
                    </w:rPr>
                    <w:t>Client Name</w:t>
                  </w:r>
                </w:p>
              </w:tc>
              <w:tc>
                <w:tcPr>
                  <w:tcW w:w="6570"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spacing w:after="35"/>
                    <w:rPr>
                      <w:rFonts w:ascii="Verdana" w:hAnsi="Verdana"/>
                      <w:sz w:val="18"/>
                      <w:szCs w:val="18"/>
                    </w:rPr>
                  </w:pPr>
                  <w:r w:rsidRPr="00D4454F">
                    <w:rPr>
                      <w:rFonts w:ascii="Verdana" w:hAnsi="Verdana"/>
                      <w:sz w:val="18"/>
                      <w:szCs w:val="18"/>
                    </w:rPr>
                    <w:t xml:space="preserve">ANZ </w:t>
                  </w:r>
                </w:p>
              </w:tc>
            </w:tr>
            <w:tr w:rsidR="007E6883" w:rsidRPr="00D4454F" w:rsidTr="00DC19B6">
              <w:trPr>
                <w:trHeight w:hRule="exact" w:val="264"/>
              </w:trPr>
              <w:tc>
                <w:tcPr>
                  <w:tcW w:w="2302"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spacing w:after="35"/>
                    <w:rPr>
                      <w:rFonts w:ascii="Verdana" w:hAnsi="Verdana"/>
                      <w:sz w:val="18"/>
                      <w:szCs w:val="18"/>
                    </w:rPr>
                  </w:pPr>
                  <w:r w:rsidRPr="00D4454F">
                    <w:rPr>
                      <w:rFonts w:ascii="Verdana" w:hAnsi="Verdana"/>
                      <w:sz w:val="18"/>
                      <w:szCs w:val="18"/>
                    </w:rPr>
                    <w:t>Role</w:t>
                  </w:r>
                </w:p>
              </w:tc>
              <w:tc>
                <w:tcPr>
                  <w:tcW w:w="6570" w:type="dxa"/>
                  <w:tcBorders>
                    <w:top w:val="single" w:sz="5" w:space="0" w:color="000000"/>
                    <w:left w:val="single" w:sz="5" w:space="0" w:color="000000"/>
                    <w:bottom w:val="single" w:sz="5" w:space="0" w:color="000000"/>
                    <w:right w:val="single" w:sz="5" w:space="0" w:color="000000"/>
                  </w:tcBorders>
                  <w:vAlign w:val="center"/>
                </w:tcPr>
                <w:p w:rsidR="007E6883" w:rsidRPr="004C0924" w:rsidRDefault="007E6883" w:rsidP="00DC19B6">
                  <w:pPr>
                    <w:spacing w:after="35"/>
                    <w:rPr>
                      <w:rFonts w:ascii="Verdana" w:hAnsi="Verdana"/>
                      <w:b/>
                      <w:sz w:val="18"/>
                      <w:szCs w:val="18"/>
                    </w:rPr>
                  </w:pPr>
                  <w:r w:rsidRPr="004C0924">
                    <w:rPr>
                      <w:rFonts w:ascii="Verdana" w:hAnsi="Verdana"/>
                      <w:b/>
                      <w:sz w:val="18"/>
                      <w:szCs w:val="18"/>
                    </w:rPr>
                    <w:t>Dev</w:t>
                  </w:r>
                  <w:r>
                    <w:rPr>
                      <w:rFonts w:ascii="Verdana" w:hAnsi="Verdana"/>
                      <w:b/>
                      <w:sz w:val="18"/>
                      <w:szCs w:val="18"/>
                    </w:rPr>
                    <w:t>eloper</w:t>
                  </w:r>
                </w:p>
              </w:tc>
            </w:tr>
            <w:tr w:rsidR="007E6883" w:rsidRPr="00D4454F" w:rsidTr="00DC19B6">
              <w:trPr>
                <w:trHeight w:hRule="exact" w:val="282"/>
              </w:trPr>
              <w:tc>
                <w:tcPr>
                  <w:tcW w:w="2302"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spacing w:after="35"/>
                    <w:rPr>
                      <w:rFonts w:ascii="Verdana" w:hAnsi="Verdana"/>
                      <w:sz w:val="18"/>
                      <w:szCs w:val="18"/>
                    </w:rPr>
                  </w:pPr>
                  <w:r w:rsidRPr="00D4454F">
                    <w:rPr>
                      <w:rFonts w:ascii="Verdana" w:hAnsi="Verdana"/>
                      <w:sz w:val="18"/>
                      <w:szCs w:val="18"/>
                    </w:rPr>
                    <w:t>Duration</w:t>
                  </w:r>
                </w:p>
              </w:tc>
              <w:tc>
                <w:tcPr>
                  <w:tcW w:w="6570"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spacing w:after="35"/>
                    <w:rPr>
                      <w:rFonts w:ascii="Verdana" w:hAnsi="Verdana"/>
                      <w:sz w:val="18"/>
                      <w:szCs w:val="18"/>
                    </w:rPr>
                  </w:pPr>
                  <w:r w:rsidRPr="00D4454F">
                    <w:rPr>
                      <w:rFonts w:ascii="Verdana" w:hAnsi="Verdana"/>
                      <w:sz w:val="18"/>
                      <w:szCs w:val="18"/>
                    </w:rPr>
                    <w:t xml:space="preserve"> </w:t>
                  </w:r>
                  <w:r>
                    <w:rPr>
                      <w:rFonts w:ascii="Verdana" w:hAnsi="Verdana"/>
                      <w:sz w:val="18"/>
                      <w:szCs w:val="18"/>
                    </w:rPr>
                    <w:t>May</w:t>
                  </w:r>
                  <w:r w:rsidRPr="00D4454F">
                    <w:rPr>
                      <w:rFonts w:ascii="Verdana" w:hAnsi="Verdana"/>
                      <w:sz w:val="18"/>
                      <w:szCs w:val="18"/>
                    </w:rPr>
                    <w:t xml:space="preserve"> 201</w:t>
                  </w:r>
                  <w:r>
                    <w:rPr>
                      <w:rFonts w:ascii="Verdana" w:hAnsi="Verdana"/>
                      <w:sz w:val="18"/>
                      <w:szCs w:val="18"/>
                    </w:rPr>
                    <w:t>6</w:t>
                  </w:r>
                  <w:r w:rsidRPr="00D4454F">
                    <w:rPr>
                      <w:rFonts w:ascii="Verdana" w:hAnsi="Verdana"/>
                      <w:sz w:val="18"/>
                      <w:szCs w:val="18"/>
                    </w:rPr>
                    <w:t xml:space="preserve"> to </w:t>
                  </w:r>
                  <w:r>
                    <w:rPr>
                      <w:rFonts w:ascii="Verdana" w:hAnsi="Verdana"/>
                      <w:sz w:val="18"/>
                      <w:szCs w:val="18"/>
                    </w:rPr>
                    <w:t>March</w:t>
                  </w:r>
                  <w:r w:rsidRPr="00D4454F">
                    <w:rPr>
                      <w:rFonts w:ascii="Verdana" w:hAnsi="Verdana"/>
                      <w:sz w:val="18"/>
                      <w:szCs w:val="18"/>
                    </w:rPr>
                    <w:t xml:space="preserve"> ,201</w:t>
                  </w:r>
                  <w:r>
                    <w:rPr>
                      <w:rFonts w:ascii="Verdana" w:hAnsi="Verdana"/>
                      <w:sz w:val="18"/>
                      <w:szCs w:val="18"/>
                    </w:rPr>
                    <w:t>7</w:t>
                  </w:r>
                </w:p>
              </w:tc>
            </w:tr>
            <w:tr w:rsidR="007E6883" w:rsidRPr="00D4454F" w:rsidTr="00DC19B6">
              <w:trPr>
                <w:trHeight w:hRule="exact" w:val="345"/>
              </w:trPr>
              <w:tc>
                <w:tcPr>
                  <w:tcW w:w="2302"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spacing w:after="35"/>
                    <w:rPr>
                      <w:rFonts w:ascii="Verdana" w:hAnsi="Verdana"/>
                      <w:sz w:val="18"/>
                      <w:szCs w:val="18"/>
                    </w:rPr>
                  </w:pPr>
                  <w:r w:rsidRPr="00D4454F">
                    <w:rPr>
                      <w:rFonts w:ascii="Verdana" w:hAnsi="Verdana"/>
                      <w:sz w:val="18"/>
                      <w:szCs w:val="18"/>
                    </w:rPr>
                    <w:t>Team size</w:t>
                  </w:r>
                </w:p>
              </w:tc>
              <w:tc>
                <w:tcPr>
                  <w:tcW w:w="6570"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spacing w:after="35"/>
                    <w:rPr>
                      <w:rFonts w:ascii="Verdana" w:hAnsi="Verdana"/>
                      <w:sz w:val="18"/>
                      <w:szCs w:val="18"/>
                    </w:rPr>
                  </w:pPr>
                  <w:r w:rsidRPr="00D4454F">
                    <w:rPr>
                      <w:rFonts w:ascii="Verdana" w:hAnsi="Verdana"/>
                      <w:sz w:val="18"/>
                      <w:szCs w:val="18"/>
                    </w:rPr>
                    <w:t>04</w:t>
                  </w:r>
                </w:p>
              </w:tc>
            </w:tr>
            <w:tr w:rsidR="007E6883" w:rsidRPr="00D4454F" w:rsidTr="00DC19B6">
              <w:trPr>
                <w:trHeight w:hRule="exact" w:val="2442"/>
              </w:trPr>
              <w:tc>
                <w:tcPr>
                  <w:tcW w:w="2302"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spacing w:after="35"/>
                    <w:rPr>
                      <w:rFonts w:ascii="Verdana" w:hAnsi="Verdana"/>
                      <w:sz w:val="18"/>
                      <w:szCs w:val="18"/>
                    </w:rPr>
                  </w:pPr>
                  <w:r w:rsidRPr="00D4454F">
                    <w:rPr>
                      <w:rFonts w:ascii="Verdana" w:hAnsi="Verdana"/>
                      <w:sz w:val="18"/>
                      <w:szCs w:val="18"/>
                    </w:rPr>
                    <w:t>Description</w:t>
                  </w:r>
                </w:p>
              </w:tc>
              <w:tc>
                <w:tcPr>
                  <w:tcW w:w="6570" w:type="dxa"/>
                  <w:tcBorders>
                    <w:top w:val="single" w:sz="5" w:space="0" w:color="000000"/>
                    <w:left w:val="single" w:sz="5" w:space="0" w:color="000000"/>
                    <w:bottom w:val="single" w:sz="5" w:space="0" w:color="000000"/>
                    <w:right w:val="single" w:sz="5" w:space="0" w:color="000000"/>
                  </w:tcBorders>
                  <w:vAlign w:val="center"/>
                </w:tcPr>
                <w:p w:rsidR="007E6883" w:rsidRDefault="007E6883" w:rsidP="00DC19B6">
                  <w:pPr>
                    <w:spacing w:after="35"/>
                    <w:rPr>
                      <w:rFonts w:ascii="Verdana" w:hAnsi="Verdana"/>
                      <w:sz w:val="18"/>
                      <w:szCs w:val="18"/>
                    </w:rPr>
                  </w:pPr>
                  <w:r>
                    <w:rPr>
                      <w:rFonts w:ascii="Verdana" w:hAnsi="Verdana"/>
                      <w:sz w:val="18"/>
                      <w:szCs w:val="18"/>
                    </w:rPr>
                    <w:t>Accounts that went overlimit and later transferred retained ANZ overlimit flag as 1. This because they were transferred and no further transactions could post in, no more statement process happened. Such accounts later when moved to purge or to be purge status produces overlimit fees when processed. But these transactions eventually get rejected due to account purge status. Hence unnecessary bulk of rejected transaction generated to the system.</w:t>
                  </w:r>
                </w:p>
                <w:p w:rsidR="007E6883" w:rsidRDefault="007E6883" w:rsidP="00DC19B6">
                  <w:pPr>
                    <w:spacing w:after="35"/>
                    <w:rPr>
                      <w:rFonts w:ascii="Verdana" w:hAnsi="Verdana"/>
                      <w:sz w:val="18"/>
                      <w:szCs w:val="18"/>
                    </w:rPr>
                  </w:pPr>
                  <w:r>
                    <w:rPr>
                      <w:rFonts w:ascii="Verdana" w:hAnsi="Verdana"/>
                      <w:sz w:val="18"/>
                      <w:szCs w:val="18"/>
                    </w:rPr>
                    <w:t xml:space="preserve">To overcome this bulk rejected transaction from being generated V+ will put a change to stop the generation of overlimit fees for purged or  not to be purged accounts. </w:t>
                  </w:r>
                </w:p>
                <w:p w:rsidR="007E6883" w:rsidRDefault="007E6883" w:rsidP="00DC19B6">
                  <w:pPr>
                    <w:spacing w:after="35"/>
                    <w:rPr>
                      <w:rFonts w:ascii="Verdana" w:hAnsi="Verdana"/>
                      <w:sz w:val="18"/>
                      <w:szCs w:val="18"/>
                    </w:rPr>
                  </w:pPr>
                </w:p>
                <w:p w:rsidR="007E6883" w:rsidRDefault="007E6883" w:rsidP="00DC19B6">
                  <w:pPr>
                    <w:spacing w:after="35"/>
                    <w:rPr>
                      <w:rFonts w:ascii="Verdana" w:hAnsi="Verdana"/>
                      <w:sz w:val="18"/>
                      <w:szCs w:val="18"/>
                    </w:rPr>
                  </w:pPr>
                </w:p>
                <w:p w:rsidR="007E6883" w:rsidRPr="00D4454F" w:rsidRDefault="007E6883" w:rsidP="00DC19B6">
                  <w:pPr>
                    <w:spacing w:after="35"/>
                    <w:rPr>
                      <w:rFonts w:ascii="Verdana" w:hAnsi="Verdana"/>
                      <w:sz w:val="18"/>
                      <w:szCs w:val="18"/>
                    </w:rPr>
                  </w:pPr>
                  <w:r>
                    <w:rPr>
                      <w:rFonts w:ascii="Verdana" w:hAnsi="Verdana"/>
                      <w:sz w:val="18"/>
                      <w:szCs w:val="18"/>
                    </w:rPr>
                    <w:t xml:space="preserve">To </w:t>
                  </w:r>
                </w:p>
              </w:tc>
            </w:tr>
            <w:tr w:rsidR="007E6883" w:rsidRPr="00D4454F" w:rsidTr="00DC19B6">
              <w:trPr>
                <w:trHeight w:hRule="exact" w:val="2784"/>
              </w:trPr>
              <w:tc>
                <w:tcPr>
                  <w:tcW w:w="2302"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spacing w:after="35"/>
                    <w:rPr>
                      <w:rFonts w:ascii="Verdana" w:hAnsi="Verdana"/>
                      <w:sz w:val="18"/>
                      <w:szCs w:val="18"/>
                    </w:rPr>
                  </w:pPr>
                  <w:r w:rsidRPr="00D4454F">
                    <w:rPr>
                      <w:rFonts w:ascii="Verdana" w:hAnsi="Verdana"/>
                      <w:sz w:val="18"/>
                      <w:szCs w:val="18"/>
                    </w:rPr>
                    <w:t>Responsibilities</w:t>
                  </w:r>
                </w:p>
              </w:tc>
              <w:tc>
                <w:tcPr>
                  <w:tcW w:w="6570"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pStyle w:val="ResumeList"/>
                    <w:numPr>
                      <w:ilvl w:val="0"/>
                      <w:numId w:val="25"/>
                    </w:numPr>
                    <w:spacing w:before="0" w:after="35"/>
                    <w:jc w:val="both"/>
                    <w:rPr>
                      <w:rFonts w:ascii="Verdana" w:hAnsi="Verdana"/>
                      <w:sz w:val="18"/>
                      <w:szCs w:val="18"/>
                    </w:rPr>
                  </w:pPr>
                  <w:r w:rsidRPr="00D4454F">
                    <w:rPr>
                      <w:rFonts w:ascii="Verdana" w:hAnsi="Verdana"/>
                      <w:sz w:val="18"/>
                      <w:szCs w:val="18"/>
                    </w:rPr>
                    <w:t>Understanding the ISD and complete the coding as per the design.</w:t>
                  </w:r>
                </w:p>
                <w:p w:rsidR="007E6883" w:rsidRPr="00D4454F" w:rsidRDefault="007E6883" w:rsidP="00DC19B6">
                  <w:pPr>
                    <w:pStyle w:val="ResumeList"/>
                    <w:numPr>
                      <w:ilvl w:val="0"/>
                      <w:numId w:val="25"/>
                    </w:numPr>
                    <w:spacing w:before="0" w:after="35"/>
                    <w:jc w:val="both"/>
                    <w:rPr>
                      <w:rFonts w:ascii="Verdana" w:hAnsi="Verdana"/>
                      <w:sz w:val="18"/>
                      <w:szCs w:val="18"/>
                    </w:rPr>
                  </w:pPr>
                  <w:r w:rsidRPr="00D4454F">
                    <w:rPr>
                      <w:rFonts w:ascii="Verdana" w:hAnsi="Verdana"/>
                      <w:sz w:val="18"/>
                      <w:szCs w:val="18"/>
                    </w:rPr>
                    <w:t>Unit test script preparation and testing.</w:t>
                  </w:r>
                </w:p>
                <w:p w:rsidR="007E6883" w:rsidRPr="004C0924" w:rsidRDefault="007E6883" w:rsidP="00DC19B6">
                  <w:pPr>
                    <w:pStyle w:val="ResumeList"/>
                    <w:numPr>
                      <w:ilvl w:val="0"/>
                      <w:numId w:val="25"/>
                    </w:numPr>
                    <w:spacing w:before="0" w:after="35"/>
                    <w:jc w:val="both"/>
                    <w:rPr>
                      <w:rFonts w:ascii="Verdana" w:hAnsi="Verdana"/>
                      <w:sz w:val="18"/>
                      <w:szCs w:val="18"/>
                    </w:rPr>
                  </w:pPr>
                  <w:r w:rsidRPr="00D4454F">
                    <w:rPr>
                      <w:rFonts w:ascii="Verdana" w:hAnsi="Verdana"/>
                      <w:sz w:val="18"/>
                      <w:szCs w:val="18"/>
                    </w:rPr>
                    <w:t>Batch support in test region and providing the solution for the abend.</w:t>
                  </w:r>
                </w:p>
                <w:p w:rsidR="007E6883" w:rsidRPr="00D4454F" w:rsidRDefault="007E6883" w:rsidP="00DC19B6">
                  <w:pPr>
                    <w:pStyle w:val="ResumeList"/>
                    <w:numPr>
                      <w:ilvl w:val="0"/>
                      <w:numId w:val="25"/>
                    </w:numPr>
                    <w:spacing w:before="0" w:after="35"/>
                    <w:jc w:val="both"/>
                    <w:rPr>
                      <w:rFonts w:ascii="Verdana" w:hAnsi="Verdana"/>
                      <w:sz w:val="18"/>
                      <w:szCs w:val="18"/>
                    </w:rPr>
                  </w:pPr>
                  <w:r w:rsidRPr="00D4454F">
                    <w:rPr>
                      <w:rFonts w:ascii="Verdana" w:hAnsi="Verdana"/>
                      <w:sz w:val="18"/>
                      <w:szCs w:val="18"/>
                    </w:rPr>
                    <w:t>Peer Code review</w:t>
                  </w:r>
                </w:p>
                <w:p w:rsidR="007E6883" w:rsidRPr="00D4454F" w:rsidRDefault="007E6883" w:rsidP="00DC19B6">
                  <w:pPr>
                    <w:pStyle w:val="ResumeList"/>
                    <w:numPr>
                      <w:ilvl w:val="0"/>
                      <w:numId w:val="25"/>
                    </w:numPr>
                    <w:spacing w:before="0" w:after="35"/>
                    <w:jc w:val="both"/>
                    <w:rPr>
                      <w:rFonts w:ascii="Verdana" w:hAnsi="Verdana"/>
                      <w:sz w:val="18"/>
                      <w:szCs w:val="18"/>
                    </w:rPr>
                  </w:pPr>
                  <w:r w:rsidRPr="00D4454F">
                    <w:rPr>
                      <w:rFonts w:ascii="Verdana" w:hAnsi="Verdana"/>
                      <w:sz w:val="18"/>
                      <w:szCs w:val="18"/>
                    </w:rPr>
                    <w:t>Code movement to endevour and to production.</w:t>
                  </w:r>
                </w:p>
                <w:p w:rsidR="007E6883" w:rsidRPr="00D4454F" w:rsidRDefault="007E6883" w:rsidP="00DC19B6">
                  <w:pPr>
                    <w:pStyle w:val="ResumeList"/>
                    <w:numPr>
                      <w:ilvl w:val="0"/>
                      <w:numId w:val="25"/>
                    </w:numPr>
                    <w:spacing w:before="0" w:after="35"/>
                    <w:jc w:val="both"/>
                    <w:rPr>
                      <w:rFonts w:ascii="Verdana" w:hAnsi="Verdana"/>
                      <w:sz w:val="18"/>
                      <w:szCs w:val="18"/>
                    </w:rPr>
                  </w:pPr>
                  <w:r w:rsidRPr="00D4454F">
                    <w:rPr>
                      <w:rFonts w:ascii="Verdana" w:hAnsi="Verdana"/>
                      <w:sz w:val="18"/>
                      <w:szCs w:val="18"/>
                    </w:rPr>
                    <w:t>Preparation of install plan with all the details.</w:t>
                  </w:r>
                </w:p>
                <w:p w:rsidR="007E6883" w:rsidRPr="00D4454F" w:rsidRDefault="007E6883" w:rsidP="00DC19B6">
                  <w:pPr>
                    <w:pStyle w:val="ResumeList"/>
                    <w:numPr>
                      <w:ilvl w:val="0"/>
                      <w:numId w:val="25"/>
                    </w:numPr>
                    <w:spacing w:before="0" w:after="35"/>
                    <w:jc w:val="both"/>
                    <w:rPr>
                      <w:rFonts w:ascii="Verdana" w:hAnsi="Verdana"/>
                      <w:sz w:val="18"/>
                      <w:szCs w:val="18"/>
                    </w:rPr>
                  </w:pPr>
                  <w:r w:rsidRPr="00D4454F">
                    <w:rPr>
                      <w:rFonts w:ascii="Verdana" w:hAnsi="Verdana"/>
                      <w:sz w:val="18"/>
                      <w:szCs w:val="18"/>
                    </w:rPr>
                    <w:t>Install day support for the code movement</w:t>
                  </w:r>
                </w:p>
                <w:p w:rsidR="007E6883" w:rsidRPr="00D4454F" w:rsidRDefault="007E6883" w:rsidP="00DC19B6">
                  <w:pPr>
                    <w:pStyle w:val="ResumeList"/>
                    <w:numPr>
                      <w:ilvl w:val="0"/>
                      <w:numId w:val="25"/>
                    </w:numPr>
                    <w:spacing w:before="0" w:after="35"/>
                    <w:jc w:val="both"/>
                    <w:rPr>
                      <w:rFonts w:ascii="Verdana" w:hAnsi="Verdana"/>
                      <w:sz w:val="18"/>
                      <w:szCs w:val="18"/>
                    </w:rPr>
                  </w:pPr>
                  <w:r w:rsidRPr="00D4454F">
                    <w:rPr>
                      <w:rFonts w:ascii="Verdana" w:hAnsi="Verdana"/>
                      <w:sz w:val="18"/>
                      <w:szCs w:val="18"/>
                    </w:rPr>
                    <w:t>Getting the signoff from business</w:t>
                  </w:r>
                </w:p>
                <w:p w:rsidR="007E6883" w:rsidRPr="00D4454F" w:rsidRDefault="007E6883" w:rsidP="00DC19B6">
                  <w:pPr>
                    <w:numPr>
                      <w:ilvl w:val="0"/>
                      <w:numId w:val="25"/>
                    </w:numPr>
                    <w:spacing w:after="35"/>
                    <w:rPr>
                      <w:rFonts w:ascii="Verdana" w:hAnsi="Verdana"/>
                      <w:sz w:val="18"/>
                      <w:szCs w:val="18"/>
                    </w:rPr>
                  </w:pPr>
                  <w:r w:rsidRPr="00D4454F">
                    <w:rPr>
                      <w:rFonts w:ascii="Verdana" w:hAnsi="Verdana"/>
                      <w:sz w:val="18"/>
                      <w:szCs w:val="18"/>
                    </w:rPr>
                    <w:t xml:space="preserve">Project implementation &amp; post implementation support. </w:t>
                  </w:r>
                </w:p>
                <w:p w:rsidR="007E6883" w:rsidRPr="00D4454F" w:rsidRDefault="007E6883" w:rsidP="00DC19B6">
                  <w:pPr>
                    <w:spacing w:after="35"/>
                    <w:rPr>
                      <w:rFonts w:ascii="Verdana" w:hAnsi="Verdana"/>
                      <w:sz w:val="18"/>
                      <w:szCs w:val="18"/>
                    </w:rPr>
                  </w:pPr>
                </w:p>
                <w:p w:rsidR="007E6883" w:rsidRPr="00D4454F" w:rsidRDefault="007E6883" w:rsidP="00DC19B6">
                  <w:pPr>
                    <w:spacing w:after="35"/>
                    <w:rPr>
                      <w:rFonts w:ascii="Verdana" w:hAnsi="Verdana"/>
                      <w:sz w:val="18"/>
                      <w:szCs w:val="18"/>
                    </w:rPr>
                  </w:pPr>
                </w:p>
                <w:p w:rsidR="007E6883" w:rsidRPr="00D4454F" w:rsidRDefault="007E6883" w:rsidP="00DC19B6">
                  <w:pPr>
                    <w:spacing w:after="35"/>
                    <w:rPr>
                      <w:rFonts w:ascii="Verdana" w:hAnsi="Verdana"/>
                      <w:sz w:val="18"/>
                      <w:szCs w:val="18"/>
                    </w:rPr>
                  </w:pPr>
                </w:p>
              </w:tc>
            </w:tr>
            <w:tr w:rsidR="007E6883" w:rsidRPr="00D4454F" w:rsidTr="00DC19B6">
              <w:trPr>
                <w:trHeight w:hRule="exact" w:val="939"/>
              </w:trPr>
              <w:tc>
                <w:tcPr>
                  <w:tcW w:w="2302"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spacing w:line="180" w:lineRule="exact"/>
                    <w:ind w:left="102"/>
                    <w:rPr>
                      <w:rFonts w:ascii="Verdana" w:eastAsia="Verdana" w:hAnsi="Verdana" w:cs="Verdana"/>
                      <w:sz w:val="18"/>
                      <w:szCs w:val="18"/>
                    </w:rPr>
                  </w:pPr>
                  <w:r w:rsidRPr="00D4454F">
                    <w:rPr>
                      <w:rFonts w:ascii="Verdana" w:eastAsia="Verdana" w:hAnsi="Verdana" w:cs="Verdana"/>
                      <w:b/>
                      <w:spacing w:val="1"/>
                      <w:position w:val="-1"/>
                      <w:sz w:val="18"/>
                      <w:szCs w:val="18"/>
                    </w:rPr>
                    <w:t>S</w:t>
                  </w:r>
                  <w:r w:rsidRPr="00D4454F">
                    <w:rPr>
                      <w:rFonts w:ascii="Verdana" w:eastAsia="Verdana" w:hAnsi="Verdana" w:cs="Verdana"/>
                      <w:b/>
                      <w:position w:val="-1"/>
                      <w:sz w:val="18"/>
                      <w:szCs w:val="18"/>
                    </w:rPr>
                    <w:t>ki</w:t>
                  </w:r>
                  <w:r w:rsidRPr="00D4454F">
                    <w:rPr>
                      <w:rFonts w:ascii="Verdana" w:eastAsia="Verdana" w:hAnsi="Verdana" w:cs="Verdana"/>
                      <w:b/>
                      <w:spacing w:val="-2"/>
                      <w:position w:val="-1"/>
                      <w:sz w:val="18"/>
                      <w:szCs w:val="18"/>
                    </w:rPr>
                    <w:t>l</w:t>
                  </w:r>
                  <w:r w:rsidRPr="00D4454F">
                    <w:rPr>
                      <w:rFonts w:ascii="Verdana" w:eastAsia="Verdana" w:hAnsi="Verdana" w:cs="Verdana"/>
                      <w:b/>
                      <w:position w:val="-1"/>
                      <w:sz w:val="18"/>
                      <w:szCs w:val="18"/>
                    </w:rPr>
                    <w:t>ls</w:t>
                  </w:r>
                </w:p>
              </w:tc>
              <w:tc>
                <w:tcPr>
                  <w:tcW w:w="6570" w:type="dxa"/>
                  <w:tcBorders>
                    <w:top w:val="single" w:sz="5" w:space="0" w:color="000000"/>
                    <w:left w:val="single" w:sz="5" w:space="0" w:color="000000"/>
                    <w:bottom w:val="single" w:sz="5" w:space="0" w:color="000000"/>
                    <w:right w:val="single" w:sz="5" w:space="0" w:color="000000"/>
                  </w:tcBorders>
                  <w:vAlign w:val="center"/>
                </w:tcPr>
                <w:p w:rsidR="007E6883" w:rsidRPr="00D4454F" w:rsidRDefault="007E6883" w:rsidP="00DC19B6">
                  <w:pPr>
                    <w:pStyle w:val="ResumeBodyChar"/>
                    <w:pBdr>
                      <w:bottom w:val="single" w:sz="4" w:space="1" w:color="FFFFFF"/>
                    </w:pBdr>
                    <w:jc w:val="both"/>
                    <w:rPr>
                      <w:rFonts w:ascii="Verdana" w:hAnsi="Verdana"/>
                      <w:sz w:val="18"/>
                      <w:szCs w:val="18"/>
                      <w:lang w:eastAsia="ar-SA"/>
                    </w:rPr>
                  </w:pPr>
                  <w:r w:rsidRPr="00D4454F">
                    <w:rPr>
                      <w:rFonts w:ascii="Verdana" w:hAnsi="Verdana"/>
                      <w:sz w:val="18"/>
                      <w:szCs w:val="18"/>
                      <w:lang w:eastAsia="ar-SA"/>
                    </w:rPr>
                    <w:t>Languages: Easytrieve, Cobol, JCL</w:t>
                  </w:r>
                </w:p>
                <w:p w:rsidR="007E6883" w:rsidRPr="00D4454F" w:rsidRDefault="007E6883" w:rsidP="00DC19B6">
                  <w:pPr>
                    <w:pStyle w:val="ResumeBodyChar"/>
                    <w:pBdr>
                      <w:bottom w:val="single" w:sz="4" w:space="1" w:color="FFFFFF"/>
                    </w:pBdr>
                    <w:jc w:val="both"/>
                    <w:rPr>
                      <w:rFonts w:ascii="Verdana" w:hAnsi="Verdana"/>
                      <w:sz w:val="18"/>
                      <w:szCs w:val="18"/>
                      <w:lang w:eastAsia="ar-SA"/>
                    </w:rPr>
                  </w:pPr>
                  <w:r w:rsidRPr="00D4454F">
                    <w:rPr>
                      <w:rFonts w:ascii="Verdana" w:hAnsi="Verdana"/>
                      <w:sz w:val="18"/>
                      <w:szCs w:val="18"/>
                      <w:lang w:eastAsia="ar-SA"/>
                    </w:rPr>
                    <w:t>Database: VSAM.</w:t>
                  </w:r>
                </w:p>
                <w:p w:rsidR="007E6883" w:rsidRPr="00D4454F" w:rsidRDefault="007E6883" w:rsidP="00DC19B6">
                  <w:pPr>
                    <w:pStyle w:val="ResumeBodyChar"/>
                    <w:pBdr>
                      <w:bottom w:val="single" w:sz="4" w:space="1" w:color="FFFFFF"/>
                    </w:pBdr>
                    <w:jc w:val="both"/>
                    <w:rPr>
                      <w:rFonts w:ascii="Verdana" w:hAnsi="Verdana"/>
                      <w:sz w:val="18"/>
                      <w:szCs w:val="18"/>
                      <w:lang w:eastAsia="ar-SA"/>
                    </w:rPr>
                  </w:pPr>
                  <w:r w:rsidRPr="00D4454F">
                    <w:rPr>
                      <w:rFonts w:ascii="Verdana" w:hAnsi="Verdana"/>
                      <w:sz w:val="18"/>
                      <w:szCs w:val="18"/>
                      <w:lang w:eastAsia="ar-SA"/>
                    </w:rPr>
                    <w:t>Tools: Endevour, TSO/ISPF, File-Aid, Ca7, $avers and Control-D</w:t>
                  </w:r>
                  <w:r>
                    <w:rPr>
                      <w:rFonts w:ascii="Verdana" w:hAnsi="Verdana"/>
                      <w:sz w:val="18"/>
                      <w:szCs w:val="18"/>
                      <w:lang w:eastAsia="ar-SA"/>
                    </w:rPr>
                    <w:t>,CMS</w:t>
                  </w:r>
                </w:p>
                <w:p w:rsidR="007E6883" w:rsidRPr="00D4454F" w:rsidRDefault="007E6883" w:rsidP="00DC19B6">
                  <w:pPr>
                    <w:spacing w:line="180" w:lineRule="exact"/>
                    <w:ind w:left="462"/>
                    <w:rPr>
                      <w:rFonts w:ascii="Verdana" w:eastAsia="Verdana" w:hAnsi="Verdana" w:cs="Verdana"/>
                      <w:sz w:val="18"/>
                      <w:szCs w:val="18"/>
                    </w:rPr>
                  </w:pPr>
                </w:p>
              </w:tc>
            </w:tr>
          </w:tbl>
          <w:p w:rsidR="005162B7" w:rsidRDefault="005162B7" w:rsidP="008413D4">
            <w:pPr>
              <w:pStyle w:val="ResumeBullet2"/>
              <w:numPr>
                <w:ilvl w:val="0"/>
                <w:numId w:val="0"/>
              </w:numPr>
              <w:jc w:val="both"/>
              <w:rPr>
                <w:rFonts w:ascii="Verdana" w:hAnsi="Verdana"/>
                <w:b/>
                <w:bCs/>
                <w:i/>
                <w:sz w:val="18"/>
                <w:szCs w:val="18"/>
              </w:rPr>
            </w:pPr>
          </w:p>
          <w:p w:rsidR="005162B7" w:rsidRPr="00D4454F" w:rsidRDefault="005162B7" w:rsidP="008413D4">
            <w:pPr>
              <w:pStyle w:val="ResumeBullet2"/>
              <w:numPr>
                <w:ilvl w:val="0"/>
                <w:numId w:val="0"/>
              </w:numPr>
              <w:jc w:val="both"/>
              <w:rPr>
                <w:rFonts w:ascii="Verdana" w:hAnsi="Verdana"/>
                <w:b/>
                <w:bCs/>
                <w:i/>
                <w:sz w:val="18"/>
                <w:szCs w:val="18"/>
              </w:rPr>
            </w:pPr>
          </w:p>
          <w:tbl>
            <w:tblPr>
              <w:tblStyle w:val="TableGrid"/>
              <w:tblW w:w="10255" w:type="dxa"/>
              <w:tblLook w:val="04A0"/>
            </w:tblPr>
            <w:tblGrid>
              <w:gridCol w:w="10255"/>
            </w:tblGrid>
            <w:tr w:rsidR="00D4454F" w:rsidRPr="00D4454F" w:rsidTr="00D4454F">
              <w:tc>
                <w:tcPr>
                  <w:tcW w:w="10255" w:type="dxa"/>
                </w:tcPr>
                <w:p w:rsidR="00D4454F" w:rsidRDefault="00D4454F" w:rsidP="00D4454F">
                  <w:pPr>
                    <w:pStyle w:val="ResumeList"/>
                    <w:spacing w:before="0"/>
                    <w:rPr>
                      <w:rFonts w:ascii="Verdana" w:hAnsi="Verdana"/>
                      <w:color w:val="000000"/>
                      <w:sz w:val="18"/>
                      <w:szCs w:val="18"/>
                    </w:rPr>
                  </w:pPr>
                  <w:r>
                    <w:rPr>
                      <w:rFonts w:ascii="Verdana" w:hAnsi="Verdana" w:cs="Calibri"/>
                      <w:b/>
                      <w:i/>
                      <w:sz w:val="18"/>
                      <w:szCs w:val="18"/>
                    </w:rPr>
                    <w:t xml:space="preserve">Role - </w:t>
                  </w:r>
                  <w:r w:rsidRPr="00D4454F">
                    <w:rPr>
                      <w:rFonts w:ascii="Verdana" w:hAnsi="Verdana" w:cs="Calibri"/>
                      <w:b/>
                      <w:i/>
                      <w:sz w:val="18"/>
                      <w:szCs w:val="18"/>
                    </w:rPr>
                    <w:t xml:space="preserve">Environment Analyst                                                                       </w:t>
                  </w:r>
                </w:p>
                <w:p w:rsidR="00D4454F" w:rsidRPr="00D4454F" w:rsidRDefault="00D4454F" w:rsidP="00D4454F">
                  <w:pPr>
                    <w:pStyle w:val="ResumeList"/>
                    <w:spacing w:before="0"/>
                    <w:rPr>
                      <w:rFonts w:ascii="Verdana" w:hAnsi="Verdana" w:cs="Calibri"/>
                      <w:b/>
                      <w:i/>
                      <w:sz w:val="18"/>
                      <w:szCs w:val="18"/>
                    </w:rPr>
                  </w:pPr>
                  <w:r w:rsidRPr="00D4454F">
                    <w:rPr>
                      <w:rFonts w:ascii="Verdana" w:hAnsi="Verdana"/>
                      <w:b/>
                      <w:color w:val="000000"/>
                      <w:sz w:val="18"/>
                      <w:szCs w:val="18"/>
                    </w:rPr>
                    <w:t>Duration</w:t>
                  </w:r>
                  <w:r w:rsidRPr="00D4454F">
                    <w:rPr>
                      <w:rFonts w:ascii="Verdana" w:hAnsi="Verdana"/>
                      <w:b/>
                      <w:i/>
                      <w:color w:val="000000"/>
                      <w:sz w:val="18"/>
                      <w:szCs w:val="18"/>
                    </w:rPr>
                    <w:t xml:space="preserve">  </w:t>
                  </w:r>
                  <w:r>
                    <w:rPr>
                      <w:rFonts w:ascii="Verdana" w:hAnsi="Verdana"/>
                      <w:b/>
                      <w:i/>
                      <w:color w:val="000000"/>
                      <w:sz w:val="18"/>
                      <w:szCs w:val="18"/>
                    </w:rPr>
                    <w:t xml:space="preserve">- June 2014 to </w:t>
                  </w:r>
                  <w:r w:rsidR="009316B4">
                    <w:rPr>
                      <w:rFonts w:ascii="Verdana" w:hAnsi="Verdana"/>
                      <w:b/>
                      <w:i/>
                      <w:color w:val="000000"/>
                      <w:sz w:val="18"/>
                      <w:szCs w:val="18"/>
                    </w:rPr>
                    <w:t>April</w:t>
                  </w:r>
                  <w:r w:rsidR="00AD2889">
                    <w:rPr>
                      <w:rFonts w:ascii="Verdana" w:hAnsi="Verdana"/>
                      <w:b/>
                      <w:i/>
                      <w:color w:val="000000"/>
                      <w:sz w:val="18"/>
                      <w:szCs w:val="18"/>
                    </w:rPr>
                    <w:t xml:space="preserve"> 2016</w:t>
                  </w:r>
                  <w:r w:rsidRPr="00D4454F">
                    <w:rPr>
                      <w:rFonts w:ascii="Verdana" w:hAnsi="Verdana"/>
                      <w:b/>
                      <w:i/>
                      <w:color w:val="000000"/>
                      <w:sz w:val="18"/>
                      <w:szCs w:val="18"/>
                    </w:rPr>
                    <w:t xml:space="preserve">              </w:t>
                  </w:r>
                </w:p>
                <w:p w:rsidR="00D4454F" w:rsidRPr="00D4454F" w:rsidRDefault="00D4454F" w:rsidP="00D4454F">
                  <w:pPr>
                    <w:pStyle w:val="ResumeBodyChar"/>
                    <w:spacing w:before="0"/>
                    <w:jc w:val="both"/>
                    <w:rPr>
                      <w:rFonts w:ascii="Verdana" w:hAnsi="Verdana"/>
                      <w:sz w:val="18"/>
                      <w:szCs w:val="18"/>
                    </w:rPr>
                  </w:pPr>
                </w:p>
                <w:p w:rsidR="00D4454F" w:rsidRPr="00D4454F" w:rsidRDefault="00D4454F" w:rsidP="00D4454F">
                  <w:pPr>
                    <w:pStyle w:val="ResumeBodyChar"/>
                    <w:spacing w:before="0"/>
                    <w:jc w:val="both"/>
                    <w:rPr>
                      <w:rFonts w:ascii="Verdana" w:hAnsi="Verdana"/>
                      <w:b/>
                      <w:sz w:val="18"/>
                      <w:szCs w:val="18"/>
                      <w:u w:val="single"/>
                    </w:rPr>
                  </w:pPr>
                  <w:r w:rsidRPr="00D4454F">
                    <w:rPr>
                      <w:rFonts w:ascii="Verdana" w:hAnsi="Verdana"/>
                      <w:b/>
                      <w:sz w:val="18"/>
                      <w:szCs w:val="18"/>
                      <w:u w:val="single"/>
                    </w:rPr>
                    <w:t>PCIDSS –MBS and PAN Logging</w:t>
                  </w:r>
                </w:p>
                <w:p w:rsidR="00D4454F" w:rsidRPr="00D4454F" w:rsidRDefault="00D4454F" w:rsidP="00D4454F">
                  <w:pPr>
                    <w:pStyle w:val="ResumeBodyChar"/>
                    <w:spacing w:before="0"/>
                    <w:jc w:val="both"/>
                    <w:rPr>
                      <w:rFonts w:ascii="Verdana" w:hAnsi="Verdana"/>
                      <w:sz w:val="18"/>
                      <w:szCs w:val="18"/>
                    </w:rPr>
                  </w:pPr>
                </w:p>
                <w:p w:rsidR="00D4454F" w:rsidRPr="00D4454F" w:rsidRDefault="00D4454F" w:rsidP="00D4454F">
                  <w:pPr>
                    <w:pStyle w:val="ResumeBodyChar"/>
                    <w:spacing w:before="0"/>
                    <w:jc w:val="both"/>
                    <w:rPr>
                      <w:rFonts w:ascii="Verdana" w:hAnsi="Verdana"/>
                      <w:sz w:val="18"/>
                      <w:szCs w:val="18"/>
                    </w:rPr>
                  </w:pPr>
                  <w:r w:rsidRPr="00D4454F">
                    <w:rPr>
                      <w:rFonts w:ascii="Verdana" w:hAnsi="Verdana"/>
                      <w:sz w:val="18"/>
                      <w:szCs w:val="18"/>
                    </w:rPr>
                    <w:t>This project is about to change to the current vision Plus masking capability to facilitate the masking of embossed (Plastic) card numbers in MBS module for all length cards for 11 to 19 digit in the 6*4 making convention, where by only the first 6 digit and last 4 digit are visible to the user, additional functionality to be built in vision plus facilitate access violation reporting of all instances.</w:t>
                  </w:r>
                </w:p>
                <w:p w:rsidR="00D4454F" w:rsidRPr="00D4454F" w:rsidRDefault="00D4454F" w:rsidP="00D4454F">
                  <w:pPr>
                    <w:pStyle w:val="ResumeBodyChar"/>
                    <w:spacing w:before="0"/>
                    <w:jc w:val="both"/>
                    <w:rPr>
                      <w:rFonts w:ascii="Verdana" w:hAnsi="Verdana"/>
                      <w:sz w:val="18"/>
                      <w:szCs w:val="18"/>
                    </w:rPr>
                  </w:pPr>
                  <w:r w:rsidRPr="00D4454F">
                    <w:rPr>
                      <w:rFonts w:ascii="Verdana" w:hAnsi="Verdana"/>
                      <w:sz w:val="18"/>
                      <w:szCs w:val="18"/>
                    </w:rPr>
                    <w:t xml:space="preserve">The following requirement have been put together in order to facilitate the control and build capability for audit and traceability of all access </w:t>
                  </w:r>
                  <w:r w:rsidR="00AD2889" w:rsidRPr="00D4454F">
                    <w:rPr>
                      <w:rFonts w:ascii="Verdana" w:hAnsi="Verdana"/>
                      <w:sz w:val="18"/>
                      <w:szCs w:val="18"/>
                    </w:rPr>
                    <w:t>violations</w:t>
                  </w:r>
                  <w:r w:rsidRPr="00D4454F">
                    <w:rPr>
                      <w:rFonts w:ascii="Verdana" w:hAnsi="Verdana"/>
                      <w:sz w:val="18"/>
                      <w:szCs w:val="18"/>
                    </w:rPr>
                    <w:t xml:space="preserve"> to v+ subsystems that have visibility of PAN. A daily batch report </w:t>
                  </w:r>
                  <w:r w:rsidRPr="00D4454F">
                    <w:rPr>
                      <w:rFonts w:ascii="Verdana" w:hAnsi="Verdana"/>
                      <w:sz w:val="18"/>
                      <w:szCs w:val="18"/>
                    </w:rPr>
                    <w:lastRenderedPageBreak/>
                    <w:t>should be upload to control-D showing all access violations to v+ subsystems.</w:t>
                  </w:r>
                </w:p>
                <w:p w:rsidR="00D4454F" w:rsidRPr="00D4454F" w:rsidRDefault="00D4454F" w:rsidP="00D4454F">
                  <w:pPr>
                    <w:pStyle w:val="ResumeBodyChar"/>
                    <w:spacing w:before="0"/>
                    <w:jc w:val="both"/>
                    <w:rPr>
                      <w:rFonts w:ascii="Verdana" w:hAnsi="Verdana"/>
                      <w:sz w:val="18"/>
                      <w:szCs w:val="18"/>
                    </w:rPr>
                  </w:pPr>
                </w:p>
                <w:p w:rsidR="00D4454F" w:rsidRPr="00D4454F" w:rsidRDefault="00D4454F" w:rsidP="00D4454F">
                  <w:pPr>
                    <w:pStyle w:val="ResumeBodyChar"/>
                    <w:spacing w:before="0"/>
                    <w:jc w:val="both"/>
                    <w:rPr>
                      <w:rFonts w:ascii="Verdana" w:hAnsi="Verdana"/>
                      <w:b/>
                      <w:sz w:val="18"/>
                      <w:szCs w:val="18"/>
                      <w:u w:val="single"/>
                    </w:rPr>
                  </w:pPr>
                  <w:r w:rsidRPr="00D4454F">
                    <w:rPr>
                      <w:rFonts w:ascii="Verdana" w:hAnsi="Verdana"/>
                      <w:b/>
                      <w:sz w:val="18"/>
                      <w:szCs w:val="18"/>
                      <w:u w:val="single"/>
                    </w:rPr>
                    <w:t>Adidas Project :</w:t>
                  </w:r>
                </w:p>
                <w:p w:rsidR="00D4454F" w:rsidRPr="00D4454F" w:rsidRDefault="00D4454F" w:rsidP="00D4454F">
                  <w:pPr>
                    <w:pStyle w:val="ResumeBodyChar"/>
                    <w:spacing w:before="0"/>
                    <w:jc w:val="both"/>
                    <w:rPr>
                      <w:rFonts w:ascii="Verdana" w:hAnsi="Verdana"/>
                      <w:sz w:val="18"/>
                      <w:szCs w:val="18"/>
                    </w:rPr>
                  </w:pPr>
                </w:p>
                <w:p w:rsidR="00D4454F" w:rsidRPr="00D4454F" w:rsidRDefault="00D4454F" w:rsidP="00D4454F">
                  <w:pPr>
                    <w:pStyle w:val="ResumeBodyChar"/>
                    <w:spacing w:before="0"/>
                    <w:jc w:val="both"/>
                    <w:rPr>
                      <w:rFonts w:ascii="Verdana" w:hAnsi="Verdana"/>
                      <w:sz w:val="18"/>
                      <w:szCs w:val="18"/>
                    </w:rPr>
                  </w:pPr>
                  <w:r w:rsidRPr="00D4454F">
                    <w:rPr>
                      <w:rFonts w:ascii="Verdana" w:hAnsi="Verdana"/>
                      <w:sz w:val="18"/>
                      <w:szCs w:val="18"/>
                    </w:rPr>
                    <w:t>There is a compliance requirement that ANZ has to make adjustments to eligible consumer credit card account who have a cash advance balance between 15h nov, 2006 and 11</w:t>
                  </w:r>
                  <w:r w:rsidRPr="00D4454F">
                    <w:rPr>
                      <w:rFonts w:ascii="Verdana" w:hAnsi="Verdana"/>
                      <w:sz w:val="18"/>
                      <w:szCs w:val="18"/>
                      <w:vertAlign w:val="superscript"/>
                    </w:rPr>
                    <w:t>th</w:t>
                  </w:r>
                  <w:r w:rsidRPr="00D4454F">
                    <w:rPr>
                      <w:rFonts w:ascii="Verdana" w:hAnsi="Verdana"/>
                      <w:sz w:val="18"/>
                      <w:szCs w:val="18"/>
                    </w:rPr>
                    <w:t xml:space="preserve"> march ,2014 inclusive.</w:t>
                  </w:r>
                </w:p>
                <w:p w:rsidR="00D4454F" w:rsidRPr="00D4454F" w:rsidRDefault="00D4454F" w:rsidP="00D4454F">
                  <w:pPr>
                    <w:pStyle w:val="ResumeBodyChar"/>
                    <w:spacing w:before="0"/>
                    <w:jc w:val="both"/>
                    <w:rPr>
                      <w:rFonts w:ascii="Verdana" w:hAnsi="Verdana"/>
                      <w:sz w:val="18"/>
                      <w:szCs w:val="18"/>
                    </w:rPr>
                  </w:pPr>
                  <w:r w:rsidRPr="00D4454F">
                    <w:rPr>
                      <w:rFonts w:ascii="Verdana" w:hAnsi="Verdana"/>
                      <w:sz w:val="18"/>
                      <w:szCs w:val="18"/>
                    </w:rPr>
                    <w:t>Project adidas will reuse the solution built for the progression saver Remediation Project.</w:t>
                  </w:r>
                </w:p>
                <w:p w:rsidR="00D4454F" w:rsidRPr="00D4454F" w:rsidRDefault="00D4454F" w:rsidP="00D4454F">
                  <w:pPr>
                    <w:pStyle w:val="ResumeBodyChar"/>
                    <w:spacing w:before="0"/>
                    <w:jc w:val="both"/>
                    <w:rPr>
                      <w:rFonts w:ascii="Verdana" w:hAnsi="Verdana"/>
                      <w:sz w:val="18"/>
                      <w:szCs w:val="18"/>
                    </w:rPr>
                  </w:pPr>
                  <w:r w:rsidRPr="00D4454F">
                    <w:rPr>
                      <w:rFonts w:ascii="Verdana" w:hAnsi="Verdana"/>
                      <w:sz w:val="18"/>
                      <w:szCs w:val="18"/>
                    </w:rPr>
                    <w:t>As part of Remediation process following changes is within ANZ technology scope.</w:t>
                  </w:r>
                </w:p>
                <w:p w:rsidR="00D4454F" w:rsidRPr="00D4454F" w:rsidRDefault="00D4454F" w:rsidP="00D4454F">
                  <w:pPr>
                    <w:pStyle w:val="ResumeBodyChar"/>
                    <w:spacing w:before="0"/>
                    <w:jc w:val="both"/>
                    <w:rPr>
                      <w:rFonts w:ascii="Verdana" w:hAnsi="Verdana"/>
                      <w:sz w:val="18"/>
                      <w:szCs w:val="18"/>
                    </w:rPr>
                  </w:pPr>
                  <w:r w:rsidRPr="00D4454F">
                    <w:rPr>
                      <w:rFonts w:ascii="Verdana" w:hAnsi="Verdana"/>
                      <w:sz w:val="18"/>
                      <w:szCs w:val="18"/>
                    </w:rPr>
                    <w:t>1.V+ will process the file from business (ECDM) and apply credit adjustments to selected credit card account during batch processing.</w:t>
                  </w:r>
                </w:p>
                <w:p w:rsidR="00D4454F" w:rsidRPr="00D4454F" w:rsidRDefault="00D4454F" w:rsidP="00D4454F">
                  <w:pPr>
                    <w:pStyle w:val="ResumeBodyChar"/>
                    <w:spacing w:before="0"/>
                    <w:jc w:val="both"/>
                    <w:rPr>
                      <w:rFonts w:ascii="Verdana" w:hAnsi="Verdana"/>
                      <w:sz w:val="18"/>
                      <w:szCs w:val="18"/>
                    </w:rPr>
                  </w:pPr>
                  <w:r w:rsidRPr="00D4454F">
                    <w:rPr>
                      <w:rFonts w:ascii="Verdana" w:hAnsi="Verdana"/>
                      <w:sz w:val="18"/>
                      <w:szCs w:val="18"/>
                    </w:rPr>
                    <w:t>2.Connect-Direct and IBAHN wil be involved in the file transfer between ECDM and the interfaces(vision plus, File active,Veda advantage, fuji xeros)</w:t>
                  </w:r>
                </w:p>
                <w:p w:rsidR="00D4454F" w:rsidRPr="00D4454F" w:rsidRDefault="00D4454F" w:rsidP="00D4454F">
                  <w:pPr>
                    <w:pStyle w:val="ResumeBodyChar"/>
                    <w:spacing w:before="0"/>
                    <w:jc w:val="both"/>
                    <w:rPr>
                      <w:rFonts w:ascii="Verdana" w:hAnsi="Verdana"/>
                      <w:sz w:val="18"/>
                      <w:szCs w:val="18"/>
                    </w:rPr>
                  </w:pPr>
                </w:p>
                <w:p w:rsidR="00D4454F" w:rsidRPr="00D4454F" w:rsidRDefault="00D4454F" w:rsidP="00D4454F">
                  <w:pPr>
                    <w:pStyle w:val="ResumeBodyChar"/>
                    <w:spacing w:before="0"/>
                    <w:jc w:val="both"/>
                    <w:rPr>
                      <w:rFonts w:ascii="Verdana" w:hAnsi="Verdana"/>
                      <w:b/>
                      <w:sz w:val="18"/>
                      <w:szCs w:val="18"/>
                      <w:u w:val="single"/>
                    </w:rPr>
                  </w:pPr>
                  <w:r w:rsidRPr="00D4454F">
                    <w:rPr>
                      <w:rFonts w:ascii="Verdana" w:hAnsi="Verdana"/>
                      <w:b/>
                      <w:sz w:val="18"/>
                      <w:szCs w:val="18"/>
                      <w:u w:val="single"/>
                    </w:rPr>
                    <w:t>Recoverise long term solution:</w:t>
                  </w:r>
                </w:p>
                <w:p w:rsidR="00D4454F" w:rsidRPr="00D4454F" w:rsidRDefault="00D4454F" w:rsidP="00D4454F">
                  <w:pPr>
                    <w:pStyle w:val="ResumeBodyChar"/>
                    <w:spacing w:before="0"/>
                    <w:jc w:val="both"/>
                    <w:rPr>
                      <w:rFonts w:ascii="Verdana" w:hAnsi="Verdana"/>
                      <w:sz w:val="18"/>
                      <w:szCs w:val="18"/>
                    </w:rPr>
                  </w:pPr>
                </w:p>
                <w:p w:rsidR="009316B4" w:rsidRPr="005A764E" w:rsidRDefault="00D4454F" w:rsidP="00D4454F">
                  <w:pPr>
                    <w:pStyle w:val="ResumeBodyChar"/>
                    <w:spacing w:before="0"/>
                    <w:jc w:val="both"/>
                    <w:rPr>
                      <w:rFonts w:ascii="Verdana" w:hAnsi="Verdana"/>
                      <w:sz w:val="18"/>
                      <w:szCs w:val="18"/>
                    </w:rPr>
                  </w:pPr>
                  <w:r w:rsidRPr="00D4454F">
                    <w:rPr>
                      <w:rFonts w:ascii="Verdana" w:hAnsi="Verdana"/>
                      <w:sz w:val="18"/>
                      <w:szCs w:val="18"/>
                    </w:rPr>
                    <w:t>Objective of the Recoveries long term solution is to have the MMP Payment and arrears continue to be accoured in v+ to ensure accurate calculations post charge off.</w:t>
                  </w:r>
                  <w:r w:rsidR="004E03DB">
                    <w:rPr>
                      <w:rFonts w:ascii="Verdana" w:hAnsi="Verdana"/>
                      <w:sz w:val="18"/>
                      <w:szCs w:val="18"/>
                    </w:rPr>
                    <w:t xml:space="preserve"> </w:t>
                  </w:r>
                  <w:r w:rsidRPr="00D4454F">
                    <w:rPr>
                      <w:rFonts w:ascii="Verdana" w:hAnsi="Verdana"/>
                      <w:sz w:val="18"/>
                      <w:szCs w:val="18"/>
                    </w:rPr>
                    <w:t>Immediate payment due on OCAL and C53 letter to show the correct immediate due so that collection operators can advise the correct arreas amount when calls come in.</w:t>
                  </w:r>
                </w:p>
                <w:p w:rsidR="00D4454F" w:rsidRPr="00D4454F" w:rsidRDefault="00D4454F" w:rsidP="00D4454F">
                  <w:pPr>
                    <w:pStyle w:val="ResumeBodyChar"/>
                    <w:spacing w:before="0"/>
                    <w:jc w:val="both"/>
                    <w:rPr>
                      <w:rFonts w:ascii="Verdana" w:hAnsi="Verdana"/>
                      <w:sz w:val="18"/>
                      <w:szCs w:val="18"/>
                    </w:rPr>
                  </w:pPr>
                </w:p>
                <w:p w:rsidR="00D4454F" w:rsidRPr="00D4454F" w:rsidRDefault="00D4454F" w:rsidP="00D4454F">
                  <w:pPr>
                    <w:pStyle w:val="ResumeBodyChar"/>
                    <w:spacing w:before="0"/>
                    <w:jc w:val="both"/>
                    <w:rPr>
                      <w:rFonts w:ascii="Verdana" w:hAnsi="Verdana"/>
                      <w:b/>
                      <w:sz w:val="18"/>
                      <w:szCs w:val="18"/>
                      <w:u w:val="single"/>
                    </w:rPr>
                  </w:pPr>
                  <w:r w:rsidRPr="00D4454F">
                    <w:rPr>
                      <w:rFonts w:ascii="Verdana" w:hAnsi="Verdana"/>
                      <w:b/>
                      <w:sz w:val="18"/>
                      <w:szCs w:val="18"/>
                      <w:u w:val="single"/>
                    </w:rPr>
                    <w:t>Responsibilty:</w:t>
                  </w:r>
                </w:p>
                <w:p w:rsidR="00D4454F" w:rsidRPr="00D4454F" w:rsidRDefault="00D4454F" w:rsidP="00D4454F">
                  <w:pPr>
                    <w:pStyle w:val="ResumeBodyChar"/>
                    <w:spacing w:before="0"/>
                    <w:jc w:val="both"/>
                    <w:rPr>
                      <w:rFonts w:ascii="Verdana" w:hAnsi="Verdana"/>
                      <w:b/>
                      <w:sz w:val="18"/>
                      <w:szCs w:val="18"/>
                      <w:u w:val="single"/>
                    </w:rPr>
                  </w:pPr>
                </w:p>
                <w:p w:rsidR="00D4454F" w:rsidRPr="00D4454F" w:rsidRDefault="00D4454F" w:rsidP="00D4454F">
                  <w:pPr>
                    <w:pStyle w:val="ResumeBodyChar"/>
                    <w:numPr>
                      <w:ilvl w:val="0"/>
                      <w:numId w:val="26"/>
                    </w:numPr>
                    <w:pBdr>
                      <w:bottom w:val="single" w:sz="4" w:space="1" w:color="FFFFFF"/>
                    </w:pBdr>
                    <w:tabs>
                      <w:tab w:val="left" w:pos="72"/>
                    </w:tabs>
                    <w:jc w:val="both"/>
                    <w:rPr>
                      <w:rFonts w:ascii="Verdana" w:hAnsi="Verdana" w:cs="Calibri"/>
                      <w:sz w:val="18"/>
                      <w:szCs w:val="18"/>
                    </w:rPr>
                  </w:pPr>
                  <w:r w:rsidRPr="00D4454F">
                    <w:rPr>
                      <w:rFonts w:ascii="Verdana" w:hAnsi="Verdana" w:cs="Calibri"/>
                      <w:sz w:val="18"/>
                      <w:szCs w:val="18"/>
                    </w:rPr>
                    <w:t xml:space="preserve">Creating test environments and </w:t>
                  </w:r>
                  <w:r w:rsidRPr="00D4454F">
                    <w:rPr>
                      <w:rFonts w:ascii="Verdana" w:hAnsi="Verdana" w:cs="Calibri"/>
                      <w:bCs/>
                      <w:noProof/>
                      <w:color w:val="000000"/>
                      <w:sz w:val="18"/>
                      <w:szCs w:val="18"/>
                    </w:rPr>
                    <w:t>providing user access.</w:t>
                  </w:r>
                </w:p>
                <w:p w:rsidR="00D4454F" w:rsidRPr="00D4454F" w:rsidRDefault="00D4454F" w:rsidP="00D4454F">
                  <w:pPr>
                    <w:pStyle w:val="ResumeBodyChar"/>
                    <w:numPr>
                      <w:ilvl w:val="0"/>
                      <w:numId w:val="26"/>
                    </w:numPr>
                    <w:pBdr>
                      <w:bottom w:val="single" w:sz="4" w:space="1" w:color="FFFFFF"/>
                    </w:pBdr>
                    <w:tabs>
                      <w:tab w:val="left" w:pos="72"/>
                    </w:tabs>
                    <w:jc w:val="both"/>
                    <w:rPr>
                      <w:rFonts w:ascii="Verdana" w:hAnsi="Verdana" w:cs="Calibri"/>
                      <w:sz w:val="18"/>
                      <w:szCs w:val="18"/>
                    </w:rPr>
                  </w:pPr>
                  <w:r w:rsidRPr="00D4454F">
                    <w:rPr>
                      <w:rFonts w:ascii="Verdana" w:hAnsi="Verdana" w:cs="Calibri"/>
                      <w:sz w:val="18"/>
                      <w:szCs w:val="18"/>
                    </w:rPr>
                    <w:t xml:space="preserve">Scheduling jobs in CA7. </w:t>
                  </w:r>
                </w:p>
                <w:p w:rsidR="00D4454F" w:rsidRPr="00D4454F" w:rsidRDefault="00D4454F" w:rsidP="00D4454F">
                  <w:pPr>
                    <w:pStyle w:val="ResumeBodyChar"/>
                    <w:numPr>
                      <w:ilvl w:val="0"/>
                      <w:numId w:val="26"/>
                    </w:numPr>
                    <w:pBdr>
                      <w:bottom w:val="single" w:sz="4" w:space="1" w:color="FFFFFF"/>
                    </w:pBdr>
                    <w:tabs>
                      <w:tab w:val="left" w:pos="72"/>
                    </w:tabs>
                    <w:jc w:val="both"/>
                    <w:rPr>
                      <w:rFonts w:ascii="Verdana" w:hAnsi="Verdana" w:cs="Calibri"/>
                      <w:sz w:val="18"/>
                      <w:szCs w:val="18"/>
                    </w:rPr>
                  </w:pPr>
                  <w:r w:rsidRPr="00D4454F">
                    <w:rPr>
                      <w:rFonts w:ascii="Verdana" w:hAnsi="Verdana" w:cs="Calibri"/>
                      <w:sz w:val="18"/>
                      <w:szCs w:val="18"/>
                    </w:rPr>
                    <w:t>Raising CQC’s/MQ requests to define entries for test regions.</w:t>
                  </w:r>
                </w:p>
                <w:p w:rsidR="00D4454F" w:rsidRPr="00D4454F" w:rsidRDefault="00D4454F" w:rsidP="00D4454F">
                  <w:pPr>
                    <w:pStyle w:val="ResumeBodyChar"/>
                    <w:numPr>
                      <w:ilvl w:val="0"/>
                      <w:numId w:val="26"/>
                    </w:numPr>
                    <w:pBdr>
                      <w:bottom w:val="single" w:sz="4" w:space="1" w:color="FFFFFF"/>
                    </w:pBdr>
                    <w:tabs>
                      <w:tab w:val="left" w:pos="72"/>
                    </w:tabs>
                    <w:jc w:val="both"/>
                    <w:rPr>
                      <w:rFonts w:ascii="Verdana" w:hAnsi="Verdana" w:cs="Calibri"/>
                      <w:sz w:val="18"/>
                      <w:szCs w:val="18"/>
                    </w:rPr>
                  </w:pPr>
                  <w:r w:rsidRPr="00D4454F">
                    <w:rPr>
                      <w:rFonts w:ascii="Verdana" w:hAnsi="Verdana" w:cs="Calibri"/>
                      <w:sz w:val="18"/>
                      <w:szCs w:val="18"/>
                    </w:rPr>
                    <w:t>Processing Incoming files, Pre-batch activities.</w:t>
                  </w:r>
                </w:p>
                <w:p w:rsidR="00D4454F" w:rsidRPr="00D4454F" w:rsidRDefault="00D4454F" w:rsidP="00D4454F">
                  <w:pPr>
                    <w:pStyle w:val="ResumeBodyChar"/>
                    <w:numPr>
                      <w:ilvl w:val="0"/>
                      <w:numId w:val="26"/>
                    </w:numPr>
                    <w:pBdr>
                      <w:bottom w:val="single" w:sz="4" w:space="1" w:color="FFFFFF"/>
                    </w:pBdr>
                    <w:tabs>
                      <w:tab w:val="left" w:pos="72"/>
                    </w:tabs>
                    <w:jc w:val="both"/>
                    <w:rPr>
                      <w:rFonts w:ascii="Verdana" w:hAnsi="Verdana" w:cs="Calibri"/>
                      <w:sz w:val="18"/>
                      <w:szCs w:val="18"/>
                    </w:rPr>
                  </w:pPr>
                  <w:r w:rsidRPr="00D4454F">
                    <w:rPr>
                      <w:rFonts w:ascii="Verdana" w:hAnsi="Verdana" w:cs="Calibri"/>
                      <w:sz w:val="18"/>
                      <w:szCs w:val="18"/>
                    </w:rPr>
                    <w:t>Batch Support which involves triggering the batch, monitoring and abend resolution.</w:t>
                  </w:r>
                </w:p>
                <w:p w:rsidR="00D4454F" w:rsidRPr="00D4454F" w:rsidRDefault="00D4454F" w:rsidP="00D4454F">
                  <w:pPr>
                    <w:pStyle w:val="ResumeBodyChar"/>
                    <w:numPr>
                      <w:ilvl w:val="0"/>
                      <w:numId w:val="26"/>
                    </w:numPr>
                    <w:pBdr>
                      <w:bottom w:val="single" w:sz="4" w:space="1" w:color="FFFFFF"/>
                    </w:pBdr>
                    <w:tabs>
                      <w:tab w:val="left" w:pos="72"/>
                    </w:tabs>
                    <w:jc w:val="both"/>
                    <w:rPr>
                      <w:rFonts w:ascii="Verdana" w:hAnsi="Verdana" w:cs="Calibri"/>
                      <w:sz w:val="18"/>
                      <w:szCs w:val="18"/>
                    </w:rPr>
                  </w:pPr>
                  <w:r w:rsidRPr="00D4454F">
                    <w:rPr>
                      <w:rFonts w:ascii="Verdana" w:hAnsi="Verdana"/>
                      <w:sz w:val="18"/>
                      <w:szCs w:val="18"/>
                    </w:rPr>
                    <w:t>Prepare reports using Easytrieve</w:t>
                  </w:r>
                </w:p>
                <w:p w:rsidR="00D4454F" w:rsidRPr="00D4454F" w:rsidRDefault="00D4454F" w:rsidP="00D4454F">
                  <w:pPr>
                    <w:pStyle w:val="ResumeBodyChar"/>
                    <w:numPr>
                      <w:ilvl w:val="0"/>
                      <w:numId w:val="26"/>
                    </w:numPr>
                    <w:pBdr>
                      <w:bottom w:val="single" w:sz="4" w:space="1" w:color="FFFFFF"/>
                    </w:pBdr>
                    <w:tabs>
                      <w:tab w:val="left" w:pos="72"/>
                    </w:tabs>
                    <w:jc w:val="both"/>
                    <w:rPr>
                      <w:rFonts w:ascii="Verdana" w:hAnsi="Verdana" w:cs="Calibri"/>
                      <w:sz w:val="18"/>
                      <w:szCs w:val="18"/>
                    </w:rPr>
                  </w:pPr>
                  <w:r w:rsidRPr="00D4454F">
                    <w:rPr>
                      <w:rFonts w:ascii="Verdana" w:hAnsi="Verdana" w:cs="Calibri"/>
                      <w:sz w:val="18"/>
                      <w:szCs w:val="18"/>
                    </w:rPr>
                    <w:t>Supporting requests from development team like cutins executions.</w:t>
                  </w:r>
                </w:p>
                <w:p w:rsidR="00D4454F" w:rsidRPr="00D4454F" w:rsidRDefault="00D4454F" w:rsidP="00D4454F">
                  <w:pPr>
                    <w:pStyle w:val="ResumeBodyChar"/>
                    <w:numPr>
                      <w:ilvl w:val="0"/>
                      <w:numId w:val="26"/>
                    </w:numPr>
                    <w:pBdr>
                      <w:bottom w:val="single" w:sz="4" w:space="1" w:color="FFFFFF"/>
                    </w:pBdr>
                    <w:tabs>
                      <w:tab w:val="left" w:pos="72"/>
                    </w:tabs>
                    <w:jc w:val="both"/>
                    <w:rPr>
                      <w:rFonts w:ascii="Verdana" w:hAnsi="Verdana" w:cs="Calibri"/>
                      <w:sz w:val="18"/>
                      <w:szCs w:val="18"/>
                    </w:rPr>
                  </w:pPr>
                  <w:r w:rsidRPr="00D4454F">
                    <w:rPr>
                      <w:rFonts w:ascii="Verdana" w:hAnsi="Verdana" w:cs="Calibri"/>
                      <w:sz w:val="18"/>
                      <w:szCs w:val="18"/>
                    </w:rPr>
                    <w:t>Mentoring the new team members with batch run procedures and other environment activities.</w:t>
                  </w:r>
                </w:p>
                <w:p w:rsidR="00D4454F" w:rsidRPr="00D4454F" w:rsidRDefault="00D4454F" w:rsidP="00D4454F">
                  <w:pPr>
                    <w:pStyle w:val="ResumeBodyChar"/>
                    <w:pBdr>
                      <w:bottom w:val="single" w:sz="4" w:space="1" w:color="FFFFFF"/>
                    </w:pBdr>
                    <w:jc w:val="both"/>
                    <w:rPr>
                      <w:rFonts w:ascii="Verdana" w:hAnsi="Verdana"/>
                      <w:sz w:val="18"/>
                      <w:szCs w:val="18"/>
                    </w:rPr>
                  </w:pPr>
                  <w:r w:rsidRPr="00D4454F">
                    <w:rPr>
                      <w:rFonts w:ascii="Verdana" w:hAnsi="Verdana"/>
                      <w:b/>
                      <w:i/>
                      <w:sz w:val="18"/>
                      <w:szCs w:val="18"/>
                    </w:rPr>
                    <w:t>Environment:</w:t>
                  </w:r>
                  <w:r w:rsidRPr="00D4454F">
                    <w:rPr>
                      <w:rFonts w:ascii="Verdana" w:hAnsi="Verdana"/>
                      <w:i/>
                      <w:sz w:val="18"/>
                      <w:szCs w:val="18"/>
                    </w:rPr>
                    <w:t xml:space="preserve"> </w:t>
                  </w:r>
                  <w:r w:rsidRPr="00D4454F">
                    <w:rPr>
                      <w:rFonts w:ascii="Verdana" w:hAnsi="Verdana"/>
                      <w:b/>
                      <w:i/>
                      <w:sz w:val="18"/>
                      <w:szCs w:val="18"/>
                    </w:rPr>
                    <w:t>Languages:</w:t>
                  </w:r>
                  <w:r w:rsidRPr="00D4454F">
                    <w:rPr>
                      <w:rFonts w:ascii="Verdana" w:hAnsi="Verdana"/>
                      <w:i/>
                      <w:sz w:val="18"/>
                      <w:szCs w:val="18"/>
                    </w:rPr>
                    <w:t xml:space="preserve"> COBOL, JCL, CICS,Easytrieve, </w:t>
                  </w:r>
                  <w:r w:rsidRPr="00D4454F">
                    <w:rPr>
                      <w:rFonts w:ascii="Verdana" w:hAnsi="Verdana"/>
                      <w:b/>
                      <w:i/>
                      <w:sz w:val="18"/>
                      <w:szCs w:val="18"/>
                    </w:rPr>
                    <w:t>Database:</w:t>
                  </w:r>
                  <w:r w:rsidRPr="00D4454F">
                    <w:rPr>
                      <w:rFonts w:ascii="Verdana" w:hAnsi="Verdana"/>
                      <w:i/>
                      <w:sz w:val="18"/>
                      <w:szCs w:val="18"/>
                    </w:rPr>
                    <w:t xml:space="preserve"> VSAM </w:t>
                  </w:r>
                  <w:r w:rsidRPr="00D4454F">
                    <w:rPr>
                      <w:rFonts w:ascii="Verdana" w:hAnsi="Verdana"/>
                      <w:b/>
                      <w:i/>
                      <w:sz w:val="18"/>
                      <w:szCs w:val="18"/>
                    </w:rPr>
                    <w:t>Tools:</w:t>
                  </w:r>
                  <w:r w:rsidRPr="00D4454F">
                    <w:rPr>
                      <w:rFonts w:ascii="Verdana" w:hAnsi="Verdana"/>
                      <w:i/>
                      <w:sz w:val="18"/>
                      <w:szCs w:val="18"/>
                    </w:rPr>
                    <w:t xml:space="preserve"> Endevour, TSO/ISPF, CA7, Control-D, $savers, File Aid.</w:t>
                  </w:r>
                </w:p>
                <w:p w:rsidR="00D4454F" w:rsidRPr="00D4454F" w:rsidRDefault="00D4454F" w:rsidP="00D4454F">
                  <w:pPr>
                    <w:pStyle w:val="ResumeBullet2"/>
                    <w:numPr>
                      <w:ilvl w:val="0"/>
                      <w:numId w:val="0"/>
                    </w:numPr>
                    <w:rPr>
                      <w:rFonts w:ascii="Verdana" w:hAnsi="Verdana"/>
                      <w:bCs/>
                      <w:i/>
                      <w:sz w:val="18"/>
                      <w:szCs w:val="18"/>
                    </w:rPr>
                  </w:pPr>
                </w:p>
                <w:p w:rsidR="00D4454F" w:rsidRPr="00D4454F" w:rsidRDefault="00D4454F" w:rsidP="008413D4">
                  <w:pPr>
                    <w:pStyle w:val="ResumeBullet2"/>
                    <w:numPr>
                      <w:ilvl w:val="0"/>
                      <w:numId w:val="0"/>
                    </w:numPr>
                    <w:jc w:val="both"/>
                    <w:rPr>
                      <w:rFonts w:ascii="Verdana" w:hAnsi="Verdana"/>
                      <w:b/>
                      <w:bCs/>
                      <w:i/>
                      <w:sz w:val="18"/>
                      <w:szCs w:val="18"/>
                    </w:rPr>
                  </w:pPr>
                </w:p>
              </w:tc>
            </w:tr>
          </w:tbl>
          <w:p w:rsidR="00C34740" w:rsidRPr="00D4454F" w:rsidRDefault="00C34740" w:rsidP="00683381">
            <w:pPr>
              <w:pStyle w:val="ResumeList"/>
              <w:spacing w:before="120"/>
              <w:jc w:val="both"/>
              <w:rPr>
                <w:rFonts w:ascii="Verdana" w:hAnsi="Verdana"/>
                <w:b/>
                <w:bCs/>
                <w:sz w:val="18"/>
                <w:szCs w:val="18"/>
              </w:rPr>
            </w:pPr>
          </w:p>
          <w:p w:rsidR="00BE59F2" w:rsidRPr="00D4454F" w:rsidRDefault="00AE39C3" w:rsidP="00683381">
            <w:pPr>
              <w:pStyle w:val="ResumeList"/>
              <w:spacing w:before="120"/>
              <w:jc w:val="both"/>
              <w:rPr>
                <w:rFonts w:ascii="Verdana" w:hAnsi="Verdana"/>
                <w:b/>
                <w:bCs/>
                <w:color w:val="000000"/>
                <w:sz w:val="18"/>
                <w:szCs w:val="18"/>
              </w:rPr>
            </w:pPr>
            <w:r w:rsidRPr="00D4454F">
              <w:rPr>
                <w:rFonts w:ascii="Verdana" w:hAnsi="Verdana"/>
                <w:b/>
                <w:bCs/>
                <w:color w:val="000000"/>
                <w:sz w:val="18"/>
                <w:szCs w:val="18"/>
              </w:rPr>
              <w:t>HSBC</w:t>
            </w:r>
            <w:r w:rsidR="00BE59F2" w:rsidRPr="00D4454F">
              <w:rPr>
                <w:rFonts w:ascii="Verdana" w:hAnsi="Verdana"/>
                <w:b/>
                <w:bCs/>
                <w:color w:val="000000"/>
                <w:sz w:val="18"/>
                <w:szCs w:val="18"/>
              </w:rPr>
              <w:t xml:space="preserve"> Bank</w:t>
            </w:r>
            <w:r w:rsidR="000715EE" w:rsidRPr="00D4454F">
              <w:rPr>
                <w:rFonts w:ascii="Verdana" w:hAnsi="Verdana"/>
                <w:b/>
                <w:bCs/>
                <w:color w:val="000000"/>
                <w:sz w:val="18"/>
                <w:szCs w:val="18"/>
              </w:rPr>
              <w:t xml:space="preserve">                                                             </w:t>
            </w:r>
            <w:r w:rsidR="00D4454F">
              <w:rPr>
                <w:rFonts w:ascii="Verdana" w:hAnsi="Verdana"/>
                <w:b/>
                <w:bCs/>
                <w:color w:val="000000"/>
                <w:sz w:val="18"/>
                <w:szCs w:val="18"/>
              </w:rPr>
              <w:t xml:space="preserve">                                       </w:t>
            </w:r>
            <w:r w:rsidR="000715EE" w:rsidRPr="00D4454F">
              <w:rPr>
                <w:rFonts w:ascii="Verdana" w:hAnsi="Verdana"/>
                <w:b/>
                <w:bCs/>
                <w:color w:val="000000"/>
                <w:sz w:val="18"/>
                <w:szCs w:val="18"/>
              </w:rPr>
              <w:t xml:space="preserve">   July 2013 – April 2014</w:t>
            </w:r>
          </w:p>
          <w:p w:rsidR="00AE39C3" w:rsidRPr="00D4454F" w:rsidRDefault="00AE39C3" w:rsidP="00683381">
            <w:pPr>
              <w:pStyle w:val="ResumeList"/>
              <w:spacing w:before="120"/>
              <w:jc w:val="both"/>
              <w:rPr>
                <w:rFonts w:ascii="Verdana" w:hAnsi="Verdana"/>
                <w:color w:val="000000"/>
                <w:sz w:val="18"/>
                <w:szCs w:val="18"/>
              </w:rPr>
            </w:pPr>
            <w:r w:rsidRPr="00D4454F">
              <w:rPr>
                <w:rFonts w:ascii="Verdana" w:hAnsi="Verdana"/>
                <w:color w:val="000000"/>
                <w:sz w:val="18"/>
                <w:szCs w:val="18"/>
              </w:rPr>
              <w:t>HSBC bank is a British multinational banking and financial services provider. Founded in 1991, the company serves individuals with credit cards, smart cards, internet banking. It also offers financial planning, brokerage services, mutual funds, insurance and other investments products.</w:t>
            </w:r>
          </w:p>
          <w:p w:rsidR="00AE39C3" w:rsidRPr="00D4454F" w:rsidRDefault="00AE39C3" w:rsidP="00683381">
            <w:pPr>
              <w:pStyle w:val="ResumeList"/>
              <w:spacing w:before="120"/>
              <w:jc w:val="both"/>
              <w:rPr>
                <w:rFonts w:ascii="Verdana" w:hAnsi="Verdana"/>
                <w:b/>
                <w:color w:val="000000"/>
                <w:sz w:val="18"/>
                <w:szCs w:val="18"/>
              </w:rPr>
            </w:pPr>
          </w:p>
          <w:tbl>
            <w:tblPr>
              <w:tblStyle w:val="TableGrid"/>
              <w:tblW w:w="0" w:type="auto"/>
              <w:tblLook w:val="04A0"/>
            </w:tblPr>
            <w:tblGrid>
              <w:gridCol w:w="2750"/>
              <w:gridCol w:w="7212"/>
            </w:tblGrid>
            <w:tr w:rsidR="000715EE" w:rsidRPr="00D4454F" w:rsidTr="00443B46">
              <w:tc>
                <w:tcPr>
                  <w:tcW w:w="2750" w:type="dxa"/>
                </w:tcPr>
                <w:p w:rsidR="000715EE" w:rsidRPr="00D4454F" w:rsidRDefault="000715EE" w:rsidP="00C34740">
                  <w:pPr>
                    <w:rPr>
                      <w:rFonts w:ascii="Verdana" w:hAnsi="Verdana"/>
                      <w:sz w:val="18"/>
                      <w:szCs w:val="18"/>
                    </w:rPr>
                  </w:pPr>
                  <w:r w:rsidRPr="00D4454F">
                    <w:rPr>
                      <w:rFonts w:ascii="Verdana" w:hAnsi="Verdana" w:cs="Segoe UI"/>
                      <w:b/>
                      <w:i/>
                      <w:sz w:val="18"/>
                      <w:szCs w:val="18"/>
                    </w:rPr>
                    <w:t>Project Title</w:t>
                  </w:r>
                </w:p>
              </w:tc>
              <w:tc>
                <w:tcPr>
                  <w:tcW w:w="7212" w:type="dxa"/>
                </w:tcPr>
                <w:p w:rsidR="000715EE" w:rsidRPr="00D4454F" w:rsidRDefault="000715EE" w:rsidP="00C34740">
                  <w:pPr>
                    <w:rPr>
                      <w:rFonts w:ascii="Verdana" w:hAnsi="Verdana" w:cs="Segoe UI"/>
                      <w:sz w:val="18"/>
                      <w:szCs w:val="18"/>
                    </w:rPr>
                  </w:pPr>
                  <w:r w:rsidRPr="00D4454F">
                    <w:rPr>
                      <w:rFonts w:ascii="Verdana" w:hAnsi="Verdana" w:cs="Segoe UI"/>
                      <w:sz w:val="18"/>
                      <w:szCs w:val="18"/>
                    </w:rPr>
                    <w:t>Compliance 13.2, Compliance 14.1, Compliance 14.2</w:t>
                  </w:r>
                </w:p>
              </w:tc>
            </w:tr>
            <w:tr w:rsidR="000715EE" w:rsidRPr="00D4454F" w:rsidTr="00443B46">
              <w:tc>
                <w:tcPr>
                  <w:tcW w:w="2750" w:type="dxa"/>
                </w:tcPr>
                <w:p w:rsidR="000715EE" w:rsidRPr="00D4454F" w:rsidRDefault="000715EE" w:rsidP="00F64D89">
                  <w:pPr>
                    <w:pStyle w:val="Attrabullet"/>
                    <w:numPr>
                      <w:ilvl w:val="0"/>
                      <w:numId w:val="0"/>
                    </w:numPr>
                    <w:rPr>
                      <w:rFonts w:ascii="Verdana" w:hAnsi="Verdana"/>
                      <w:color w:val="auto"/>
                      <w:sz w:val="18"/>
                      <w:szCs w:val="18"/>
                      <w:lang w:eastAsia="ar-SA"/>
                    </w:rPr>
                  </w:pPr>
                  <w:r w:rsidRPr="00D4454F">
                    <w:rPr>
                      <w:rFonts w:ascii="Verdana" w:hAnsi="Verdana"/>
                      <w:color w:val="auto"/>
                      <w:sz w:val="18"/>
                      <w:szCs w:val="18"/>
                      <w:lang w:eastAsia="ar-SA"/>
                    </w:rPr>
                    <w:t>Description</w:t>
                  </w:r>
                </w:p>
              </w:tc>
              <w:tc>
                <w:tcPr>
                  <w:tcW w:w="7212" w:type="dxa"/>
                </w:tcPr>
                <w:p w:rsidR="00F64D89" w:rsidRPr="00D4454F" w:rsidRDefault="00F64D89" w:rsidP="00F64D89">
                  <w:pPr>
                    <w:pStyle w:val="Attrabullet"/>
                    <w:numPr>
                      <w:ilvl w:val="0"/>
                      <w:numId w:val="0"/>
                    </w:numPr>
                    <w:rPr>
                      <w:rFonts w:ascii="Verdana" w:hAnsi="Verdana"/>
                      <w:color w:val="auto"/>
                      <w:sz w:val="18"/>
                      <w:szCs w:val="18"/>
                      <w:lang w:eastAsia="ar-SA"/>
                    </w:rPr>
                  </w:pPr>
                  <w:r w:rsidRPr="00D4454F">
                    <w:rPr>
                      <w:rFonts w:ascii="Verdana" w:hAnsi="Verdana"/>
                      <w:color w:val="auto"/>
                      <w:sz w:val="18"/>
                      <w:szCs w:val="18"/>
                      <w:lang w:eastAsia="ar-SA"/>
                    </w:rPr>
                    <w:t>The objective of the Compliance release is to successfully modify card application system to comply with the Visa and MasterCard business operations and system processing modifications. The Compliance modifications should be made and implemented with limited impact to the normal day-to-day operations of the business.</w:t>
                  </w:r>
                </w:p>
                <w:p w:rsidR="000715EE" w:rsidRPr="00D4454F" w:rsidRDefault="000715EE" w:rsidP="00F64D89">
                  <w:pPr>
                    <w:pStyle w:val="Attrabullet"/>
                    <w:numPr>
                      <w:ilvl w:val="0"/>
                      <w:numId w:val="0"/>
                    </w:numPr>
                    <w:rPr>
                      <w:rFonts w:ascii="Verdana" w:hAnsi="Verdana"/>
                      <w:color w:val="auto"/>
                      <w:sz w:val="18"/>
                      <w:szCs w:val="18"/>
                      <w:lang w:eastAsia="ar-SA"/>
                    </w:rPr>
                  </w:pPr>
                </w:p>
              </w:tc>
            </w:tr>
            <w:tr w:rsidR="00443B46" w:rsidRPr="00D4454F" w:rsidTr="00443B46">
              <w:tc>
                <w:tcPr>
                  <w:tcW w:w="2750" w:type="dxa"/>
                </w:tcPr>
                <w:p w:rsidR="00443B46" w:rsidRPr="00D4454F" w:rsidRDefault="00443B46" w:rsidP="00AC7977">
                  <w:pPr>
                    <w:pStyle w:val="Attrabullet"/>
                    <w:numPr>
                      <w:ilvl w:val="0"/>
                      <w:numId w:val="0"/>
                    </w:numPr>
                    <w:rPr>
                      <w:rFonts w:ascii="Verdana" w:hAnsi="Verdana"/>
                      <w:color w:val="auto"/>
                      <w:sz w:val="18"/>
                      <w:szCs w:val="18"/>
                      <w:lang w:eastAsia="ar-SA"/>
                    </w:rPr>
                  </w:pPr>
                  <w:r w:rsidRPr="00D4454F">
                    <w:rPr>
                      <w:rFonts w:ascii="Verdana" w:hAnsi="Verdana"/>
                      <w:color w:val="auto"/>
                      <w:sz w:val="18"/>
                      <w:szCs w:val="18"/>
                      <w:lang w:eastAsia="ar-SA"/>
                    </w:rPr>
                    <w:t>Team Size</w:t>
                  </w:r>
                </w:p>
              </w:tc>
              <w:tc>
                <w:tcPr>
                  <w:tcW w:w="7212" w:type="dxa"/>
                </w:tcPr>
                <w:p w:rsidR="00443B46" w:rsidRPr="00D4454F" w:rsidRDefault="00443B46" w:rsidP="00AC7977">
                  <w:pPr>
                    <w:pStyle w:val="Attrabullet"/>
                    <w:numPr>
                      <w:ilvl w:val="0"/>
                      <w:numId w:val="0"/>
                    </w:numPr>
                    <w:rPr>
                      <w:rFonts w:ascii="Verdana" w:hAnsi="Verdana"/>
                      <w:color w:val="auto"/>
                      <w:sz w:val="18"/>
                      <w:szCs w:val="18"/>
                      <w:lang w:eastAsia="ar-SA"/>
                    </w:rPr>
                  </w:pPr>
                  <w:r w:rsidRPr="00D4454F">
                    <w:rPr>
                      <w:rFonts w:ascii="Verdana" w:hAnsi="Verdana"/>
                      <w:color w:val="auto"/>
                      <w:sz w:val="18"/>
                      <w:szCs w:val="18"/>
                      <w:lang w:eastAsia="ar-SA"/>
                    </w:rPr>
                    <w:t>06</w:t>
                  </w:r>
                </w:p>
              </w:tc>
            </w:tr>
            <w:tr w:rsidR="00443B46" w:rsidRPr="00D4454F" w:rsidTr="00443B46">
              <w:tc>
                <w:tcPr>
                  <w:tcW w:w="2750" w:type="dxa"/>
                </w:tcPr>
                <w:p w:rsidR="00443B46" w:rsidRPr="00D4454F" w:rsidRDefault="00443B46" w:rsidP="00AC7977">
                  <w:pPr>
                    <w:pStyle w:val="Attrabullet"/>
                    <w:numPr>
                      <w:ilvl w:val="0"/>
                      <w:numId w:val="0"/>
                    </w:numPr>
                    <w:rPr>
                      <w:rFonts w:ascii="Verdana" w:hAnsi="Verdana"/>
                      <w:color w:val="auto"/>
                      <w:sz w:val="18"/>
                      <w:szCs w:val="18"/>
                      <w:lang w:eastAsia="ar-SA"/>
                    </w:rPr>
                  </w:pPr>
                  <w:r w:rsidRPr="00D4454F">
                    <w:rPr>
                      <w:rFonts w:ascii="Verdana" w:hAnsi="Verdana"/>
                      <w:color w:val="auto"/>
                      <w:sz w:val="18"/>
                      <w:szCs w:val="18"/>
                      <w:lang w:eastAsia="ar-SA"/>
                    </w:rPr>
                    <w:t>Role</w:t>
                  </w:r>
                </w:p>
              </w:tc>
              <w:tc>
                <w:tcPr>
                  <w:tcW w:w="7212" w:type="dxa"/>
                </w:tcPr>
                <w:p w:rsidR="00443B46" w:rsidRPr="00D4454F" w:rsidRDefault="00443B46" w:rsidP="00AC7977">
                  <w:pPr>
                    <w:pStyle w:val="Attrabullet"/>
                    <w:numPr>
                      <w:ilvl w:val="0"/>
                      <w:numId w:val="0"/>
                    </w:numPr>
                    <w:rPr>
                      <w:rFonts w:ascii="Verdana" w:hAnsi="Verdana"/>
                      <w:color w:val="auto"/>
                      <w:sz w:val="18"/>
                      <w:szCs w:val="18"/>
                      <w:lang w:eastAsia="ar-SA"/>
                    </w:rPr>
                  </w:pPr>
                  <w:r w:rsidRPr="00D4454F">
                    <w:rPr>
                      <w:rFonts w:ascii="Verdana" w:hAnsi="Verdana"/>
                      <w:color w:val="auto"/>
                      <w:sz w:val="18"/>
                      <w:szCs w:val="18"/>
                      <w:lang w:eastAsia="ar-SA"/>
                    </w:rPr>
                    <w:t>Developer</w:t>
                  </w:r>
                </w:p>
              </w:tc>
            </w:tr>
            <w:tr w:rsidR="00443B46" w:rsidRPr="00D4454F" w:rsidTr="00443B46">
              <w:tc>
                <w:tcPr>
                  <w:tcW w:w="2750" w:type="dxa"/>
                </w:tcPr>
                <w:p w:rsidR="00443B46" w:rsidRPr="00D4454F" w:rsidRDefault="00443B46" w:rsidP="00AC7977">
                  <w:pPr>
                    <w:pStyle w:val="Attrabullet"/>
                    <w:numPr>
                      <w:ilvl w:val="0"/>
                      <w:numId w:val="0"/>
                    </w:numPr>
                    <w:rPr>
                      <w:rFonts w:ascii="Verdana" w:hAnsi="Verdana"/>
                      <w:color w:val="auto"/>
                      <w:sz w:val="18"/>
                      <w:szCs w:val="18"/>
                      <w:lang w:eastAsia="ar-SA"/>
                    </w:rPr>
                  </w:pPr>
                  <w:r w:rsidRPr="00D4454F">
                    <w:rPr>
                      <w:rFonts w:ascii="Verdana" w:hAnsi="Verdana"/>
                      <w:color w:val="auto"/>
                      <w:sz w:val="18"/>
                      <w:szCs w:val="18"/>
                      <w:lang w:eastAsia="ar-SA"/>
                    </w:rPr>
                    <w:t>Client</w:t>
                  </w:r>
                </w:p>
              </w:tc>
              <w:tc>
                <w:tcPr>
                  <w:tcW w:w="7212" w:type="dxa"/>
                </w:tcPr>
                <w:p w:rsidR="00443B46" w:rsidRPr="00D4454F" w:rsidRDefault="00443B46" w:rsidP="00AC7977">
                  <w:pPr>
                    <w:pStyle w:val="Attrabullet"/>
                    <w:numPr>
                      <w:ilvl w:val="0"/>
                      <w:numId w:val="0"/>
                    </w:numPr>
                    <w:rPr>
                      <w:rFonts w:ascii="Verdana" w:hAnsi="Verdana"/>
                      <w:color w:val="auto"/>
                      <w:sz w:val="18"/>
                      <w:szCs w:val="18"/>
                      <w:lang w:eastAsia="ar-SA"/>
                    </w:rPr>
                  </w:pPr>
                  <w:r w:rsidRPr="00D4454F">
                    <w:rPr>
                      <w:rFonts w:ascii="Verdana" w:hAnsi="Verdana"/>
                      <w:color w:val="auto"/>
                      <w:sz w:val="18"/>
                      <w:szCs w:val="18"/>
                      <w:lang w:eastAsia="ar-SA"/>
                    </w:rPr>
                    <w:t>HSBC</w:t>
                  </w:r>
                </w:p>
              </w:tc>
            </w:tr>
            <w:tr w:rsidR="00443B46" w:rsidRPr="00D4454F" w:rsidTr="00443B46">
              <w:tc>
                <w:tcPr>
                  <w:tcW w:w="2750" w:type="dxa"/>
                </w:tcPr>
                <w:p w:rsidR="00443B46" w:rsidRPr="00D4454F" w:rsidRDefault="00443B46" w:rsidP="00AC7977">
                  <w:pPr>
                    <w:pStyle w:val="Attrabullet"/>
                    <w:numPr>
                      <w:ilvl w:val="0"/>
                      <w:numId w:val="0"/>
                    </w:numPr>
                    <w:rPr>
                      <w:rFonts w:ascii="Verdana" w:hAnsi="Verdana"/>
                      <w:color w:val="auto"/>
                      <w:sz w:val="18"/>
                      <w:szCs w:val="18"/>
                      <w:lang w:eastAsia="ar-SA"/>
                    </w:rPr>
                  </w:pPr>
                  <w:r w:rsidRPr="00D4454F">
                    <w:rPr>
                      <w:rFonts w:ascii="Verdana" w:hAnsi="Verdana"/>
                      <w:color w:val="auto"/>
                      <w:sz w:val="18"/>
                      <w:szCs w:val="18"/>
                      <w:lang w:eastAsia="ar-SA"/>
                    </w:rPr>
                    <w:t>Responsibilities</w:t>
                  </w:r>
                </w:p>
              </w:tc>
              <w:tc>
                <w:tcPr>
                  <w:tcW w:w="7212" w:type="dxa"/>
                </w:tcPr>
                <w:p w:rsidR="00443B46" w:rsidRPr="00D4454F" w:rsidRDefault="00443B46" w:rsidP="00AC7977">
                  <w:pPr>
                    <w:pStyle w:val="Attrabullet"/>
                    <w:numPr>
                      <w:ilvl w:val="0"/>
                      <w:numId w:val="19"/>
                    </w:numPr>
                    <w:rPr>
                      <w:rFonts w:ascii="Verdana" w:hAnsi="Verdana"/>
                      <w:color w:val="auto"/>
                      <w:sz w:val="18"/>
                      <w:szCs w:val="18"/>
                      <w:lang w:eastAsia="ar-SA"/>
                    </w:rPr>
                  </w:pPr>
                  <w:r w:rsidRPr="00D4454F">
                    <w:rPr>
                      <w:rFonts w:ascii="Verdana" w:hAnsi="Verdana"/>
                      <w:color w:val="auto"/>
                      <w:sz w:val="18"/>
                      <w:szCs w:val="18"/>
                      <w:lang w:eastAsia="ar-SA"/>
                    </w:rPr>
                    <w:t>Code retrofit as per HSBC customization.</w:t>
                  </w:r>
                </w:p>
                <w:p w:rsidR="00443B46" w:rsidRPr="00D4454F" w:rsidRDefault="00443B46" w:rsidP="00AC7977">
                  <w:pPr>
                    <w:pStyle w:val="Attrabullet"/>
                    <w:numPr>
                      <w:ilvl w:val="0"/>
                      <w:numId w:val="19"/>
                    </w:numPr>
                    <w:rPr>
                      <w:rFonts w:ascii="Verdana" w:hAnsi="Verdana"/>
                      <w:color w:val="auto"/>
                      <w:sz w:val="18"/>
                      <w:szCs w:val="18"/>
                      <w:lang w:eastAsia="ar-SA"/>
                    </w:rPr>
                  </w:pPr>
                  <w:r w:rsidRPr="00D4454F">
                    <w:rPr>
                      <w:rFonts w:ascii="Verdana" w:hAnsi="Verdana"/>
                      <w:color w:val="auto"/>
                      <w:sz w:val="18"/>
                      <w:szCs w:val="18"/>
                      <w:lang w:eastAsia="ar-SA"/>
                    </w:rPr>
                    <w:t>Unit testing for the code changes as per the retrofit.</w:t>
                  </w:r>
                </w:p>
                <w:p w:rsidR="00443B46" w:rsidRPr="00D4454F" w:rsidRDefault="00843793" w:rsidP="00AC7977">
                  <w:pPr>
                    <w:pStyle w:val="Attrabullet"/>
                    <w:numPr>
                      <w:ilvl w:val="0"/>
                      <w:numId w:val="19"/>
                    </w:numPr>
                    <w:rPr>
                      <w:rFonts w:ascii="Verdana" w:hAnsi="Verdana"/>
                      <w:color w:val="auto"/>
                      <w:sz w:val="18"/>
                      <w:szCs w:val="18"/>
                      <w:lang w:eastAsia="ar-SA"/>
                    </w:rPr>
                  </w:pPr>
                  <w:r w:rsidRPr="00D4454F">
                    <w:rPr>
                      <w:rFonts w:ascii="Verdana" w:hAnsi="Verdana"/>
                      <w:color w:val="auto"/>
                      <w:sz w:val="18"/>
                      <w:szCs w:val="18"/>
                      <w:lang w:eastAsia="ar-SA"/>
                    </w:rPr>
                    <w:t>Recompiling</w:t>
                  </w:r>
                  <w:r w:rsidR="00443B46" w:rsidRPr="00D4454F">
                    <w:rPr>
                      <w:rFonts w:ascii="Verdana" w:hAnsi="Verdana"/>
                      <w:color w:val="auto"/>
                      <w:sz w:val="18"/>
                      <w:szCs w:val="18"/>
                      <w:lang w:eastAsia="ar-SA"/>
                    </w:rPr>
                    <w:t xml:space="preserve"> and load comparison of the components on regular basis.</w:t>
                  </w:r>
                </w:p>
                <w:p w:rsidR="00443B46" w:rsidRPr="00D4454F" w:rsidRDefault="00443B46" w:rsidP="00AC7977">
                  <w:pPr>
                    <w:pStyle w:val="Attrabullet"/>
                    <w:numPr>
                      <w:ilvl w:val="0"/>
                      <w:numId w:val="19"/>
                    </w:numPr>
                    <w:rPr>
                      <w:rFonts w:ascii="Verdana" w:hAnsi="Verdana"/>
                      <w:color w:val="auto"/>
                      <w:sz w:val="18"/>
                      <w:szCs w:val="18"/>
                      <w:lang w:eastAsia="ar-SA"/>
                    </w:rPr>
                  </w:pPr>
                  <w:r w:rsidRPr="00D4454F">
                    <w:rPr>
                      <w:rFonts w:ascii="Verdana" w:hAnsi="Verdana"/>
                      <w:color w:val="auto"/>
                      <w:sz w:val="18"/>
                      <w:szCs w:val="18"/>
                      <w:lang w:eastAsia="ar-SA"/>
                    </w:rPr>
                    <w:t>Coding of validation programs which need to be used in install day validations.</w:t>
                  </w:r>
                </w:p>
                <w:p w:rsidR="00443B46" w:rsidRPr="00D4454F" w:rsidRDefault="00443B46" w:rsidP="00AC7977">
                  <w:pPr>
                    <w:pStyle w:val="Attrabullet"/>
                    <w:numPr>
                      <w:ilvl w:val="0"/>
                      <w:numId w:val="19"/>
                    </w:numPr>
                    <w:rPr>
                      <w:rFonts w:ascii="Verdana" w:hAnsi="Verdana"/>
                      <w:color w:val="auto"/>
                      <w:sz w:val="18"/>
                      <w:szCs w:val="18"/>
                      <w:lang w:eastAsia="ar-SA"/>
                    </w:rPr>
                  </w:pPr>
                  <w:r w:rsidRPr="00D4454F">
                    <w:rPr>
                      <w:rFonts w:ascii="Verdana" w:hAnsi="Verdana"/>
                      <w:color w:val="auto"/>
                      <w:sz w:val="18"/>
                      <w:szCs w:val="18"/>
                      <w:lang w:eastAsia="ar-SA"/>
                    </w:rPr>
                    <w:t>Run the shake-out tool to generate shake-out report.</w:t>
                  </w:r>
                </w:p>
                <w:p w:rsidR="00443B46" w:rsidRPr="00D4454F" w:rsidRDefault="00443B46" w:rsidP="00AC7977">
                  <w:pPr>
                    <w:pStyle w:val="Attrabullet"/>
                    <w:numPr>
                      <w:ilvl w:val="0"/>
                      <w:numId w:val="19"/>
                    </w:numPr>
                    <w:rPr>
                      <w:rFonts w:ascii="Verdana" w:hAnsi="Verdana"/>
                      <w:color w:val="auto"/>
                      <w:sz w:val="18"/>
                      <w:szCs w:val="18"/>
                      <w:lang w:eastAsia="ar-SA"/>
                    </w:rPr>
                  </w:pPr>
                  <w:r w:rsidRPr="00D4454F">
                    <w:rPr>
                      <w:rFonts w:ascii="Verdana" w:hAnsi="Verdana"/>
                      <w:color w:val="auto"/>
                      <w:sz w:val="18"/>
                      <w:szCs w:val="18"/>
                      <w:lang w:eastAsia="ar-SA"/>
                    </w:rPr>
                    <w:t>Performed ATTD validation and Baseline verification</w:t>
                  </w:r>
                </w:p>
                <w:p w:rsidR="00443B46" w:rsidRPr="00D4454F" w:rsidRDefault="00443B46" w:rsidP="00AC7977">
                  <w:pPr>
                    <w:pStyle w:val="Attrabullet"/>
                    <w:numPr>
                      <w:ilvl w:val="0"/>
                      <w:numId w:val="19"/>
                    </w:numPr>
                    <w:rPr>
                      <w:rFonts w:ascii="Verdana" w:hAnsi="Verdana"/>
                      <w:color w:val="auto"/>
                      <w:sz w:val="18"/>
                      <w:szCs w:val="18"/>
                      <w:lang w:eastAsia="ar-SA"/>
                    </w:rPr>
                  </w:pPr>
                  <w:r w:rsidRPr="00D4454F">
                    <w:rPr>
                      <w:rFonts w:ascii="Verdana" w:hAnsi="Verdana"/>
                      <w:color w:val="auto"/>
                      <w:sz w:val="18"/>
                      <w:szCs w:val="18"/>
                      <w:lang w:eastAsia="ar-SA"/>
                    </w:rPr>
                    <w:t>Co-ordinated with other team-members on the same project.</w:t>
                  </w:r>
                </w:p>
                <w:p w:rsidR="00443B46" w:rsidRPr="00D4454F" w:rsidRDefault="00443B46" w:rsidP="00AC7977">
                  <w:pPr>
                    <w:pStyle w:val="Attrabullet"/>
                    <w:numPr>
                      <w:ilvl w:val="0"/>
                      <w:numId w:val="0"/>
                    </w:numPr>
                    <w:rPr>
                      <w:rFonts w:ascii="Verdana" w:hAnsi="Verdana"/>
                      <w:color w:val="auto"/>
                      <w:sz w:val="18"/>
                      <w:szCs w:val="18"/>
                      <w:lang w:eastAsia="ar-SA"/>
                    </w:rPr>
                  </w:pPr>
                </w:p>
              </w:tc>
            </w:tr>
            <w:tr w:rsidR="00443B46" w:rsidRPr="00D4454F" w:rsidTr="00443B46">
              <w:tc>
                <w:tcPr>
                  <w:tcW w:w="2750" w:type="dxa"/>
                </w:tcPr>
                <w:p w:rsidR="00443B46" w:rsidRPr="00D4454F" w:rsidRDefault="00443B46" w:rsidP="00F64D89">
                  <w:pPr>
                    <w:pStyle w:val="Attrabullet"/>
                    <w:numPr>
                      <w:ilvl w:val="0"/>
                      <w:numId w:val="0"/>
                    </w:numPr>
                    <w:rPr>
                      <w:rFonts w:ascii="Verdana" w:hAnsi="Verdana"/>
                      <w:color w:val="auto"/>
                      <w:sz w:val="18"/>
                      <w:szCs w:val="18"/>
                      <w:lang w:eastAsia="ar-SA"/>
                    </w:rPr>
                  </w:pPr>
                  <w:r w:rsidRPr="00D4454F">
                    <w:rPr>
                      <w:rFonts w:ascii="Verdana" w:hAnsi="Verdana"/>
                      <w:color w:val="auto"/>
                      <w:sz w:val="18"/>
                      <w:szCs w:val="18"/>
                      <w:lang w:eastAsia="ar-SA"/>
                    </w:rPr>
                    <w:t>Technology Used</w:t>
                  </w:r>
                </w:p>
              </w:tc>
              <w:tc>
                <w:tcPr>
                  <w:tcW w:w="7212" w:type="dxa"/>
                </w:tcPr>
                <w:p w:rsidR="00443B46" w:rsidRPr="00D4454F" w:rsidRDefault="00443B46" w:rsidP="00443B46">
                  <w:pPr>
                    <w:pStyle w:val="ResumeBodyChar"/>
                    <w:pBdr>
                      <w:bottom w:val="single" w:sz="4" w:space="1" w:color="FFFFFF"/>
                    </w:pBdr>
                    <w:jc w:val="both"/>
                    <w:rPr>
                      <w:rFonts w:ascii="Verdana" w:hAnsi="Verdana"/>
                      <w:sz w:val="18"/>
                      <w:szCs w:val="18"/>
                      <w:lang w:eastAsia="ar-SA"/>
                    </w:rPr>
                  </w:pPr>
                  <w:r w:rsidRPr="00D4454F">
                    <w:rPr>
                      <w:rFonts w:ascii="Verdana" w:hAnsi="Verdana"/>
                      <w:sz w:val="18"/>
                      <w:szCs w:val="18"/>
                      <w:lang w:eastAsia="ar-SA"/>
                    </w:rPr>
                    <w:t>Languages: COBOL, JCL, SQL.</w:t>
                  </w:r>
                </w:p>
                <w:p w:rsidR="00443B46" w:rsidRPr="00D4454F" w:rsidRDefault="00443B46" w:rsidP="00443B46">
                  <w:pPr>
                    <w:pStyle w:val="ResumeBodyChar"/>
                    <w:pBdr>
                      <w:bottom w:val="single" w:sz="4" w:space="1" w:color="FFFFFF"/>
                    </w:pBdr>
                    <w:jc w:val="both"/>
                    <w:rPr>
                      <w:rFonts w:ascii="Verdana" w:hAnsi="Verdana"/>
                      <w:sz w:val="18"/>
                      <w:szCs w:val="18"/>
                      <w:lang w:eastAsia="ar-SA"/>
                    </w:rPr>
                  </w:pPr>
                  <w:r w:rsidRPr="00D4454F">
                    <w:rPr>
                      <w:rFonts w:ascii="Verdana" w:hAnsi="Verdana"/>
                      <w:sz w:val="18"/>
                      <w:szCs w:val="18"/>
                      <w:lang w:eastAsia="ar-SA"/>
                    </w:rPr>
                    <w:t>Database: DB2.</w:t>
                  </w:r>
                </w:p>
                <w:p w:rsidR="00443B46" w:rsidRPr="00D4454F" w:rsidRDefault="00443B46" w:rsidP="00443B46">
                  <w:pPr>
                    <w:pStyle w:val="ResumeBodyChar"/>
                    <w:pBdr>
                      <w:bottom w:val="single" w:sz="4" w:space="1" w:color="FFFFFF"/>
                    </w:pBdr>
                    <w:jc w:val="both"/>
                    <w:rPr>
                      <w:rFonts w:ascii="Verdana" w:hAnsi="Verdana"/>
                      <w:sz w:val="18"/>
                      <w:szCs w:val="18"/>
                      <w:lang w:eastAsia="ar-SA"/>
                    </w:rPr>
                  </w:pPr>
                  <w:r w:rsidRPr="00D4454F">
                    <w:rPr>
                      <w:rFonts w:ascii="Verdana" w:hAnsi="Verdana"/>
                      <w:sz w:val="18"/>
                      <w:szCs w:val="18"/>
                      <w:lang w:eastAsia="ar-SA"/>
                    </w:rPr>
                    <w:t>Tools: CHANGEMAN, TSO/ISPF.</w:t>
                  </w:r>
                </w:p>
                <w:p w:rsidR="00443B46" w:rsidRPr="00D4454F" w:rsidRDefault="00443B46" w:rsidP="00F64D89">
                  <w:pPr>
                    <w:pStyle w:val="Attrabullet"/>
                    <w:numPr>
                      <w:ilvl w:val="0"/>
                      <w:numId w:val="0"/>
                    </w:numPr>
                    <w:rPr>
                      <w:rFonts w:ascii="Verdana" w:hAnsi="Verdana"/>
                      <w:color w:val="auto"/>
                      <w:sz w:val="18"/>
                      <w:szCs w:val="18"/>
                      <w:lang w:eastAsia="ar-SA"/>
                    </w:rPr>
                  </w:pPr>
                </w:p>
              </w:tc>
            </w:tr>
          </w:tbl>
          <w:p w:rsidR="00AE39C3" w:rsidRPr="00D4454F" w:rsidRDefault="00AE39C3" w:rsidP="002979D0">
            <w:pPr>
              <w:pStyle w:val="ResumeList"/>
              <w:spacing w:before="120"/>
              <w:jc w:val="both"/>
              <w:rPr>
                <w:rFonts w:ascii="Verdana" w:hAnsi="Verdana"/>
                <w:b/>
                <w:bCs/>
                <w:color w:val="000000"/>
                <w:sz w:val="18"/>
                <w:szCs w:val="18"/>
              </w:rPr>
            </w:pPr>
          </w:p>
        </w:tc>
      </w:tr>
      <w:tr w:rsidR="00AE39C3" w:rsidRPr="00D4454F" w:rsidTr="000715EE">
        <w:trPr>
          <w:trHeight w:val="80"/>
        </w:trPr>
        <w:tc>
          <w:tcPr>
            <w:tcW w:w="10188" w:type="dxa"/>
            <w:vAlign w:val="center"/>
          </w:tcPr>
          <w:p w:rsidR="00AE39C3" w:rsidRPr="00D4454F" w:rsidRDefault="00AE39C3" w:rsidP="00B044FF">
            <w:pPr>
              <w:pStyle w:val="ResumeList"/>
              <w:spacing w:before="0"/>
              <w:rPr>
                <w:rFonts w:ascii="Verdana" w:hAnsi="Verdana"/>
                <w:bCs/>
                <w:color w:val="000000"/>
                <w:sz w:val="18"/>
                <w:szCs w:val="18"/>
              </w:rPr>
            </w:pPr>
          </w:p>
        </w:tc>
      </w:tr>
    </w:tbl>
    <w:p w:rsidR="009635C0" w:rsidRPr="00D4454F" w:rsidRDefault="009002D1" w:rsidP="002D66CD">
      <w:pPr>
        <w:jc w:val="both"/>
        <w:rPr>
          <w:rFonts w:ascii="Verdana" w:hAnsi="Verdana"/>
          <w:b/>
          <w:sz w:val="18"/>
          <w:szCs w:val="18"/>
          <w:u w:val="single"/>
        </w:rPr>
      </w:pPr>
      <w:r w:rsidRPr="00D4454F">
        <w:rPr>
          <w:rFonts w:ascii="Verdana" w:hAnsi="Verdana"/>
          <w:b/>
          <w:sz w:val="18"/>
          <w:szCs w:val="18"/>
          <w:u w:val="single"/>
        </w:rPr>
        <w:t>Educational Qualification</w:t>
      </w:r>
      <w:r w:rsidR="002979D0" w:rsidRPr="00D4454F">
        <w:rPr>
          <w:rFonts w:ascii="Verdana" w:hAnsi="Verdana"/>
          <w:b/>
          <w:sz w:val="18"/>
          <w:szCs w:val="18"/>
          <w:u w:val="single"/>
        </w:rPr>
        <w:t xml:space="preserve"> and Certifications</w:t>
      </w:r>
      <w:r w:rsidR="009635C0" w:rsidRPr="00D4454F">
        <w:rPr>
          <w:rFonts w:ascii="Verdana" w:hAnsi="Verdana"/>
          <w:b/>
          <w:sz w:val="18"/>
          <w:szCs w:val="18"/>
          <w:u w:val="single"/>
        </w:rPr>
        <w:t>:</w:t>
      </w:r>
    </w:p>
    <w:p w:rsidR="000274F2" w:rsidRPr="00D4454F" w:rsidRDefault="000274F2" w:rsidP="002D66CD">
      <w:pPr>
        <w:jc w:val="both"/>
        <w:rPr>
          <w:rFonts w:ascii="Verdana" w:hAnsi="Verdana"/>
          <w:b/>
          <w:sz w:val="18"/>
          <w:szCs w:val="18"/>
          <w:u w:val="single"/>
        </w:rPr>
      </w:pPr>
    </w:p>
    <w:tbl>
      <w:tblPr>
        <w:tblStyle w:val="TableGrid"/>
        <w:tblW w:w="0" w:type="auto"/>
        <w:tblLook w:val="04A0"/>
      </w:tblPr>
      <w:tblGrid>
        <w:gridCol w:w="3152"/>
        <w:gridCol w:w="3286"/>
        <w:gridCol w:w="3138"/>
      </w:tblGrid>
      <w:tr w:rsidR="00F02FCE" w:rsidRPr="00D4454F" w:rsidTr="003B39BF">
        <w:tc>
          <w:tcPr>
            <w:tcW w:w="3152" w:type="dxa"/>
          </w:tcPr>
          <w:p w:rsidR="00F02FCE" w:rsidRPr="00D4454F" w:rsidRDefault="00F02FCE" w:rsidP="003B39BF">
            <w:pPr>
              <w:rPr>
                <w:rFonts w:ascii="Verdana" w:hAnsi="Verdana"/>
                <w:b/>
                <w:sz w:val="18"/>
                <w:szCs w:val="18"/>
              </w:rPr>
            </w:pPr>
            <w:r w:rsidRPr="00D4454F">
              <w:rPr>
                <w:rFonts w:ascii="Verdana" w:hAnsi="Verdana"/>
                <w:b/>
                <w:sz w:val="18"/>
                <w:szCs w:val="18"/>
              </w:rPr>
              <w:t>Name of the Examination</w:t>
            </w:r>
          </w:p>
        </w:tc>
        <w:tc>
          <w:tcPr>
            <w:tcW w:w="3286" w:type="dxa"/>
          </w:tcPr>
          <w:p w:rsidR="00F02FCE" w:rsidRPr="00D4454F" w:rsidRDefault="00F02FCE" w:rsidP="003B39BF">
            <w:pPr>
              <w:rPr>
                <w:rFonts w:ascii="Verdana" w:hAnsi="Verdana"/>
                <w:b/>
                <w:sz w:val="18"/>
                <w:szCs w:val="18"/>
              </w:rPr>
            </w:pPr>
            <w:r w:rsidRPr="00D4454F">
              <w:rPr>
                <w:rFonts w:ascii="Verdana" w:hAnsi="Verdana"/>
                <w:b/>
                <w:sz w:val="18"/>
                <w:szCs w:val="18"/>
              </w:rPr>
              <w:t>Name of the Institute/Board/University</w:t>
            </w:r>
          </w:p>
        </w:tc>
        <w:tc>
          <w:tcPr>
            <w:tcW w:w="3138" w:type="dxa"/>
          </w:tcPr>
          <w:p w:rsidR="00F02FCE" w:rsidRPr="00D4454F" w:rsidRDefault="00F02FCE" w:rsidP="003B39BF">
            <w:pPr>
              <w:rPr>
                <w:rFonts w:ascii="Verdana" w:hAnsi="Verdana"/>
                <w:b/>
                <w:sz w:val="18"/>
                <w:szCs w:val="18"/>
              </w:rPr>
            </w:pPr>
            <w:r w:rsidRPr="00D4454F">
              <w:rPr>
                <w:rFonts w:ascii="Verdana" w:hAnsi="Verdana"/>
                <w:b/>
                <w:sz w:val="18"/>
                <w:szCs w:val="18"/>
              </w:rPr>
              <w:t>Year Of Passing</w:t>
            </w:r>
          </w:p>
        </w:tc>
      </w:tr>
      <w:tr w:rsidR="00F02FCE" w:rsidRPr="00D4454F" w:rsidTr="003B39BF">
        <w:tc>
          <w:tcPr>
            <w:tcW w:w="3152" w:type="dxa"/>
            <w:vAlign w:val="center"/>
          </w:tcPr>
          <w:p w:rsidR="00F02FCE" w:rsidRPr="00D4454F" w:rsidRDefault="00F02FCE" w:rsidP="003B39BF">
            <w:pPr>
              <w:rPr>
                <w:rFonts w:ascii="Verdana" w:hAnsi="Verdana"/>
                <w:sz w:val="18"/>
                <w:szCs w:val="18"/>
              </w:rPr>
            </w:pPr>
            <w:r w:rsidRPr="00D4454F">
              <w:rPr>
                <w:rFonts w:ascii="Verdana" w:hAnsi="Verdana"/>
                <w:sz w:val="18"/>
                <w:szCs w:val="18"/>
              </w:rPr>
              <w:t>Bigdata &amp; Hadoop</w:t>
            </w:r>
          </w:p>
        </w:tc>
        <w:tc>
          <w:tcPr>
            <w:tcW w:w="3286" w:type="dxa"/>
            <w:vAlign w:val="center"/>
          </w:tcPr>
          <w:p w:rsidR="00F02FCE" w:rsidRPr="00D4454F" w:rsidRDefault="00F02FCE" w:rsidP="003B39BF">
            <w:pPr>
              <w:rPr>
                <w:rFonts w:ascii="Verdana" w:hAnsi="Verdana"/>
                <w:sz w:val="18"/>
                <w:szCs w:val="18"/>
              </w:rPr>
            </w:pPr>
            <w:r w:rsidRPr="00D4454F">
              <w:rPr>
                <w:rFonts w:ascii="Verdana" w:hAnsi="Verdana"/>
                <w:sz w:val="18"/>
                <w:szCs w:val="18"/>
              </w:rPr>
              <w:t>Edureka Institute</w:t>
            </w:r>
            <w:r w:rsidR="000072E3" w:rsidRPr="00D4454F">
              <w:rPr>
                <w:rFonts w:ascii="Verdana" w:hAnsi="Verdana"/>
                <w:sz w:val="18"/>
                <w:szCs w:val="18"/>
              </w:rPr>
              <w:t>(ID -615859953)</w:t>
            </w:r>
          </w:p>
        </w:tc>
        <w:tc>
          <w:tcPr>
            <w:tcW w:w="3138" w:type="dxa"/>
            <w:vAlign w:val="center"/>
          </w:tcPr>
          <w:p w:rsidR="00F02FCE" w:rsidRPr="00D4454F" w:rsidRDefault="00F02FCE" w:rsidP="003B39BF">
            <w:pPr>
              <w:rPr>
                <w:rFonts w:ascii="Verdana" w:hAnsi="Verdana"/>
                <w:sz w:val="18"/>
                <w:szCs w:val="18"/>
              </w:rPr>
            </w:pPr>
            <w:r w:rsidRPr="00D4454F">
              <w:rPr>
                <w:rFonts w:ascii="Verdana" w:hAnsi="Verdana"/>
                <w:sz w:val="18"/>
                <w:szCs w:val="18"/>
              </w:rPr>
              <w:t>2015</w:t>
            </w:r>
          </w:p>
        </w:tc>
      </w:tr>
      <w:tr w:rsidR="00F02FCE" w:rsidRPr="00D4454F" w:rsidTr="006E4025">
        <w:trPr>
          <w:trHeight w:val="305"/>
        </w:trPr>
        <w:tc>
          <w:tcPr>
            <w:tcW w:w="3152" w:type="dxa"/>
            <w:vAlign w:val="center"/>
          </w:tcPr>
          <w:p w:rsidR="00F02FCE" w:rsidRPr="00D4454F" w:rsidRDefault="00F02FCE" w:rsidP="003B39BF">
            <w:pPr>
              <w:rPr>
                <w:rFonts w:ascii="Verdana" w:hAnsi="Verdana"/>
                <w:sz w:val="18"/>
                <w:szCs w:val="18"/>
              </w:rPr>
            </w:pPr>
            <w:r w:rsidRPr="00D4454F">
              <w:rPr>
                <w:rFonts w:ascii="Verdana" w:hAnsi="Verdana"/>
                <w:sz w:val="18"/>
                <w:szCs w:val="18"/>
              </w:rPr>
              <w:t xml:space="preserve">CCNA® </w:t>
            </w:r>
          </w:p>
        </w:tc>
        <w:tc>
          <w:tcPr>
            <w:tcW w:w="3286" w:type="dxa"/>
            <w:vAlign w:val="center"/>
          </w:tcPr>
          <w:p w:rsidR="00F02FCE" w:rsidRPr="00D4454F" w:rsidRDefault="00F02FCE" w:rsidP="003B39BF">
            <w:pPr>
              <w:rPr>
                <w:rFonts w:ascii="Verdana" w:hAnsi="Verdana"/>
                <w:sz w:val="18"/>
                <w:szCs w:val="18"/>
              </w:rPr>
            </w:pPr>
            <w:r w:rsidRPr="00D4454F">
              <w:rPr>
                <w:rFonts w:ascii="Verdana" w:hAnsi="Verdana"/>
                <w:sz w:val="18"/>
                <w:szCs w:val="18"/>
              </w:rPr>
              <w:t>Cisco Systems [CSCO12242046]</w:t>
            </w:r>
          </w:p>
        </w:tc>
        <w:tc>
          <w:tcPr>
            <w:tcW w:w="3138" w:type="dxa"/>
            <w:vAlign w:val="center"/>
          </w:tcPr>
          <w:p w:rsidR="00F02FCE" w:rsidRPr="00D4454F" w:rsidRDefault="00F02FCE" w:rsidP="003B39BF">
            <w:pPr>
              <w:rPr>
                <w:rFonts w:ascii="Verdana" w:hAnsi="Verdana"/>
                <w:sz w:val="18"/>
                <w:szCs w:val="18"/>
              </w:rPr>
            </w:pPr>
            <w:r w:rsidRPr="00D4454F">
              <w:rPr>
                <w:rFonts w:ascii="Verdana" w:hAnsi="Verdana"/>
                <w:sz w:val="18"/>
                <w:szCs w:val="18"/>
              </w:rPr>
              <w:t>2012</w:t>
            </w:r>
          </w:p>
        </w:tc>
      </w:tr>
      <w:tr w:rsidR="00F02FCE" w:rsidRPr="00D4454F" w:rsidTr="003B39BF">
        <w:tc>
          <w:tcPr>
            <w:tcW w:w="3152" w:type="dxa"/>
            <w:vAlign w:val="center"/>
          </w:tcPr>
          <w:p w:rsidR="00F02FCE" w:rsidRPr="00D4454F" w:rsidRDefault="00F02FCE" w:rsidP="003B39BF">
            <w:pPr>
              <w:rPr>
                <w:rFonts w:ascii="Verdana" w:hAnsi="Verdana"/>
                <w:sz w:val="18"/>
                <w:szCs w:val="18"/>
              </w:rPr>
            </w:pPr>
            <w:r w:rsidRPr="00D4454F">
              <w:rPr>
                <w:rFonts w:ascii="Verdana" w:hAnsi="Verdana"/>
                <w:sz w:val="18"/>
                <w:szCs w:val="18"/>
              </w:rPr>
              <w:t>B.Tech (ECE)</w:t>
            </w:r>
          </w:p>
        </w:tc>
        <w:tc>
          <w:tcPr>
            <w:tcW w:w="3286" w:type="dxa"/>
            <w:vAlign w:val="center"/>
          </w:tcPr>
          <w:p w:rsidR="00F02FCE" w:rsidRPr="00D4454F" w:rsidRDefault="00F02FCE" w:rsidP="003B39BF">
            <w:pPr>
              <w:rPr>
                <w:rFonts w:ascii="Verdana" w:hAnsi="Verdana"/>
                <w:sz w:val="18"/>
                <w:szCs w:val="18"/>
              </w:rPr>
            </w:pPr>
            <w:r w:rsidRPr="00D4454F">
              <w:rPr>
                <w:rFonts w:ascii="Verdana" w:hAnsi="Verdana"/>
                <w:sz w:val="18"/>
                <w:szCs w:val="18"/>
              </w:rPr>
              <w:t>Academy of Technology under West Bengal University Of Technology(WBUT)</w:t>
            </w:r>
          </w:p>
        </w:tc>
        <w:tc>
          <w:tcPr>
            <w:tcW w:w="3138" w:type="dxa"/>
            <w:vAlign w:val="center"/>
          </w:tcPr>
          <w:p w:rsidR="00F02FCE" w:rsidRPr="00D4454F" w:rsidRDefault="00F02FCE" w:rsidP="003B39BF">
            <w:pPr>
              <w:rPr>
                <w:rFonts w:ascii="Verdana" w:hAnsi="Verdana"/>
                <w:sz w:val="18"/>
                <w:szCs w:val="18"/>
              </w:rPr>
            </w:pPr>
            <w:r w:rsidRPr="00D4454F">
              <w:rPr>
                <w:rFonts w:ascii="Verdana" w:hAnsi="Verdana"/>
                <w:sz w:val="18"/>
                <w:szCs w:val="18"/>
              </w:rPr>
              <w:t>2011</w:t>
            </w:r>
          </w:p>
        </w:tc>
      </w:tr>
      <w:tr w:rsidR="00F02FCE" w:rsidRPr="00D4454F" w:rsidTr="003B39BF">
        <w:tc>
          <w:tcPr>
            <w:tcW w:w="3152" w:type="dxa"/>
            <w:vAlign w:val="center"/>
          </w:tcPr>
          <w:p w:rsidR="00F02FCE" w:rsidRPr="00D4454F" w:rsidRDefault="00F02FCE" w:rsidP="003B39BF">
            <w:pPr>
              <w:rPr>
                <w:rFonts w:ascii="Verdana" w:hAnsi="Verdana"/>
                <w:sz w:val="18"/>
                <w:szCs w:val="18"/>
              </w:rPr>
            </w:pPr>
            <w:r w:rsidRPr="00D4454F">
              <w:rPr>
                <w:rFonts w:ascii="Verdana" w:hAnsi="Verdana"/>
                <w:sz w:val="18"/>
                <w:szCs w:val="18"/>
              </w:rPr>
              <w:t>Std 12</w:t>
            </w:r>
          </w:p>
        </w:tc>
        <w:tc>
          <w:tcPr>
            <w:tcW w:w="3286" w:type="dxa"/>
            <w:vAlign w:val="center"/>
          </w:tcPr>
          <w:p w:rsidR="00F02FCE" w:rsidRPr="00D4454F" w:rsidRDefault="00F02FCE" w:rsidP="003B39BF">
            <w:pPr>
              <w:rPr>
                <w:rFonts w:ascii="Verdana" w:hAnsi="Verdana"/>
                <w:sz w:val="18"/>
                <w:szCs w:val="18"/>
              </w:rPr>
            </w:pPr>
            <w:r w:rsidRPr="00D4454F">
              <w:rPr>
                <w:rFonts w:ascii="Verdana" w:hAnsi="Verdana"/>
                <w:sz w:val="18"/>
                <w:szCs w:val="18"/>
              </w:rPr>
              <w:t>West Bengal Council of higher Secondary          Education (WBCHSE)</w:t>
            </w:r>
          </w:p>
        </w:tc>
        <w:tc>
          <w:tcPr>
            <w:tcW w:w="3138" w:type="dxa"/>
            <w:vAlign w:val="center"/>
          </w:tcPr>
          <w:p w:rsidR="00F02FCE" w:rsidRPr="00D4454F" w:rsidRDefault="00F02FCE" w:rsidP="003B39BF">
            <w:pPr>
              <w:rPr>
                <w:rFonts w:ascii="Verdana" w:hAnsi="Verdana"/>
                <w:sz w:val="18"/>
                <w:szCs w:val="18"/>
              </w:rPr>
            </w:pPr>
            <w:r w:rsidRPr="00D4454F">
              <w:rPr>
                <w:rFonts w:ascii="Verdana" w:hAnsi="Verdana"/>
                <w:sz w:val="18"/>
                <w:szCs w:val="18"/>
              </w:rPr>
              <w:t>2006</w:t>
            </w:r>
          </w:p>
        </w:tc>
      </w:tr>
      <w:tr w:rsidR="00F02FCE" w:rsidRPr="00D4454F" w:rsidTr="003B39BF">
        <w:tc>
          <w:tcPr>
            <w:tcW w:w="3152" w:type="dxa"/>
            <w:vAlign w:val="center"/>
          </w:tcPr>
          <w:p w:rsidR="00F02FCE" w:rsidRPr="00D4454F" w:rsidRDefault="00F02FCE" w:rsidP="003B39BF">
            <w:pPr>
              <w:rPr>
                <w:rFonts w:ascii="Verdana" w:hAnsi="Verdana"/>
                <w:sz w:val="18"/>
                <w:szCs w:val="18"/>
              </w:rPr>
            </w:pPr>
            <w:r w:rsidRPr="00D4454F">
              <w:rPr>
                <w:rFonts w:ascii="Verdana" w:hAnsi="Verdana"/>
                <w:sz w:val="18"/>
                <w:szCs w:val="18"/>
              </w:rPr>
              <w:t>Std 10</w:t>
            </w:r>
          </w:p>
        </w:tc>
        <w:tc>
          <w:tcPr>
            <w:tcW w:w="3286" w:type="dxa"/>
            <w:vAlign w:val="center"/>
          </w:tcPr>
          <w:p w:rsidR="00F02FCE" w:rsidRPr="00D4454F" w:rsidRDefault="00F02FCE" w:rsidP="003B39BF">
            <w:pPr>
              <w:rPr>
                <w:rFonts w:ascii="Verdana" w:hAnsi="Verdana"/>
                <w:sz w:val="18"/>
                <w:szCs w:val="18"/>
              </w:rPr>
            </w:pPr>
            <w:r w:rsidRPr="00D4454F">
              <w:rPr>
                <w:rFonts w:ascii="Verdana" w:hAnsi="Verdana"/>
                <w:sz w:val="18"/>
                <w:szCs w:val="18"/>
              </w:rPr>
              <w:t>West Bengal Board Of  Secondary Education(WBBSE)</w:t>
            </w:r>
          </w:p>
        </w:tc>
        <w:tc>
          <w:tcPr>
            <w:tcW w:w="3138" w:type="dxa"/>
            <w:vAlign w:val="center"/>
          </w:tcPr>
          <w:p w:rsidR="00F02FCE" w:rsidRPr="00D4454F" w:rsidRDefault="00F02FCE" w:rsidP="003B39BF">
            <w:pPr>
              <w:rPr>
                <w:rFonts w:ascii="Verdana" w:hAnsi="Verdana"/>
                <w:sz w:val="18"/>
                <w:szCs w:val="18"/>
              </w:rPr>
            </w:pPr>
            <w:r w:rsidRPr="00D4454F">
              <w:rPr>
                <w:rFonts w:ascii="Verdana" w:hAnsi="Verdana"/>
                <w:sz w:val="18"/>
                <w:szCs w:val="18"/>
              </w:rPr>
              <w:t>2004</w:t>
            </w:r>
          </w:p>
        </w:tc>
      </w:tr>
    </w:tbl>
    <w:p w:rsidR="00724E58" w:rsidRPr="00D4454F" w:rsidRDefault="00724E58" w:rsidP="00063BAA">
      <w:pPr>
        <w:rPr>
          <w:rFonts w:ascii="Verdana" w:hAnsi="Verdana"/>
          <w:b/>
          <w:sz w:val="18"/>
          <w:szCs w:val="18"/>
          <w:u w:val="single"/>
        </w:rPr>
      </w:pPr>
    </w:p>
    <w:p w:rsidR="000072E3" w:rsidRPr="00D4454F" w:rsidRDefault="00063BAA" w:rsidP="00063BAA">
      <w:pPr>
        <w:rPr>
          <w:rFonts w:ascii="Verdana" w:hAnsi="Verdana"/>
          <w:b/>
          <w:sz w:val="18"/>
          <w:szCs w:val="18"/>
          <w:u w:val="single"/>
        </w:rPr>
      </w:pPr>
      <w:r w:rsidRPr="00D4454F">
        <w:rPr>
          <w:rFonts w:ascii="Verdana" w:hAnsi="Verdana"/>
          <w:b/>
          <w:sz w:val="18"/>
          <w:szCs w:val="18"/>
          <w:u w:val="single"/>
        </w:rPr>
        <w:t>Extra Curricular Activities:-</w:t>
      </w:r>
    </w:p>
    <w:p w:rsidR="000072E3" w:rsidRPr="00D4454F" w:rsidRDefault="000072E3" w:rsidP="000072E3">
      <w:pPr>
        <w:numPr>
          <w:ilvl w:val="0"/>
          <w:numId w:val="1"/>
        </w:numPr>
        <w:spacing w:before="120"/>
        <w:jc w:val="both"/>
        <w:rPr>
          <w:rFonts w:ascii="Verdana" w:hAnsi="Verdana"/>
          <w:bCs/>
          <w:sz w:val="18"/>
          <w:szCs w:val="18"/>
        </w:rPr>
      </w:pPr>
      <w:r w:rsidRPr="00D4454F">
        <w:rPr>
          <w:rFonts w:ascii="Verdana" w:hAnsi="Verdana"/>
          <w:bCs/>
          <w:sz w:val="18"/>
          <w:szCs w:val="18"/>
        </w:rPr>
        <w:t>Got appreciation from client sides for different project.</w:t>
      </w:r>
    </w:p>
    <w:p w:rsidR="00063BAA" w:rsidRPr="00D4454F" w:rsidRDefault="00063BAA" w:rsidP="00063BAA">
      <w:pPr>
        <w:numPr>
          <w:ilvl w:val="0"/>
          <w:numId w:val="1"/>
        </w:numPr>
        <w:spacing w:before="120"/>
        <w:jc w:val="both"/>
        <w:rPr>
          <w:rFonts w:ascii="Verdana" w:hAnsi="Verdana"/>
          <w:bCs/>
          <w:sz w:val="18"/>
          <w:szCs w:val="18"/>
        </w:rPr>
      </w:pPr>
      <w:r w:rsidRPr="00D4454F">
        <w:rPr>
          <w:rFonts w:ascii="Verdana" w:hAnsi="Verdana"/>
          <w:bCs/>
          <w:sz w:val="18"/>
          <w:szCs w:val="18"/>
        </w:rPr>
        <w:t>Certificate of attending in 2011 PRESENT AROUND THE WORLD COMPETITION REGIONAL LEVEL at B.P.Poddar Institute of Technology &amp; Management.</w:t>
      </w:r>
    </w:p>
    <w:p w:rsidR="00063BAA" w:rsidRPr="00D4454F" w:rsidRDefault="00063BAA" w:rsidP="00063BAA">
      <w:pPr>
        <w:numPr>
          <w:ilvl w:val="0"/>
          <w:numId w:val="1"/>
        </w:numPr>
        <w:spacing w:before="120"/>
        <w:jc w:val="both"/>
        <w:rPr>
          <w:rFonts w:ascii="Verdana" w:hAnsi="Verdana"/>
          <w:bCs/>
          <w:sz w:val="18"/>
          <w:szCs w:val="18"/>
        </w:rPr>
      </w:pPr>
      <w:r w:rsidRPr="00D4454F">
        <w:rPr>
          <w:rFonts w:ascii="Verdana" w:hAnsi="Verdana"/>
          <w:bCs/>
          <w:sz w:val="18"/>
          <w:szCs w:val="18"/>
        </w:rPr>
        <w:t>Certificate of attending in 2011 PRESENT AROUND THE WORLD COMPETITION REGIONAL LEVEL at MCKV Institute of Engineering.</w:t>
      </w:r>
    </w:p>
    <w:p w:rsidR="000072E3" w:rsidRPr="00D4454F" w:rsidRDefault="000072E3" w:rsidP="002D66CD">
      <w:pPr>
        <w:rPr>
          <w:rFonts w:ascii="Verdana" w:hAnsi="Verdana"/>
          <w:b/>
          <w:sz w:val="18"/>
          <w:szCs w:val="18"/>
          <w:u w:val="single"/>
        </w:rPr>
      </w:pPr>
    </w:p>
    <w:p w:rsidR="00ED590C" w:rsidRPr="00D4454F" w:rsidRDefault="00ED590C" w:rsidP="002D66CD">
      <w:pPr>
        <w:rPr>
          <w:rFonts w:ascii="Verdana" w:hAnsi="Verdana"/>
          <w:b/>
          <w:sz w:val="18"/>
          <w:szCs w:val="18"/>
        </w:rPr>
      </w:pPr>
      <w:r w:rsidRPr="00D4454F">
        <w:rPr>
          <w:rFonts w:ascii="Verdana" w:hAnsi="Verdana"/>
          <w:b/>
          <w:sz w:val="18"/>
          <w:szCs w:val="18"/>
          <w:u w:val="single"/>
        </w:rPr>
        <w:t>Personal Profile:</w:t>
      </w:r>
    </w:p>
    <w:p w:rsidR="00C56F41" w:rsidRPr="00D4454F" w:rsidRDefault="00C56F41" w:rsidP="002D66CD">
      <w:pPr>
        <w:jc w:val="both"/>
        <w:rPr>
          <w:rFonts w:ascii="Verdana" w:hAnsi="Verdana"/>
          <w:sz w:val="18"/>
          <w:szCs w:val="18"/>
        </w:rPr>
      </w:pPr>
    </w:p>
    <w:p w:rsidR="00C56F41" w:rsidRPr="00D4454F" w:rsidRDefault="00C56F41" w:rsidP="002D66CD">
      <w:pPr>
        <w:rPr>
          <w:rFonts w:ascii="Verdana" w:hAnsi="Verdana"/>
          <w:sz w:val="18"/>
          <w:szCs w:val="18"/>
        </w:rPr>
      </w:pPr>
    </w:p>
    <w:p w:rsidR="00A946BA" w:rsidRPr="00D4454F" w:rsidRDefault="00C56F41" w:rsidP="0062464D">
      <w:pPr>
        <w:pStyle w:val="ListParagraph"/>
        <w:numPr>
          <w:ilvl w:val="0"/>
          <w:numId w:val="21"/>
        </w:numPr>
        <w:rPr>
          <w:rFonts w:ascii="Verdana" w:hAnsi="Verdana"/>
          <w:sz w:val="18"/>
          <w:szCs w:val="18"/>
        </w:rPr>
      </w:pPr>
      <w:r w:rsidRPr="00D4454F">
        <w:rPr>
          <w:rFonts w:ascii="Verdana" w:hAnsi="Verdana"/>
          <w:sz w:val="18"/>
          <w:szCs w:val="18"/>
        </w:rPr>
        <w:t>Hobbies</w:t>
      </w:r>
      <w:r w:rsidR="009240B4" w:rsidRPr="00D4454F">
        <w:rPr>
          <w:rFonts w:ascii="Verdana" w:hAnsi="Verdana"/>
          <w:sz w:val="18"/>
          <w:szCs w:val="18"/>
        </w:rPr>
        <w:tab/>
        <w:t xml:space="preserve">          </w:t>
      </w:r>
      <w:r w:rsidR="0062464D" w:rsidRPr="00D4454F">
        <w:rPr>
          <w:rFonts w:ascii="Verdana" w:hAnsi="Verdana"/>
          <w:sz w:val="18"/>
          <w:szCs w:val="18"/>
        </w:rPr>
        <w:t xml:space="preserve">       </w:t>
      </w:r>
      <w:r w:rsidR="009240B4" w:rsidRPr="00D4454F">
        <w:rPr>
          <w:rFonts w:ascii="Verdana" w:hAnsi="Verdana"/>
          <w:sz w:val="18"/>
          <w:szCs w:val="18"/>
        </w:rPr>
        <w:t xml:space="preserve">  </w:t>
      </w:r>
      <w:r w:rsidRPr="00D4454F">
        <w:rPr>
          <w:rFonts w:ascii="Verdana" w:hAnsi="Verdana"/>
          <w:sz w:val="18"/>
          <w:szCs w:val="18"/>
        </w:rPr>
        <w:t xml:space="preserve">: </w:t>
      </w:r>
      <w:r w:rsidR="00A946BA" w:rsidRPr="00D4454F">
        <w:rPr>
          <w:rFonts w:ascii="Verdana" w:hAnsi="Verdana"/>
          <w:sz w:val="18"/>
          <w:szCs w:val="18"/>
        </w:rPr>
        <w:t xml:space="preserve"> Reading story books</w:t>
      </w:r>
      <w:r w:rsidR="009240B4" w:rsidRPr="00D4454F">
        <w:rPr>
          <w:rFonts w:ascii="Verdana" w:hAnsi="Verdana"/>
          <w:sz w:val="18"/>
          <w:szCs w:val="18"/>
        </w:rPr>
        <w:t xml:space="preserve"> ,Singing ,Watching movies</w:t>
      </w:r>
      <w:r w:rsidR="00A946BA" w:rsidRPr="00D4454F">
        <w:rPr>
          <w:rFonts w:ascii="Verdana" w:hAnsi="Verdana"/>
          <w:sz w:val="18"/>
          <w:szCs w:val="18"/>
        </w:rPr>
        <w:t xml:space="preserve"> </w:t>
      </w:r>
    </w:p>
    <w:p w:rsidR="009240B4" w:rsidRPr="00D4454F" w:rsidRDefault="0062464D" w:rsidP="0062464D">
      <w:pPr>
        <w:rPr>
          <w:rFonts w:ascii="Verdana" w:hAnsi="Verdana"/>
          <w:sz w:val="18"/>
          <w:szCs w:val="18"/>
        </w:rPr>
      </w:pPr>
      <w:r w:rsidRPr="00D4454F">
        <w:rPr>
          <w:rFonts w:ascii="Verdana" w:hAnsi="Verdana"/>
          <w:sz w:val="18"/>
          <w:szCs w:val="18"/>
        </w:rPr>
        <w:t xml:space="preserve">                                             </w:t>
      </w:r>
      <w:r w:rsidR="00A946BA" w:rsidRPr="00D4454F">
        <w:rPr>
          <w:rFonts w:ascii="Verdana" w:hAnsi="Verdana"/>
          <w:sz w:val="18"/>
          <w:szCs w:val="18"/>
        </w:rPr>
        <w:t xml:space="preserve">Surfing Internet to learn new tips to make my skills better  </w:t>
      </w:r>
    </w:p>
    <w:p w:rsidR="009240B4" w:rsidRPr="00CB4A85" w:rsidRDefault="009240B4" w:rsidP="0062464D">
      <w:pPr>
        <w:ind w:firstLine="300"/>
        <w:rPr>
          <w:rFonts w:ascii="Verdana" w:hAnsi="Verdana"/>
          <w:sz w:val="8"/>
          <w:szCs w:val="8"/>
        </w:rPr>
      </w:pPr>
    </w:p>
    <w:p w:rsidR="009240B4" w:rsidRDefault="009D3790" w:rsidP="0062464D">
      <w:pPr>
        <w:pStyle w:val="ListParagraph"/>
        <w:numPr>
          <w:ilvl w:val="0"/>
          <w:numId w:val="21"/>
        </w:numPr>
        <w:rPr>
          <w:rFonts w:ascii="Verdana" w:hAnsi="Verdana"/>
          <w:sz w:val="18"/>
          <w:szCs w:val="18"/>
        </w:rPr>
      </w:pPr>
      <w:r w:rsidRPr="00D4454F">
        <w:rPr>
          <w:rFonts w:ascii="Verdana" w:hAnsi="Verdana"/>
          <w:sz w:val="18"/>
          <w:szCs w:val="18"/>
        </w:rPr>
        <w:t>Passport Details       :</w:t>
      </w:r>
      <w:r w:rsidR="0062464D" w:rsidRPr="00D4454F">
        <w:rPr>
          <w:rFonts w:ascii="Verdana" w:hAnsi="Verdana"/>
          <w:sz w:val="18"/>
          <w:szCs w:val="18"/>
        </w:rPr>
        <w:t xml:space="preserve"> </w:t>
      </w:r>
      <w:r w:rsidR="009240B4" w:rsidRPr="00D4454F">
        <w:rPr>
          <w:rFonts w:ascii="Verdana" w:hAnsi="Verdana"/>
          <w:sz w:val="18"/>
          <w:szCs w:val="18"/>
        </w:rPr>
        <w:t xml:space="preserve"> </w:t>
      </w:r>
      <w:r w:rsidRPr="00D4454F">
        <w:rPr>
          <w:rFonts w:ascii="Verdana" w:hAnsi="Verdana"/>
          <w:sz w:val="18"/>
          <w:szCs w:val="18"/>
        </w:rPr>
        <w:t xml:space="preserve">J7584222 </w:t>
      </w:r>
    </w:p>
    <w:p w:rsidR="00CB4A85" w:rsidRPr="00CB4A85" w:rsidRDefault="00CB4A85" w:rsidP="00CB4A85">
      <w:pPr>
        <w:pStyle w:val="ListParagraph"/>
        <w:rPr>
          <w:rFonts w:ascii="Verdana" w:hAnsi="Verdana"/>
          <w:sz w:val="8"/>
          <w:szCs w:val="8"/>
        </w:rPr>
      </w:pPr>
    </w:p>
    <w:p w:rsidR="00206FE8" w:rsidRDefault="0062464D" w:rsidP="0062464D">
      <w:pPr>
        <w:pStyle w:val="ListParagraph"/>
        <w:numPr>
          <w:ilvl w:val="0"/>
          <w:numId w:val="21"/>
        </w:numPr>
        <w:rPr>
          <w:rFonts w:ascii="Verdana" w:hAnsi="Verdana"/>
          <w:sz w:val="18"/>
          <w:szCs w:val="18"/>
        </w:rPr>
      </w:pPr>
      <w:r w:rsidRPr="00D4454F">
        <w:rPr>
          <w:rFonts w:ascii="Verdana" w:hAnsi="Verdana"/>
          <w:sz w:val="18"/>
          <w:szCs w:val="18"/>
        </w:rPr>
        <w:t xml:space="preserve">Marital Status       </w:t>
      </w:r>
      <w:r w:rsidR="009240B4" w:rsidRPr="00D4454F">
        <w:rPr>
          <w:rFonts w:ascii="Verdana" w:hAnsi="Verdana"/>
          <w:sz w:val="18"/>
          <w:szCs w:val="18"/>
        </w:rPr>
        <w:t xml:space="preserve"> </w:t>
      </w:r>
      <w:r w:rsidR="00206FE8" w:rsidRPr="00D4454F">
        <w:rPr>
          <w:rFonts w:ascii="Verdana" w:hAnsi="Verdana"/>
          <w:sz w:val="18"/>
          <w:szCs w:val="18"/>
        </w:rPr>
        <w:t xml:space="preserve">  :</w:t>
      </w:r>
      <w:r w:rsidR="009240B4" w:rsidRPr="00D4454F">
        <w:rPr>
          <w:rFonts w:ascii="Verdana" w:hAnsi="Verdana"/>
          <w:sz w:val="18"/>
          <w:szCs w:val="18"/>
        </w:rPr>
        <w:t xml:space="preserve"> </w:t>
      </w:r>
      <w:r w:rsidR="00206FE8" w:rsidRPr="00D4454F">
        <w:rPr>
          <w:rFonts w:ascii="Verdana" w:hAnsi="Verdana"/>
          <w:sz w:val="18"/>
          <w:szCs w:val="18"/>
        </w:rPr>
        <w:t xml:space="preserve"> Singl</w:t>
      </w:r>
      <w:r w:rsidR="009240B4" w:rsidRPr="00D4454F">
        <w:rPr>
          <w:rFonts w:ascii="Verdana" w:hAnsi="Verdana"/>
          <w:sz w:val="18"/>
          <w:szCs w:val="18"/>
        </w:rPr>
        <w:t>e</w:t>
      </w:r>
    </w:p>
    <w:p w:rsidR="00CB4A85" w:rsidRPr="00CB4A85" w:rsidRDefault="00CB4A85" w:rsidP="00CB4A85">
      <w:pPr>
        <w:rPr>
          <w:rFonts w:ascii="Verdana" w:hAnsi="Verdana"/>
          <w:sz w:val="8"/>
          <w:szCs w:val="8"/>
        </w:rPr>
      </w:pPr>
    </w:p>
    <w:p w:rsidR="00296610" w:rsidRDefault="0062464D" w:rsidP="0062464D">
      <w:pPr>
        <w:pStyle w:val="ListParagraph"/>
        <w:numPr>
          <w:ilvl w:val="0"/>
          <w:numId w:val="21"/>
        </w:numPr>
        <w:rPr>
          <w:rFonts w:ascii="Verdana" w:hAnsi="Verdana"/>
          <w:sz w:val="18"/>
          <w:szCs w:val="18"/>
        </w:rPr>
      </w:pPr>
      <w:r w:rsidRPr="00D4454F">
        <w:rPr>
          <w:rFonts w:ascii="Verdana" w:hAnsi="Verdana"/>
          <w:sz w:val="18"/>
          <w:szCs w:val="18"/>
        </w:rPr>
        <w:t xml:space="preserve">Languages known  </w:t>
      </w:r>
      <w:r w:rsidR="009240B4" w:rsidRPr="00D4454F">
        <w:rPr>
          <w:rFonts w:ascii="Verdana" w:hAnsi="Verdana"/>
          <w:sz w:val="18"/>
          <w:szCs w:val="18"/>
        </w:rPr>
        <w:t xml:space="preserve">  :  English, Hindi &amp; Bengali</w:t>
      </w:r>
    </w:p>
    <w:p w:rsidR="00CB4A85" w:rsidRPr="00CB4A85" w:rsidRDefault="00CB4A85" w:rsidP="00CB4A85">
      <w:pPr>
        <w:rPr>
          <w:rFonts w:ascii="Verdana" w:hAnsi="Verdana"/>
          <w:sz w:val="8"/>
          <w:szCs w:val="8"/>
        </w:rPr>
      </w:pPr>
    </w:p>
    <w:p w:rsidR="0062464D" w:rsidRPr="00D4454F" w:rsidRDefault="0062464D" w:rsidP="0062464D">
      <w:pPr>
        <w:pStyle w:val="ListParagraph"/>
        <w:numPr>
          <w:ilvl w:val="0"/>
          <w:numId w:val="21"/>
        </w:numPr>
        <w:rPr>
          <w:rFonts w:ascii="Verdana" w:hAnsi="Verdana"/>
          <w:sz w:val="18"/>
          <w:szCs w:val="18"/>
        </w:rPr>
      </w:pPr>
      <w:r w:rsidRPr="00D4454F">
        <w:rPr>
          <w:rFonts w:ascii="Verdana" w:hAnsi="Verdana"/>
          <w:sz w:val="18"/>
          <w:szCs w:val="18"/>
        </w:rPr>
        <w:t xml:space="preserve">Contact  address      : A5, Samhita villa, 7th Cross, 1st main Pailayout ,Tin factory, near Old madras road,     </w:t>
      </w:r>
    </w:p>
    <w:p w:rsidR="0062464D" w:rsidRPr="00D4454F" w:rsidRDefault="0062464D" w:rsidP="0062464D">
      <w:pPr>
        <w:rPr>
          <w:rFonts w:ascii="Verdana" w:hAnsi="Verdana"/>
          <w:sz w:val="18"/>
          <w:szCs w:val="18"/>
        </w:rPr>
      </w:pPr>
      <w:r w:rsidRPr="00D4454F">
        <w:rPr>
          <w:rFonts w:ascii="Verdana" w:hAnsi="Verdana"/>
          <w:sz w:val="18"/>
          <w:szCs w:val="18"/>
        </w:rPr>
        <w:t xml:space="preserve">                                            Bangalore</w:t>
      </w:r>
    </w:p>
    <w:p w:rsidR="00296610" w:rsidRPr="00D4454F" w:rsidRDefault="00296610" w:rsidP="00206FE8">
      <w:pPr>
        <w:tabs>
          <w:tab w:val="left" w:pos="4140"/>
        </w:tabs>
        <w:ind w:left="3690" w:hanging="3780"/>
        <w:jc w:val="both"/>
        <w:rPr>
          <w:rFonts w:ascii="Verdana" w:hAnsi="Verdana"/>
          <w:sz w:val="18"/>
          <w:szCs w:val="18"/>
        </w:rPr>
      </w:pPr>
    </w:p>
    <w:p w:rsidR="0062464D" w:rsidRPr="00D4454F" w:rsidRDefault="0062464D" w:rsidP="0062464D">
      <w:pPr>
        <w:pBdr>
          <w:bottom w:val="single" w:sz="6" w:space="1" w:color="auto"/>
        </w:pBdr>
        <w:rPr>
          <w:rFonts w:ascii="Verdana" w:hAnsi="Verdana" w:cs="Calibri"/>
          <w:b/>
          <w:bCs/>
          <w:sz w:val="18"/>
          <w:szCs w:val="18"/>
        </w:rPr>
      </w:pPr>
    </w:p>
    <w:p w:rsidR="0062464D" w:rsidRPr="00D4454F" w:rsidRDefault="0062464D" w:rsidP="0062464D">
      <w:pPr>
        <w:pBdr>
          <w:bottom w:val="single" w:sz="6" w:space="1" w:color="auto"/>
        </w:pBdr>
        <w:rPr>
          <w:rFonts w:ascii="Verdana" w:hAnsi="Verdana" w:cs="Calibri"/>
          <w:b/>
          <w:bCs/>
          <w:sz w:val="18"/>
          <w:szCs w:val="18"/>
        </w:rPr>
      </w:pPr>
    </w:p>
    <w:p w:rsidR="0062464D" w:rsidRPr="00D4454F" w:rsidRDefault="0062464D" w:rsidP="0062464D">
      <w:pPr>
        <w:pBdr>
          <w:bottom w:val="single" w:sz="6" w:space="1" w:color="auto"/>
        </w:pBdr>
        <w:rPr>
          <w:rFonts w:ascii="Verdana" w:hAnsi="Verdana" w:cs="Calibri"/>
          <w:b/>
          <w:bCs/>
          <w:sz w:val="18"/>
          <w:szCs w:val="18"/>
        </w:rPr>
      </w:pPr>
      <w:r w:rsidRPr="00D4454F">
        <w:rPr>
          <w:rFonts w:ascii="Verdana" w:hAnsi="Verdana" w:cs="Calibri"/>
          <w:b/>
          <w:bCs/>
          <w:sz w:val="18"/>
          <w:szCs w:val="18"/>
        </w:rPr>
        <w:t>DECLARATION</w:t>
      </w:r>
    </w:p>
    <w:p w:rsidR="0062464D" w:rsidRPr="00D4454F" w:rsidRDefault="0062464D" w:rsidP="0062464D">
      <w:pPr>
        <w:rPr>
          <w:rFonts w:ascii="Verdana" w:hAnsi="Verdana" w:cs="Calibri"/>
          <w:sz w:val="18"/>
          <w:szCs w:val="18"/>
        </w:rPr>
      </w:pPr>
      <w:r w:rsidRPr="00D4454F">
        <w:rPr>
          <w:rFonts w:ascii="Verdana" w:hAnsi="Verdana" w:cs="Calibri"/>
          <w:sz w:val="18"/>
          <w:szCs w:val="18"/>
        </w:rPr>
        <w:t>I hereby declare that the information furnished above is t</w:t>
      </w:r>
      <w:r w:rsidR="00D22749" w:rsidRPr="00D4454F">
        <w:rPr>
          <w:rFonts w:ascii="Verdana" w:hAnsi="Verdana" w:cs="Calibri"/>
          <w:sz w:val="18"/>
          <w:szCs w:val="18"/>
        </w:rPr>
        <w:t>rue to the best of my knowledge and genuine.</w:t>
      </w:r>
      <w:r w:rsidRPr="00D4454F">
        <w:rPr>
          <w:rFonts w:ascii="Verdana" w:hAnsi="Verdana" w:cs="Calibri"/>
          <w:sz w:val="18"/>
          <w:szCs w:val="18"/>
        </w:rPr>
        <w:t xml:space="preserve"> </w:t>
      </w:r>
    </w:p>
    <w:p w:rsidR="0062464D" w:rsidRPr="00D4454F" w:rsidRDefault="0062464D" w:rsidP="0062464D">
      <w:pPr>
        <w:rPr>
          <w:rFonts w:ascii="Verdana" w:hAnsi="Verdana" w:cs="Calibri"/>
          <w:sz w:val="18"/>
          <w:szCs w:val="18"/>
        </w:rPr>
      </w:pPr>
    </w:p>
    <w:p w:rsidR="0062464D" w:rsidRPr="00D4454F" w:rsidRDefault="0062464D" w:rsidP="0062464D">
      <w:pPr>
        <w:spacing w:line="360" w:lineRule="auto"/>
        <w:rPr>
          <w:rFonts w:ascii="Verdana" w:hAnsi="Verdana" w:cs="Calibri"/>
          <w:sz w:val="18"/>
          <w:szCs w:val="18"/>
        </w:rPr>
      </w:pPr>
      <w:r w:rsidRPr="00D4454F">
        <w:rPr>
          <w:rFonts w:ascii="Verdana" w:hAnsi="Verdana" w:cs="Calibri"/>
          <w:sz w:val="18"/>
          <w:szCs w:val="18"/>
        </w:rPr>
        <w:t xml:space="preserve">Date:                                                                                                                                                                         </w:t>
      </w:r>
      <w:r w:rsidR="00162F79" w:rsidRPr="00D4454F">
        <w:rPr>
          <w:rFonts w:ascii="Verdana" w:hAnsi="Verdana" w:cs="Calibri"/>
          <w:b/>
          <w:sz w:val="18"/>
          <w:szCs w:val="18"/>
        </w:rPr>
        <w:t>Atashi Kundu</w:t>
      </w:r>
    </w:p>
    <w:p w:rsidR="00206FE8" w:rsidRPr="00D4454F" w:rsidRDefault="00206FE8" w:rsidP="00206FE8">
      <w:pPr>
        <w:tabs>
          <w:tab w:val="left" w:pos="4140"/>
        </w:tabs>
        <w:ind w:left="3690" w:hanging="3780"/>
        <w:jc w:val="both"/>
        <w:rPr>
          <w:rFonts w:ascii="Verdana" w:hAnsi="Verdana"/>
          <w:sz w:val="18"/>
          <w:szCs w:val="18"/>
        </w:rPr>
      </w:pPr>
      <w:r w:rsidRPr="00D4454F">
        <w:rPr>
          <w:rFonts w:ascii="Verdana" w:hAnsi="Verdana"/>
          <w:sz w:val="18"/>
          <w:szCs w:val="18"/>
        </w:rPr>
        <w:tab/>
      </w:r>
    </w:p>
    <w:p w:rsidR="00206FE8" w:rsidRPr="00D4454F" w:rsidRDefault="00206FE8" w:rsidP="009D3790">
      <w:pPr>
        <w:rPr>
          <w:rFonts w:ascii="Verdana" w:hAnsi="Verdana"/>
          <w:sz w:val="18"/>
          <w:szCs w:val="18"/>
        </w:rPr>
      </w:pPr>
    </w:p>
    <w:p w:rsidR="009D3790" w:rsidRPr="00D4454F" w:rsidRDefault="009D3790" w:rsidP="002D66CD">
      <w:pPr>
        <w:rPr>
          <w:rFonts w:ascii="Verdana" w:hAnsi="Verdana"/>
          <w:sz w:val="18"/>
          <w:szCs w:val="18"/>
        </w:rPr>
      </w:pPr>
    </w:p>
    <w:sectPr w:rsidR="009D3790" w:rsidRPr="00D4454F" w:rsidSect="009B34ED">
      <w:pgSz w:w="11907" w:h="16839" w:code="9"/>
      <w:pgMar w:top="720" w:right="720" w:bottom="720" w:left="720" w:header="90" w:footer="21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779A" w:rsidRDefault="0077779A" w:rsidP="009B34ED">
      <w:r>
        <w:separator/>
      </w:r>
    </w:p>
  </w:endnote>
  <w:endnote w:type="continuationSeparator" w:id="1">
    <w:p w:rsidR="0077779A" w:rsidRDefault="0077779A" w:rsidP="009B34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venir 45">
    <w:altName w:val="Courier New"/>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779A" w:rsidRDefault="0077779A" w:rsidP="009B34ED">
      <w:r>
        <w:separator/>
      </w:r>
    </w:p>
  </w:footnote>
  <w:footnote w:type="continuationSeparator" w:id="1">
    <w:p w:rsidR="0077779A" w:rsidRDefault="0077779A" w:rsidP="009B34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9pt;height:9pt" o:bullet="t">
        <v:imagedata r:id="rId1" o:title="1st-bullet"/>
      </v:shape>
    </w:pict>
  </w:numPicBullet>
  <w:numPicBullet w:numPicBulletId="1">
    <w:pict>
      <v:shape id="_x0000_i1055" type="#_x0000_t75" style="width:9pt;height:9pt" o:bullet="t">
        <v:imagedata r:id="rId2" o:title="2nd-bullet"/>
      </v:shape>
    </w:pict>
  </w:numPicBullet>
  <w:numPicBullet w:numPicBulletId="2">
    <w:pict>
      <v:shape id="_x0000_i1056" type="#_x0000_t75" style="width:9pt;height:9pt" o:bullet="t">
        <v:imagedata r:id="rId3" o:title="3rd-bullet"/>
      </v:shape>
    </w:pict>
  </w:numPicBullet>
  <w:numPicBullet w:numPicBulletId="3">
    <w:pict>
      <v:shape id="_x0000_i1057" type="#_x0000_t75" style="width:9pt;height:9pt" o:bullet="t">
        <v:imagedata r:id="rId4" o:title="4th-bullet"/>
      </v:shape>
    </w:pict>
  </w:numPicBullet>
  <w:abstractNum w:abstractNumId="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1">
    <w:nsid w:val="01764087"/>
    <w:multiLevelType w:val="hybridMultilevel"/>
    <w:tmpl w:val="9C76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035808"/>
    <w:multiLevelType w:val="hybridMultilevel"/>
    <w:tmpl w:val="FF1EC5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6A0D04"/>
    <w:multiLevelType w:val="hybridMultilevel"/>
    <w:tmpl w:val="5832C762"/>
    <w:lvl w:ilvl="0" w:tplc="F4CA7AAA">
      <w:numFmt w:val="bullet"/>
      <w:lvlText w:val="•"/>
      <w:lvlJc w:val="left"/>
      <w:pPr>
        <w:ind w:left="822" w:hanging="360"/>
      </w:pPr>
      <w:rPr>
        <w:rFonts w:ascii="Verdana" w:eastAsia="Verdana" w:hAnsi="Verdana" w:cs="Verdana"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4">
    <w:nsid w:val="10467B11"/>
    <w:multiLevelType w:val="hybridMultilevel"/>
    <w:tmpl w:val="240EBA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CF3252"/>
    <w:multiLevelType w:val="multilevel"/>
    <w:tmpl w:val="B17C937E"/>
    <w:lvl w:ilvl="0">
      <w:start w:val="1"/>
      <w:numFmt w:val="bullet"/>
      <w:pStyle w:val="Attrabullet"/>
      <w:lvlText w:val=""/>
      <w:lvlPicBulletId w:val="0"/>
      <w:lvlJc w:val="left"/>
      <w:pPr>
        <w:ind w:left="360" w:hanging="360"/>
      </w:pPr>
      <w:rPr>
        <w:rFonts w:ascii="Symbol" w:hAnsi="Symbol" w:hint="default"/>
        <w:color w:val="auto"/>
        <w:sz w:val="16"/>
      </w:rPr>
    </w:lvl>
    <w:lvl w:ilvl="1">
      <w:start w:val="1"/>
      <w:numFmt w:val="bullet"/>
      <w:lvlText w:val=""/>
      <w:lvlPicBulletId w:val="1"/>
      <w:lvlJc w:val="left"/>
      <w:pPr>
        <w:ind w:left="720" w:hanging="360"/>
      </w:pPr>
      <w:rPr>
        <w:rFonts w:ascii="Symbol" w:hAnsi="Symbol" w:hint="default"/>
        <w:color w:val="auto"/>
        <w:sz w:val="16"/>
      </w:rPr>
    </w:lvl>
    <w:lvl w:ilvl="2">
      <w:start w:val="1"/>
      <w:numFmt w:val="bullet"/>
      <w:lvlText w:val=""/>
      <w:lvlPicBulletId w:val="2"/>
      <w:lvlJc w:val="left"/>
      <w:pPr>
        <w:ind w:left="1080" w:hanging="360"/>
      </w:pPr>
      <w:rPr>
        <w:rFonts w:ascii="Symbol" w:hAnsi="Symbol" w:hint="default"/>
        <w:color w:val="auto"/>
        <w:sz w:val="16"/>
      </w:rPr>
    </w:lvl>
    <w:lvl w:ilvl="3">
      <w:start w:val="1"/>
      <w:numFmt w:val="bullet"/>
      <w:lvlText w:val=""/>
      <w:lvlPicBulletId w:val="3"/>
      <w:lvlJc w:val="left"/>
      <w:pPr>
        <w:ind w:left="1440" w:hanging="360"/>
      </w:pPr>
      <w:rPr>
        <w:rFonts w:ascii="Symbol" w:hAnsi="Symbol" w:hint="default"/>
        <w:color w:val="auto"/>
        <w:sz w:val="1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ED505A6"/>
    <w:multiLevelType w:val="hybridMultilevel"/>
    <w:tmpl w:val="CB564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4476E"/>
    <w:multiLevelType w:val="hybridMultilevel"/>
    <w:tmpl w:val="BDDE8DC6"/>
    <w:lvl w:ilvl="0" w:tplc="9E9C34C4">
      <w:start w:val="1"/>
      <w:numFmt w:val="bullet"/>
      <w:lvlText w:val=""/>
      <w:lvlJc w:val="left"/>
      <w:pPr>
        <w:ind w:left="720" w:hanging="360"/>
      </w:pPr>
      <w:rPr>
        <w:rFonts w:ascii="Symbol" w:hAnsi="Symbol" w:hint="default"/>
      </w:rPr>
    </w:lvl>
    <w:lvl w:ilvl="1" w:tplc="AF3C38E6" w:tentative="1">
      <w:start w:val="1"/>
      <w:numFmt w:val="bullet"/>
      <w:lvlText w:val="o"/>
      <w:lvlJc w:val="left"/>
      <w:pPr>
        <w:ind w:left="1440" w:hanging="360"/>
      </w:pPr>
      <w:rPr>
        <w:rFonts w:ascii="Courier New" w:hAnsi="Courier New" w:cs="Courier New" w:hint="default"/>
      </w:rPr>
    </w:lvl>
    <w:lvl w:ilvl="2" w:tplc="190A0A44" w:tentative="1">
      <w:start w:val="1"/>
      <w:numFmt w:val="bullet"/>
      <w:lvlText w:val=""/>
      <w:lvlJc w:val="left"/>
      <w:pPr>
        <w:ind w:left="2160" w:hanging="360"/>
      </w:pPr>
      <w:rPr>
        <w:rFonts w:ascii="Wingdings" w:hAnsi="Wingdings" w:hint="default"/>
      </w:rPr>
    </w:lvl>
    <w:lvl w:ilvl="3" w:tplc="2E5623B4" w:tentative="1">
      <w:start w:val="1"/>
      <w:numFmt w:val="bullet"/>
      <w:lvlText w:val=""/>
      <w:lvlJc w:val="left"/>
      <w:pPr>
        <w:ind w:left="2880" w:hanging="360"/>
      </w:pPr>
      <w:rPr>
        <w:rFonts w:ascii="Symbol" w:hAnsi="Symbol" w:hint="default"/>
      </w:rPr>
    </w:lvl>
    <w:lvl w:ilvl="4" w:tplc="FC3E8F1E" w:tentative="1">
      <w:start w:val="1"/>
      <w:numFmt w:val="bullet"/>
      <w:lvlText w:val="o"/>
      <w:lvlJc w:val="left"/>
      <w:pPr>
        <w:ind w:left="3600" w:hanging="360"/>
      </w:pPr>
      <w:rPr>
        <w:rFonts w:ascii="Courier New" w:hAnsi="Courier New" w:cs="Courier New" w:hint="default"/>
      </w:rPr>
    </w:lvl>
    <w:lvl w:ilvl="5" w:tplc="1B90B36A" w:tentative="1">
      <w:start w:val="1"/>
      <w:numFmt w:val="bullet"/>
      <w:lvlText w:val=""/>
      <w:lvlJc w:val="left"/>
      <w:pPr>
        <w:ind w:left="4320" w:hanging="360"/>
      </w:pPr>
      <w:rPr>
        <w:rFonts w:ascii="Wingdings" w:hAnsi="Wingdings" w:hint="default"/>
      </w:rPr>
    </w:lvl>
    <w:lvl w:ilvl="6" w:tplc="9AC02F78" w:tentative="1">
      <w:start w:val="1"/>
      <w:numFmt w:val="bullet"/>
      <w:lvlText w:val=""/>
      <w:lvlJc w:val="left"/>
      <w:pPr>
        <w:ind w:left="5040" w:hanging="360"/>
      </w:pPr>
      <w:rPr>
        <w:rFonts w:ascii="Symbol" w:hAnsi="Symbol" w:hint="default"/>
      </w:rPr>
    </w:lvl>
    <w:lvl w:ilvl="7" w:tplc="57C450D8" w:tentative="1">
      <w:start w:val="1"/>
      <w:numFmt w:val="bullet"/>
      <w:lvlText w:val="o"/>
      <w:lvlJc w:val="left"/>
      <w:pPr>
        <w:ind w:left="5760" w:hanging="360"/>
      </w:pPr>
      <w:rPr>
        <w:rFonts w:ascii="Courier New" w:hAnsi="Courier New" w:cs="Courier New" w:hint="default"/>
      </w:rPr>
    </w:lvl>
    <w:lvl w:ilvl="8" w:tplc="DC484964" w:tentative="1">
      <w:start w:val="1"/>
      <w:numFmt w:val="bullet"/>
      <w:lvlText w:val=""/>
      <w:lvlJc w:val="left"/>
      <w:pPr>
        <w:ind w:left="6480" w:hanging="360"/>
      </w:pPr>
      <w:rPr>
        <w:rFonts w:ascii="Wingdings" w:hAnsi="Wingdings" w:hint="default"/>
      </w:rPr>
    </w:lvl>
  </w:abstractNum>
  <w:abstractNum w:abstractNumId="8">
    <w:nsid w:val="32552131"/>
    <w:multiLevelType w:val="hybridMultilevel"/>
    <w:tmpl w:val="03B4495E"/>
    <w:lvl w:ilvl="0" w:tplc="50A8C3AE">
      <w:start w:val="1"/>
      <w:numFmt w:val="bullet"/>
      <w:lvlText w:val=""/>
      <w:lvlJc w:val="left"/>
      <w:pPr>
        <w:ind w:left="720" w:hanging="360"/>
      </w:pPr>
      <w:rPr>
        <w:rFonts w:ascii="Symbol" w:hAnsi="Symbol" w:hint="default"/>
      </w:rPr>
    </w:lvl>
    <w:lvl w:ilvl="1" w:tplc="5BBA7C16" w:tentative="1">
      <w:start w:val="1"/>
      <w:numFmt w:val="bullet"/>
      <w:lvlText w:val="o"/>
      <w:lvlJc w:val="left"/>
      <w:pPr>
        <w:ind w:left="1440" w:hanging="360"/>
      </w:pPr>
      <w:rPr>
        <w:rFonts w:ascii="Courier New" w:hAnsi="Courier New" w:cs="Courier New" w:hint="default"/>
      </w:rPr>
    </w:lvl>
    <w:lvl w:ilvl="2" w:tplc="FD7ADFE8" w:tentative="1">
      <w:start w:val="1"/>
      <w:numFmt w:val="bullet"/>
      <w:lvlText w:val=""/>
      <w:lvlJc w:val="left"/>
      <w:pPr>
        <w:ind w:left="2160" w:hanging="360"/>
      </w:pPr>
      <w:rPr>
        <w:rFonts w:ascii="Wingdings" w:hAnsi="Wingdings" w:hint="default"/>
      </w:rPr>
    </w:lvl>
    <w:lvl w:ilvl="3" w:tplc="54A0EBE0" w:tentative="1">
      <w:start w:val="1"/>
      <w:numFmt w:val="bullet"/>
      <w:lvlText w:val=""/>
      <w:lvlJc w:val="left"/>
      <w:pPr>
        <w:ind w:left="2880" w:hanging="360"/>
      </w:pPr>
      <w:rPr>
        <w:rFonts w:ascii="Symbol" w:hAnsi="Symbol" w:hint="default"/>
      </w:rPr>
    </w:lvl>
    <w:lvl w:ilvl="4" w:tplc="A6B4EDC6" w:tentative="1">
      <w:start w:val="1"/>
      <w:numFmt w:val="bullet"/>
      <w:lvlText w:val="o"/>
      <w:lvlJc w:val="left"/>
      <w:pPr>
        <w:ind w:left="3600" w:hanging="360"/>
      </w:pPr>
      <w:rPr>
        <w:rFonts w:ascii="Courier New" w:hAnsi="Courier New" w:cs="Courier New" w:hint="default"/>
      </w:rPr>
    </w:lvl>
    <w:lvl w:ilvl="5" w:tplc="4406F40A" w:tentative="1">
      <w:start w:val="1"/>
      <w:numFmt w:val="bullet"/>
      <w:lvlText w:val=""/>
      <w:lvlJc w:val="left"/>
      <w:pPr>
        <w:ind w:left="4320" w:hanging="360"/>
      </w:pPr>
      <w:rPr>
        <w:rFonts w:ascii="Wingdings" w:hAnsi="Wingdings" w:hint="default"/>
      </w:rPr>
    </w:lvl>
    <w:lvl w:ilvl="6" w:tplc="A35C8912" w:tentative="1">
      <w:start w:val="1"/>
      <w:numFmt w:val="bullet"/>
      <w:lvlText w:val=""/>
      <w:lvlJc w:val="left"/>
      <w:pPr>
        <w:ind w:left="5040" w:hanging="360"/>
      </w:pPr>
      <w:rPr>
        <w:rFonts w:ascii="Symbol" w:hAnsi="Symbol" w:hint="default"/>
      </w:rPr>
    </w:lvl>
    <w:lvl w:ilvl="7" w:tplc="DBCA672A" w:tentative="1">
      <w:start w:val="1"/>
      <w:numFmt w:val="bullet"/>
      <w:lvlText w:val="o"/>
      <w:lvlJc w:val="left"/>
      <w:pPr>
        <w:ind w:left="5760" w:hanging="360"/>
      </w:pPr>
      <w:rPr>
        <w:rFonts w:ascii="Courier New" w:hAnsi="Courier New" w:cs="Courier New" w:hint="default"/>
      </w:rPr>
    </w:lvl>
    <w:lvl w:ilvl="8" w:tplc="4850731C" w:tentative="1">
      <w:start w:val="1"/>
      <w:numFmt w:val="bullet"/>
      <w:lvlText w:val=""/>
      <w:lvlJc w:val="left"/>
      <w:pPr>
        <w:ind w:left="6480" w:hanging="360"/>
      </w:pPr>
      <w:rPr>
        <w:rFonts w:ascii="Wingdings" w:hAnsi="Wingdings" w:hint="default"/>
      </w:rPr>
    </w:lvl>
  </w:abstractNum>
  <w:abstractNum w:abstractNumId="9">
    <w:nsid w:val="388F7925"/>
    <w:multiLevelType w:val="hybridMultilevel"/>
    <w:tmpl w:val="9AF404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A8129DB"/>
    <w:multiLevelType w:val="hybridMultilevel"/>
    <w:tmpl w:val="5CCC5A98"/>
    <w:lvl w:ilvl="0" w:tplc="BF247E28">
      <w:start w:val="1"/>
      <w:numFmt w:val="decimal"/>
      <w:lvlText w:val="%1."/>
      <w:lvlJc w:val="left"/>
      <w:pPr>
        <w:ind w:left="720" w:hanging="360"/>
      </w:pPr>
      <w:rPr>
        <w:rFonts w:cs="Times New Roman"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7C53DD"/>
    <w:multiLevelType w:val="hybridMultilevel"/>
    <w:tmpl w:val="24E00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111976"/>
    <w:multiLevelType w:val="hybridMultilevel"/>
    <w:tmpl w:val="1298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6A771E"/>
    <w:multiLevelType w:val="hybridMultilevel"/>
    <w:tmpl w:val="2BAA6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197EEC"/>
    <w:multiLevelType w:val="hybridMultilevel"/>
    <w:tmpl w:val="86C6EE64"/>
    <w:lvl w:ilvl="0" w:tplc="C9D8E9F8">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6">
    <w:nsid w:val="4CA51DF3"/>
    <w:multiLevelType w:val="hybridMultilevel"/>
    <w:tmpl w:val="4CDA9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85ED2"/>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8">
    <w:nsid w:val="568277E5"/>
    <w:multiLevelType w:val="hybridMultilevel"/>
    <w:tmpl w:val="AF42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93384C"/>
    <w:multiLevelType w:val="hybridMultilevel"/>
    <w:tmpl w:val="129E98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DBC35BF"/>
    <w:multiLevelType w:val="hybridMultilevel"/>
    <w:tmpl w:val="25103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50248C"/>
    <w:multiLevelType w:val="hybridMultilevel"/>
    <w:tmpl w:val="6AD881D4"/>
    <w:lvl w:ilvl="0" w:tplc="04090001">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22">
    <w:nsid w:val="677E1C24"/>
    <w:multiLevelType w:val="hybridMultilevel"/>
    <w:tmpl w:val="7E586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591C31"/>
    <w:multiLevelType w:val="hybridMultilevel"/>
    <w:tmpl w:val="6A64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C33FA1"/>
    <w:multiLevelType w:val="hybridMultilevel"/>
    <w:tmpl w:val="990CD3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5"/>
  </w:num>
  <w:num w:numId="4">
    <w:abstractNumId w:val="16"/>
  </w:num>
  <w:num w:numId="5">
    <w:abstractNumId w:val="4"/>
  </w:num>
  <w:num w:numId="6">
    <w:abstractNumId w:val="24"/>
  </w:num>
  <w:num w:numId="7">
    <w:abstractNumId w:val="23"/>
  </w:num>
  <w:num w:numId="8">
    <w:abstractNumId w:val="20"/>
  </w:num>
  <w:num w:numId="9">
    <w:abstractNumId w:val="5"/>
  </w:num>
  <w:num w:numId="10">
    <w:abstractNumId w:val="22"/>
  </w:num>
  <w:num w:numId="11">
    <w:abstractNumId w:val="3"/>
  </w:num>
  <w:num w:numId="12">
    <w:abstractNumId w:val="21"/>
  </w:num>
  <w:num w:numId="13">
    <w:abstractNumId w:val="11"/>
  </w:num>
  <w:num w:numId="14">
    <w:abstractNumId w:val="0"/>
  </w:num>
  <w:num w:numId="15">
    <w:abstractNumId w:val="13"/>
  </w:num>
  <w:num w:numId="16">
    <w:abstractNumId w:val="5"/>
  </w:num>
  <w:num w:numId="17">
    <w:abstractNumId w:val="2"/>
  </w:num>
  <w:num w:numId="18">
    <w:abstractNumId w:val="5"/>
  </w:num>
  <w:num w:numId="19">
    <w:abstractNumId w:val="18"/>
  </w:num>
  <w:num w:numId="20">
    <w:abstractNumId w:val="5"/>
  </w:num>
  <w:num w:numId="21">
    <w:abstractNumId w:val="12"/>
  </w:num>
  <w:num w:numId="22">
    <w:abstractNumId w:val="6"/>
  </w:num>
  <w:num w:numId="23">
    <w:abstractNumId w:val="1"/>
  </w:num>
  <w:num w:numId="24">
    <w:abstractNumId w:val="17"/>
  </w:num>
  <w:num w:numId="25">
    <w:abstractNumId w:val="19"/>
  </w:num>
  <w:num w:numId="26">
    <w:abstractNumId w:val="14"/>
  </w:num>
  <w:num w:numId="27">
    <w:abstractNumId w:val="9"/>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56322"/>
  </w:hdrShapeDefaults>
  <w:footnotePr>
    <w:footnote w:id="0"/>
    <w:footnote w:id="1"/>
  </w:footnotePr>
  <w:endnotePr>
    <w:endnote w:id="0"/>
    <w:endnote w:id="1"/>
  </w:endnotePr>
  <w:compat/>
  <w:rsids>
    <w:rsidRoot w:val="00F75F51"/>
    <w:rsid w:val="00003726"/>
    <w:rsid w:val="000072E3"/>
    <w:rsid w:val="000274F2"/>
    <w:rsid w:val="00033229"/>
    <w:rsid w:val="000338FD"/>
    <w:rsid w:val="000358C9"/>
    <w:rsid w:val="000637AD"/>
    <w:rsid w:val="00063AF8"/>
    <w:rsid w:val="00063BAA"/>
    <w:rsid w:val="000650ED"/>
    <w:rsid w:val="000715EE"/>
    <w:rsid w:val="00085899"/>
    <w:rsid w:val="00086005"/>
    <w:rsid w:val="00094A0A"/>
    <w:rsid w:val="00095552"/>
    <w:rsid w:val="000967B1"/>
    <w:rsid w:val="000A2462"/>
    <w:rsid w:val="000A2D96"/>
    <w:rsid w:val="000B33CB"/>
    <w:rsid w:val="000B6C75"/>
    <w:rsid w:val="000C0A15"/>
    <w:rsid w:val="000C5309"/>
    <w:rsid w:val="000E322E"/>
    <w:rsid w:val="000E3B58"/>
    <w:rsid w:val="000E7166"/>
    <w:rsid w:val="000F0A61"/>
    <w:rsid w:val="000F2E40"/>
    <w:rsid w:val="000F4B55"/>
    <w:rsid w:val="001014C8"/>
    <w:rsid w:val="00107C0F"/>
    <w:rsid w:val="001106C5"/>
    <w:rsid w:val="00111312"/>
    <w:rsid w:val="00130BCD"/>
    <w:rsid w:val="0013262B"/>
    <w:rsid w:val="00140989"/>
    <w:rsid w:val="00141A2B"/>
    <w:rsid w:val="00147537"/>
    <w:rsid w:val="001530AC"/>
    <w:rsid w:val="00161D9D"/>
    <w:rsid w:val="00162F79"/>
    <w:rsid w:val="00172F68"/>
    <w:rsid w:val="0018483B"/>
    <w:rsid w:val="00185F50"/>
    <w:rsid w:val="00186624"/>
    <w:rsid w:val="00192440"/>
    <w:rsid w:val="001A4FC5"/>
    <w:rsid w:val="001B4A08"/>
    <w:rsid w:val="001B4F16"/>
    <w:rsid w:val="001C0B2B"/>
    <w:rsid w:val="001C4FF1"/>
    <w:rsid w:val="001C70E1"/>
    <w:rsid w:val="001D24DE"/>
    <w:rsid w:val="001D45BA"/>
    <w:rsid w:val="001F3254"/>
    <w:rsid w:val="0020122C"/>
    <w:rsid w:val="00206FE8"/>
    <w:rsid w:val="00213FD4"/>
    <w:rsid w:val="00224D32"/>
    <w:rsid w:val="002314D0"/>
    <w:rsid w:val="00244827"/>
    <w:rsid w:val="00256BEE"/>
    <w:rsid w:val="00257787"/>
    <w:rsid w:val="00266EB7"/>
    <w:rsid w:val="002703B8"/>
    <w:rsid w:val="00273F7D"/>
    <w:rsid w:val="00280177"/>
    <w:rsid w:val="002921EE"/>
    <w:rsid w:val="00296610"/>
    <w:rsid w:val="002979D0"/>
    <w:rsid w:val="002A5350"/>
    <w:rsid w:val="002A5406"/>
    <w:rsid w:val="002A6E40"/>
    <w:rsid w:val="002B3C06"/>
    <w:rsid w:val="002D179F"/>
    <w:rsid w:val="002D5820"/>
    <w:rsid w:val="002D66CD"/>
    <w:rsid w:val="002E404B"/>
    <w:rsid w:val="002F389F"/>
    <w:rsid w:val="00300B69"/>
    <w:rsid w:val="0030343A"/>
    <w:rsid w:val="0032316A"/>
    <w:rsid w:val="00324659"/>
    <w:rsid w:val="00325A67"/>
    <w:rsid w:val="00336899"/>
    <w:rsid w:val="0035495D"/>
    <w:rsid w:val="003A3899"/>
    <w:rsid w:val="003B0AEF"/>
    <w:rsid w:val="003B7B95"/>
    <w:rsid w:val="003E0303"/>
    <w:rsid w:val="003E6D3D"/>
    <w:rsid w:val="003F4BEF"/>
    <w:rsid w:val="003F724D"/>
    <w:rsid w:val="00413262"/>
    <w:rsid w:val="00443B46"/>
    <w:rsid w:val="00475677"/>
    <w:rsid w:val="004820A8"/>
    <w:rsid w:val="00484F97"/>
    <w:rsid w:val="00491746"/>
    <w:rsid w:val="00496A57"/>
    <w:rsid w:val="004B1196"/>
    <w:rsid w:val="004B7D34"/>
    <w:rsid w:val="004C0924"/>
    <w:rsid w:val="004C7522"/>
    <w:rsid w:val="004C7F63"/>
    <w:rsid w:val="004D7051"/>
    <w:rsid w:val="004E03DB"/>
    <w:rsid w:val="005162B7"/>
    <w:rsid w:val="0051748F"/>
    <w:rsid w:val="00537B5D"/>
    <w:rsid w:val="00546427"/>
    <w:rsid w:val="005551F1"/>
    <w:rsid w:val="005650BB"/>
    <w:rsid w:val="00581A3D"/>
    <w:rsid w:val="00582720"/>
    <w:rsid w:val="0058632A"/>
    <w:rsid w:val="0059200D"/>
    <w:rsid w:val="005A3DB2"/>
    <w:rsid w:val="005A6F19"/>
    <w:rsid w:val="005A764E"/>
    <w:rsid w:val="005C4E6F"/>
    <w:rsid w:val="005D06D6"/>
    <w:rsid w:val="005E1445"/>
    <w:rsid w:val="005E7E6F"/>
    <w:rsid w:val="00605A77"/>
    <w:rsid w:val="00622699"/>
    <w:rsid w:val="00624439"/>
    <w:rsid w:val="0062464D"/>
    <w:rsid w:val="00625A76"/>
    <w:rsid w:val="00643536"/>
    <w:rsid w:val="00656C7B"/>
    <w:rsid w:val="00663ADC"/>
    <w:rsid w:val="00677DFF"/>
    <w:rsid w:val="00683381"/>
    <w:rsid w:val="006A1089"/>
    <w:rsid w:val="006A6902"/>
    <w:rsid w:val="006C4BA6"/>
    <w:rsid w:val="006E4025"/>
    <w:rsid w:val="006F330D"/>
    <w:rsid w:val="00701724"/>
    <w:rsid w:val="007111DE"/>
    <w:rsid w:val="00724E58"/>
    <w:rsid w:val="007303A1"/>
    <w:rsid w:val="0073067D"/>
    <w:rsid w:val="00731FC9"/>
    <w:rsid w:val="007439C0"/>
    <w:rsid w:val="00746061"/>
    <w:rsid w:val="00762031"/>
    <w:rsid w:val="00765909"/>
    <w:rsid w:val="007724A7"/>
    <w:rsid w:val="0077307F"/>
    <w:rsid w:val="0077779A"/>
    <w:rsid w:val="00781E38"/>
    <w:rsid w:val="00785E2C"/>
    <w:rsid w:val="00785FC5"/>
    <w:rsid w:val="00795577"/>
    <w:rsid w:val="007A742C"/>
    <w:rsid w:val="007B1DE7"/>
    <w:rsid w:val="007B7543"/>
    <w:rsid w:val="007C21D2"/>
    <w:rsid w:val="007C3CB4"/>
    <w:rsid w:val="007E59E8"/>
    <w:rsid w:val="007E6883"/>
    <w:rsid w:val="007F5B8D"/>
    <w:rsid w:val="0080079F"/>
    <w:rsid w:val="00803FED"/>
    <w:rsid w:val="00810FC6"/>
    <w:rsid w:val="00812540"/>
    <w:rsid w:val="008210CA"/>
    <w:rsid w:val="00830749"/>
    <w:rsid w:val="008413D4"/>
    <w:rsid w:val="00843793"/>
    <w:rsid w:val="00845176"/>
    <w:rsid w:val="00857574"/>
    <w:rsid w:val="00867A8A"/>
    <w:rsid w:val="00893C02"/>
    <w:rsid w:val="00894582"/>
    <w:rsid w:val="008A0EC1"/>
    <w:rsid w:val="008A53AC"/>
    <w:rsid w:val="008B4BDD"/>
    <w:rsid w:val="008C081E"/>
    <w:rsid w:val="008C1107"/>
    <w:rsid w:val="008C700B"/>
    <w:rsid w:val="008D6CF1"/>
    <w:rsid w:val="008E7DDE"/>
    <w:rsid w:val="008F386B"/>
    <w:rsid w:val="009002D1"/>
    <w:rsid w:val="009045AB"/>
    <w:rsid w:val="00910934"/>
    <w:rsid w:val="00921459"/>
    <w:rsid w:val="009240B4"/>
    <w:rsid w:val="0092617F"/>
    <w:rsid w:val="009316B4"/>
    <w:rsid w:val="009366A3"/>
    <w:rsid w:val="00941A2C"/>
    <w:rsid w:val="00960962"/>
    <w:rsid w:val="009635C0"/>
    <w:rsid w:val="0097371D"/>
    <w:rsid w:val="009757F6"/>
    <w:rsid w:val="00977AB0"/>
    <w:rsid w:val="009811E4"/>
    <w:rsid w:val="00981A32"/>
    <w:rsid w:val="00996AD5"/>
    <w:rsid w:val="00997B85"/>
    <w:rsid w:val="00997F66"/>
    <w:rsid w:val="009A3AB9"/>
    <w:rsid w:val="009A4598"/>
    <w:rsid w:val="009A47D3"/>
    <w:rsid w:val="009B34ED"/>
    <w:rsid w:val="009B600F"/>
    <w:rsid w:val="009C68D5"/>
    <w:rsid w:val="009C7620"/>
    <w:rsid w:val="009D02BC"/>
    <w:rsid w:val="009D3790"/>
    <w:rsid w:val="009E7E11"/>
    <w:rsid w:val="009F547C"/>
    <w:rsid w:val="009F6F1C"/>
    <w:rsid w:val="00A003E4"/>
    <w:rsid w:val="00A01DA3"/>
    <w:rsid w:val="00A06622"/>
    <w:rsid w:val="00A132D7"/>
    <w:rsid w:val="00A14D78"/>
    <w:rsid w:val="00A22DC6"/>
    <w:rsid w:val="00A37779"/>
    <w:rsid w:val="00A515BC"/>
    <w:rsid w:val="00A53B78"/>
    <w:rsid w:val="00A62CF9"/>
    <w:rsid w:val="00A677D0"/>
    <w:rsid w:val="00A805DA"/>
    <w:rsid w:val="00A946BA"/>
    <w:rsid w:val="00AA1E3E"/>
    <w:rsid w:val="00AA4008"/>
    <w:rsid w:val="00AC3C3F"/>
    <w:rsid w:val="00AC4518"/>
    <w:rsid w:val="00AC73AB"/>
    <w:rsid w:val="00AC7E43"/>
    <w:rsid w:val="00AD253C"/>
    <w:rsid w:val="00AD2889"/>
    <w:rsid w:val="00AD4B9D"/>
    <w:rsid w:val="00AE20E7"/>
    <w:rsid w:val="00AE39C3"/>
    <w:rsid w:val="00B031B5"/>
    <w:rsid w:val="00B044FF"/>
    <w:rsid w:val="00B10203"/>
    <w:rsid w:val="00B13AE7"/>
    <w:rsid w:val="00B2712D"/>
    <w:rsid w:val="00B3042E"/>
    <w:rsid w:val="00B32DCD"/>
    <w:rsid w:val="00B41AF0"/>
    <w:rsid w:val="00B6604D"/>
    <w:rsid w:val="00BA78C6"/>
    <w:rsid w:val="00BB5767"/>
    <w:rsid w:val="00BC031F"/>
    <w:rsid w:val="00BC0F32"/>
    <w:rsid w:val="00BD238B"/>
    <w:rsid w:val="00BD2A30"/>
    <w:rsid w:val="00BE1114"/>
    <w:rsid w:val="00BE59F2"/>
    <w:rsid w:val="00BF09E4"/>
    <w:rsid w:val="00C01AD0"/>
    <w:rsid w:val="00C242AC"/>
    <w:rsid w:val="00C26531"/>
    <w:rsid w:val="00C34740"/>
    <w:rsid w:val="00C42CB3"/>
    <w:rsid w:val="00C46E47"/>
    <w:rsid w:val="00C521CC"/>
    <w:rsid w:val="00C55A1E"/>
    <w:rsid w:val="00C560AD"/>
    <w:rsid w:val="00C56F41"/>
    <w:rsid w:val="00C6156C"/>
    <w:rsid w:val="00C73407"/>
    <w:rsid w:val="00C86834"/>
    <w:rsid w:val="00C9558C"/>
    <w:rsid w:val="00CA40ED"/>
    <w:rsid w:val="00CB4A85"/>
    <w:rsid w:val="00CC0D5C"/>
    <w:rsid w:val="00CC3A67"/>
    <w:rsid w:val="00CC5983"/>
    <w:rsid w:val="00CE248C"/>
    <w:rsid w:val="00CF168E"/>
    <w:rsid w:val="00CF2EE6"/>
    <w:rsid w:val="00D029E0"/>
    <w:rsid w:val="00D1072C"/>
    <w:rsid w:val="00D1145E"/>
    <w:rsid w:val="00D22749"/>
    <w:rsid w:val="00D4135B"/>
    <w:rsid w:val="00D428AF"/>
    <w:rsid w:val="00D4454F"/>
    <w:rsid w:val="00D445E5"/>
    <w:rsid w:val="00D503F5"/>
    <w:rsid w:val="00D50685"/>
    <w:rsid w:val="00D55505"/>
    <w:rsid w:val="00D624BE"/>
    <w:rsid w:val="00D67D2E"/>
    <w:rsid w:val="00D76AB9"/>
    <w:rsid w:val="00D778CC"/>
    <w:rsid w:val="00D95740"/>
    <w:rsid w:val="00DA0189"/>
    <w:rsid w:val="00DA5E92"/>
    <w:rsid w:val="00DA7218"/>
    <w:rsid w:val="00E05E2E"/>
    <w:rsid w:val="00E24BE3"/>
    <w:rsid w:val="00E32D39"/>
    <w:rsid w:val="00E42050"/>
    <w:rsid w:val="00E51708"/>
    <w:rsid w:val="00E543A5"/>
    <w:rsid w:val="00E66F4F"/>
    <w:rsid w:val="00E708A7"/>
    <w:rsid w:val="00E8010B"/>
    <w:rsid w:val="00E86AA0"/>
    <w:rsid w:val="00E9461E"/>
    <w:rsid w:val="00EA6EC3"/>
    <w:rsid w:val="00EB5FF1"/>
    <w:rsid w:val="00EC2B3F"/>
    <w:rsid w:val="00ED238F"/>
    <w:rsid w:val="00ED590C"/>
    <w:rsid w:val="00EE6A5E"/>
    <w:rsid w:val="00F02FCE"/>
    <w:rsid w:val="00F043CB"/>
    <w:rsid w:val="00F0447E"/>
    <w:rsid w:val="00F146FD"/>
    <w:rsid w:val="00F213BD"/>
    <w:rsid w:val="00F3582B"/>
    <w:rsid w:val="00F45AF4"/>
    <w:rsid w:val="00F527C9"/>
    <w:rsid w:val="00F64D89"/>
    <w:rsid w:val="00F75F51"/>
    <w:rsid w:val="00FD0179"/>
    <w:rsid w:val="00FD18E1"/>
    <w:rsid w:val="00FD2F32"/>
    <w:rsid w:val="00FD383E"/>
    <w:rsid w:val="00FD55B8"/>
    <w:rsid w:val="00FE0D2A"/>
    <w:rsid w:val="00FE3424"/>
    <w:rsid w:val="00FF0F56"/>
    <w:rsid w:val="00FF19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F51"/>
    <w:rPr>
      <w:rFonts w:ascii="Times New Roman" w:eastAsia="Times New Roman" w:hAnsi="Times New Roman"/>
      <w:sz w:val="24"/>
      <w:szCs w:val="24"/>
    </w:rPr>
  </w:style>
  <w:style w:type="paragraph" w:styleId="Heading1">
    <w:name w:val="heading 1"/>
    <w:basedOn w:val="Normal"/>
    <w:next w:val="Normal"/>
    <w:link w:val="Heading1Char"/>
    <w:qFormat/>
    <w:rsid w:val="00F75F51"/>
    <w:pPr>
      <w:keepNext/>
      <w:widowControl w:val="0"/>
      <w:outlineLvl w:val="0"/>
    </w:pPr>
    <w:rPr>
      <w:b/>
      <w:bCs/>
      <w:snapToGrid w:val="0"/>
      <w:sz w:val="18"/>
    </w:rPr>
  </w:style>
  <w:style w:type="paragraph" w:styleId="Heading2">
    <w:name w:val="heading 2"/>
    <w:basedOn w:val="Normal"/>
    <w:next w:val="Normal"/>
    <w:link w:val="Heading2Char"/>
    <w:uiPriority w:val="9"/>
    <w:qFormat/>
    <w:rsid w:val="00147537"/>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qFormat/>
    <w:rsid w:val="003F4BEF"/>
    <w:pPr>
      <w:keepNext/>
      <w:tabs>
        <w:tab w:val="left" w:pos="270"/>
        <w:tab w:val="num" w:pos="720"/>
        <w:tab w:val="left" w:pos="2160"/>
      </w:tabs>
      <w:ind w:left="720" w:hanging="720"/>
      <w:outlineLvl w:val="2"/>
    </w:pPr>
    <w:rPr>
      <w:b/>
      <w:sz w:val="22"/>
      <w:szCs w:val="20"/>
    </w:rPr>
  </w:style>
  <w:style w:type="paragraph" w:styleId="Heading4">
    <w:name w:val="heading 4"/>
    <w:basedOn w:val="Normal"/>
    <w:next w:val="Normal"/>
    <w:link w:val="Heading4Char"/>
    <w:qFormat/>
    <w:rsid w:val="003F4BEF"/>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qFormat/>
    <w:rsid w:val="00EC2B3F"/>
    <w:pPr>
      <w:spacing w:before="240" w:after="60"/>
      <w:outlineLvl w:val="4"/>
    </w:pPr>
    <w:rPr>
      <w:b/>
      <w:bCs/>
      <w:i/>
      <w:iCs/>
      <w:sz w:val="26"/>
      <w:szCs w:val="26"/>
    </w:rPr>
  </w:style>
  <w:style w:type="paragraph" w:styleId="Heading6">
    <w:name w:val="heading 6"/>
    <w:basedOn w:val="Normal"/>
    <w:next w:val="Normal"/>
    <w:link w:val="Heading6Char"/>
    <w:qFormat/>
    <w:rsid w:val="003F4BEF"/>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rsid w:val="003F4BEF"/>
    <w:pPr>
      <w:tabs>
        <w:tab w:val="num" w:pos="1296"/>
      </w:tabs>
      <w:spacing w:before="240" w:after="60"/>
      <w:ind w:left="1296" w:hanging="1296"/>
      <w:outlineLvl w:val="6"/>
    </w:pPr>
  </w:style>
  <w:style w:type="paragraph" w:styleId="Heading8">
    <w:name w:val="heading 8"/>
    <w:basedOn w:val="Normal"/>
    <w:next w:val="Normal"/>
    <w:link w:val="Heading8Char"/>
    <w:qFormat/>
    <w:rsid w:val="003F4BEF"/>
    <w:pPr>
      <w:tabs>
        <w:tab w:val="num" w:pos="1440"/>
      </w:tabs>
      <w:spacing w:before="240" w:after="60"/>
      <w:ind w:left="1440" w:hanging="1440"/>
      <w:outlineLvl w:val="7"/>
    </w:pPr>
    <w:rPr>
      <w:i/>
      <w:iCs/>
    </w:rPr>
  </w:style>
  <w:style w:type="paragraph" w:styleId="Heading9">
    <w:name w:val="heading 9"/>
    <w:basedOn w:val="Normal"/>
    <w:next w:val="Normal"/>
    <w:link w:val="Heading9Char"/>
    <w:qFormat/>
    <w:rsid w:val="003F4BEF"/>
    <w:pPr>
      <w:tabs>
        <w:tab w:val="num" w:pos="1584"/>
      </w:tabs>
      <w:spacing w:before="240" w:after="60"/>
      <w:ind w:left="1584" w:hanging="1584"/>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5F51"/>
    <w:rPr>
      <w:rFonts w:ascii="Times New Roman" w:eastAsia="Times New Roman" w:hAnsi="Times New Roman" w:cs="Times New Roman"/>
      <w:b/>
      <w:bCs/>
      <w:snapToGrid w:val="0"/>
      <w:sz w:val="18"/>
      <w:szCs w:val="24"/>
    </w:rPr>
  </w:style>
  <w:style w:type="paragraph" w:styleId="DocumentMap">
    <w:name w:val="Document Map"/>
    <w:basedOn w:val="Normal"/>
    <w:link w:val="DocumentMapChar"/>
    <w:semiHidden/>
    <w:rsid w:val="00F75F51"/>
    <w:pPr>
      <w:shd w:val="pct75" w:color="auto" w:fill="auto"/>
      <w:ind w:firstLine="720"/>
    </w:pPr>
    <w:rPr>
      <w:b/>
      <w:color w:val="FFFFFF"/>
      <w:sz w:val="28"/>
      <w:szCs w:val="20"/>
    </w:rPr>
  </w:style>
  <w:style w:type="character" w:customStyle="1" w:styleId="DocumentMapChar">
    <w:name w:val="Document Map Char"/>
    <w:link w:val="DocumentMap"/>
    <w:semiHidden/>
    <w:rsid w:val="00F75F51"/>
    <w:rPr>
      <w:rFonts w:ascii="Times New Roman" w:eastAsia="Times New Roman" w:hAnsi="Times New Roman" w:cs="Times New Roman"/>
      <w:b/>
      <w:color w:val="FFFFFF"/>
      <w:sz w:val="28"/>
      <w:szCs w:val="20"/>
      <w:shd w:val="pct75" w:color="auto" w:fill="auto"/>
    </w:rPr>
  </w:style>
  <w:style w:type="paragraph" w:styleId="BodyTextIndent">
    <w:name w:val="Body Text Indent"/>
    <w:basedOn w:val="Normal"/>
    <w:link w:val="BodyTextIndentChar"/>
    <w:semiHidden/>
    <w:rsid w:val="009635C0"/>
    <w:rPr>
      <w:b/>
      <w:snapToGrid w:val="0"/>
      <w:sz w:val="20"/>
      <w:szCs w:val="20"/>
    </w:rPr>
  </w:style>
  <w:style w:type="character" w:customStyle="1" w:styleId="BodyTextIndentChar">
    <w:name w:val="Body Text Indent Char"/>
    <w:link w:val="BodyTextIndent"/>
    <w:semiHidden/>
    <w:rsid w:val="009635C0"/>
    <w:rPr>
      <w:rFonts w:ascii="Times New Roman" w:eastAsia="Times New Roman" w:hAnsi="Times New Roman" w:cs="Times New Roman"/>
      <w:b/>
      <w:snapToGrid w:val="0"/>
      <w:szCs w:val="20"/>
    </w:rPr>
  </w:style>
  <w:style w:type="character" w:customStyle="1" w:styleId="Heading2Char">
    <w:name w:val="Heading 2 Char"/>
    <w:link w:val="Heading2"/>
    <w:uiPriority w:val="9"/>
    <w:semiHidden/>
    <w:rsid w:val="00147537"/>
    <w:rPr>
      <w:rFonts w:ascii="Cambria" w:eastAsia="Times New Roman" w:hAnsi="Cambria" w:cs="Times New Roman"/>
      <w:b/>
      <w:bCs/>
      <w:color w:val="4F81BD"/>
      <w:sz w:val="26"/>
      <w:szCs w:val="26"/>
    </w:rPr>
  </w:style>
  <w:style w:type="paragraph" w:styleId="BodyText2">
    <w:name w:val="Body Text 2"/>
    <w:basedOn w:val="Normal"/>
    <w:link w:val="BodyText2Char"/>
    <w:uiPriority w:val="99"/>
    <w:unhideWhenUsed/>
    <w:rsid w:val="00EC2B3F"/>
    <w:pPr>
      <w:spacing w:after="120" w:line="480" w:lineRule="auto"/>
    </w:pPr>
  </w:style>
  <w:style w:type="character" w:customStyle="1" w:styleId="BodyText2Char">
    <w:name w:val="Body Text 2 Char"/>
    <w:link w:val="BodyText2"/>
    <w:uiPriority w:val="99"/>
    <w:rsid w:val="00EC2B3F"/>
    <w:rPr>
      <w:rFonts w:ascii="Times New Roman" w:eastAsia="Times New Roman" w:hAnsi="Times New Roman"/>
      <w:sz w:val="24"/>
      <w:szCs w:val="24"/>
    </w:rPr>
  </w:style>
  <w:style w:type="character" w:customStyle="1" w:styleId="Heading5Char">
    <w:name w:val="Heading 5 Char"/>
    <w:link w:val="Heading5"/>
    <w:rsid w:val="00EC2B3F"/>
    <w:rPr>
      <w:rFonts w:ascii="Times New Roman" w:eastAsia="Times New Roman" w:hAnsi="Times New Roman"/>
      <w:b/>
      <w:bCs/>
      <w:i/>
      <w:iCs/>
      <w:sz w:val="26"/>
      <w:szCs w:val="26"/>
    </w:rPr>
  </w:style>
  <w:style w:type="paragraph" w:styleId="NormalWeb">
    <w:name w:val="Normal (Web)"/>
    <w:basedOn w:val="Normal"/>
    <w:semiHidden/>
    <w:rsid w:val="00EC2B3F"/>
    <w:pPr>
      <w:spacing w:before="100" w:beforeAutospacing="1" w:after="100" w:afterAutospacing="1"/>
    </w:pPr>
  </w:style>
  <w:style w:type="character" w:styleId="Hyperlink">
    <w:name w:val="Hyperlink"/>
    <w:rsid w:val="009045AB"/>
    <w:rPr>
      <w:color w:val="0000FF"/>
      <w:u w:val="single"/>
    </w:rPr>
  </w:style>
  <w:style w:type="paragraph" w:customStyle="1" w:styleId="Achievement">
    <w:name w:val="Achievement"/>
    <w:basedOn w:val="BodyText"/>
    <w:autoRedefine/>
    <w:rsid w:val="0097371D"/>
    <w:pPr>
      <w:spacing w:after="60" w:line="220" w:lineRule="atLeast"/>
      <w:ind w:left="360"/>
      <w:jc w:val="both"/>
    </w:pPr>
    <w:rPr>
      <w:rFonts w:ascii="Verdana" w:hAnsi="Verdana"/>
      <w:bCs/>
      <w:i/>
      <w:sz w:val="20"/>
      <w:szCs w:val="20"/>
      <w:lang w:val="en-AU"/>
    </w:rPr>
  </w:style>
  <w:style w:type="paragraph" w:styleId="BodyText">
    <w:name w:val="Body Text"/>
    <w:basedOn w:val="Normal"/>
    <w:link w:val="BodyTextChar"/>
    <w:uiPriority w:val="99"/>
    <w:semiHidden/>
    <w:unhideWhenUsed/>
    <w:rsid w:val="0097371D"/>
    <w:pPr>
      <w:spacing w:after="120"/>
    </w:pPr>
  </w:style>
  <w:style w:type="character" w:customStyle="1" w:styleId="BodyTextChar">
    <w:name w:val="Body Text Char"/>
    <w:link w:val="BodyText"/>
    <w:uiPriority w:val="99"/>
    <w:semiHidden/>
    <w:rsid w:val="0097371D"/>
    <w:rPr>
      <w:rFonts w:ascii="Times New Roman" w:eastAsia="Times New Roman" w:hAnsi="Times New Roman"/>
      <w:sz w:val="24"/>
      <w:szCs w:val="24"/>
    </w:rPr>
  </w:style>
  <w:style w:type="paragraph" w:customStyle="1" w:styleId="ResumeBodyChar">
    <w:name w:val="Resume Body Char"/>
    <w:basedOn w:val="Normal"/>
    <w:link w:val="ResumeBodyCharChar"/>
    <w:rsid w:val="003F4BEF"/>
    <w:pPr>
      <w:spacing w:before="60"/>
    </w:pPr>
    <w:rPr>
      <w:sz w:val="20"/>
    </w:rPr>
  </w:style>
  <w:style w:type="character" w:customStyle="1" w:styleId="ResumeBodyCharChar">
    <w:name w:val="Resume Body Char Char"/>
    <w:link w:val="ResumeBodyChar"/>
    <w:rsid w:val="003F4BEF"/>
    <w:rPr>
      <w:rFonts w:ascii="Times New Roman" w:eastAsia="Times New Roman" w:hAnsi="Times New Roman"/>
      <w:szCs w:val="24"/>
    </w:rPr>
  </w:style>
  <w:style w:type="character" w:customStyle="1" w:styleId="Heading3Char">
    <w:name w:val="Heading 3 Char"/>
    <w:link w:val="Heading3"/>
    <w:rsid w:val="003F4BEF"/>
    <w:rPr>
      <w:rFonts w:ascii="Times New Roman" w:eastAsia="Times New Roman" w:hAnsi="Times New Roman"/>
      <w:b/>
      <w:sz w:val="22"/>
    </w:rPr>
  </w:style>
  <w:style w:type="character" w:customStyle="1" w:styleId="Heading4Char">
    <w:name w:val="Heading 4 Char"/>
    <w:link w:val="Heading4"/>
    <w:rsid w:val="003F4BEF"/>
    <w:rPr>
      <w:rFonts w:ascii="Times New Roman" w:eastAsia="Times New Roman" w:hAnsi="Times New Roman"/>
      <w:b/>
      <w:bCs/>
      <w:sz w:val="28"/>
      <w:szCs w:val="28"/>
    </w:rPr>
  </w:style>
  <w:style w:type="character" w:customStyle="1" w:styleId="Heading6Char">
    <w:name w:val="Heading 6 Char"/>
    <w:link w:val="Heading6"/>
    <w:rsid w:val="003F4BEF"/>
    <w:rPr>
      <w:rFonts w:ascii="Times New Roman" w:eastAsia="Times New Roman" w:hAnsi="Times New Roman"/>
      <w:b/>
      <w:bCs/>
      <w:sz w:val="22"/>
      <w:szCs w:val="22"/>
    </w:rPr>
  </w:style>
  <w:style w:type="character" w:customStyle="1" w:styleId="Heading7Char">
    <w:name w:val="Heading 7 Char"/>
    <w:link w:val="Heading7"/>
    <w:rsid w:val="003F4BEF"/>
    <w:rPr>
      <w:rFonts w:ascii="Times New Roman" w:eastAsia="Times New Roman" w:hAnsi="Times New Roman"/>
      <w:sz w:val="24"/>
      <w:szCs w:val="24"/>
    </w:rPr>
  </w:style>
  <w:style w:type="character" w:customStyle="1" w:styleId="Heading8Char">
    <w:name w:val="Heading 8 Char"/>
    <w:link w:val="Heading8"/>
    <w:rsid w:val="003F4BEF"/>
    <w:rPr>
      <w:rFonts w:ascii="Times New Roman" w:eastAsia="Times New Roman" w:hAnsi="Times New Roman"/>
      <w:i/>
      <w:iCs/>
      <w:sz w:val="24"/>
      <w:szCs w:val="24"/>
    </w:rPr>
  </w:style>
  <w:style w:type="character" w:customStyle="1" w:styleId="Heading9Char">
    <w:name w:val="Heading 9 Char"/>
    <w:link w:val="Heading9"/>
    <w:rsid w:val="003F4BEF"/>
    <w:rPr>
      <w:rFonts w:ascii="Arial" w:eastAsia="Times New Roman" w:hAnsi="Arial" w:cs="Arial"/>
      <w:sz w:val="22"/>
      <w:szCs w:val="22"/>
    </w:rPr>
  </w:style>
  <w:style w:type="paragraph" w:customStyle="1" w:styleId="ResumeHeading">
    <w:name w:val="Resume Heading"/>
    <w:basedOn w:val="Heading2"/>
    <w:rsid w:val="003F4BEF"/>
    <w:pPr>
      <w:keepLines w:val="0"/>
      <w:numPr>
        <w:ilvl w:val="1"/>
      </w:numPr>
      <w:pBdr>
        <w:bottom w:val="single" w:sz="4" w:space="1" w:color="auto"/>
      </w:pBdr>
      <w:tabs>
        <w:tab w:val="num" w:pos="576"/>
      </w:tabs>
      <w:spacing w:before="240" w:after="60"/>
      <w:ind w:left="576" w:hanging="576"/>
    </w:pPr>
    <w:rPr>
      <w:rFonts w:ascii="Times New Roman" w:hAnsi="Times New Roman" w:cs="Arial"/>
      <w:i/>
      <w:iCs/>
      <w:color w:val="auto"/>
      <w:sz w:val="28"/>
      <w:szCs w:val="28"/>
    </w:rPr>
  </w:style>
  <w:style w:type="paragraph" w:styleId="Header">
    <w:name w:val="header"/>
    <w:basedOn w:val="Normal"/>
    <w:link w:val="HeaderChar"/>
    <w:rsid w:val="003F4BEF"/>
    <w:pPr>
      <w:tabs>
        <w:tab w:val="center" w:pos="4320"/>
        <w:tab w:val="right" w:pos="8640"/>
      </w:tabs>
    </w:pPr>
    <w:rPr>
      <w:rFonts w:ascii="Palatino Linotype" w:hAnsi="Palatino Linotype"/>
    </w:rPr>
  </w:style>
  <w:style w:type="character" w:customStyle="1" w:styleId="HeaderChar">
    <w:name w:val="Header Char"/>
    <w:link w:val="Header"/>
    <w:rsid w:val="003F4BEF"/>
    <w:rPr>
      <w:rFonts w:ascii="Palatino Linotype" w:eastAsia="Times New Roman" w:hAnsi="Palatino Linotype"/>
      <w:sz w:val="24"/>
      <w:szCs w:val="24"/>
    </w:rPr>
  </w:style>
  <w:style w:type="paragraph" w:customStyle="1" w:styleId="ResumeList">
    <w:name w:val="Resume List"/>
    <w:link w:val="ResumeListChar"/>
    <w:rsid w:val="003F4BEF"/>
    <w:pPr>
      <w:spacing w:before="60"/>
    </w:pPr>
    <w:rPr>
      <w:rFonts w:ascii="Times New Roman" w:eastAsia="Times New Roman" w:hAnsi="Times New Roman"/>
    </w:rPr>
  </w:style>
  <w:style w:type="character" w:customStyle="1" w:styleId="ResumeListChar">
    <w:name w:val="Resume List Char"/>
    <w:link w:val="ResumeList"/>
    <w:rsid w:val="003F4BEF"/>
    <w:rPr>
      <w:rFonts w:ascii="Times New Roman" w:eastAsia="Times New Roman" w:hAnsi="Times New Roman"/>
      <w:lang w:val="en-US" w:eastAsia="en-US" w:bidi="ar-SA"/>
    </w:rPr>
  </w:style>
  <w:style w:type="paragraph" w:customStyle="1" w:styleId="ResumeSkillSet">
    <w:name w:val="Resume SkillSet"/>
    <w:basedOn w:val="ResumeBodyChar"/>
    <w:link w:val="ResumeSkillSetChar"/>
    <w:rsid w:val="003F4BEF"/>
    <w:pPr>
      <w:keepLines/>
      <w:tabs>
        <w:tab w:val="left" w:pos="2160"/>
      </w:tabs>
      <w:jc w:val="center"/>
    </w:pPr>
    <w:rPr>
      <w:rFonts w:ascii="Avenir 45" w:hAnsi="Avenir 45"/>
      <w:b/>
    </w:rPr>
  </w:style>
  <w:style w:type="character" w:customStyle="1" w:styleId="ResumeSkillSetChar">
    <w:name w:val="Resume SkillSet Char"/>
    <w:link w:val="ResumeSkillSet"/>
    <w:rsid w:val="003F4BEF"/>
    <w:rPr>
      <w:rFonts w:ascii="Avenir 45" w:eastAsia="Times New Roman" w:hAnsi="Avenir 45"/>
      <w:b/>
      <w:szCs w:val="24"/>
    </w:rPr>
  </w:style>
  <w:style w:type="paragraph" w:customStyle="1" w:styleId="ResumeBullet">
    <w:name w:val="Resume Bullet"/>
    <w:basedOn w:val="Normal"/>
    <w:next w:val="ResumeBullet2"/>
    <w:rsid w:val="003F4BEF"/>
    <w:pPr>
      <w:keepLines/>
      <w:widowControl w:val="0"/>
      <w:numPr>
        <w:numId w:val="3"/>
      </w:numPr>
      <w:spacing w:before="60"/>
    </w:pPr>
    <w:rPr>
      <w:sz w:val="20"/>
    </w:rPr>
  </w:style>
  <w:style w:type="paragraph" w:customStyle="1" w:styleId="ResumeBullet2">
    <w:name w:val="Resume Bullet 2"/>
    <w:rsid w:val="003F4BEF"/>
    <w:pPr>
      <w:numPr>
        <w:ilvl w:val="1"/>
        <w:numId w:val="3"/>
      </w:numPr>
    </w:pPr>
    <w:rPr>
      <w:rFonts w:ascii="Times New Roman" w:eastAsia="Times New Roman" w:hAnsi="Times New Roman"/>
      <w:noProof/>
    </w:rPr>
  </w:style>
  <w:style w:type="paragraph" w:customStyle="1" w:styleId="ResumeProject">
    <w:name w:val="Resume Project"/>
    <w:basedOn w:val="ResumeHeading"/>
    <w:next w:val="Normal"/>
    <w:rsid w:val="003F4BEF"/>
    <w:pPr>
      <w:pBdr>
        <w:bottom w:val="none" w:sz="0" w:space="0" w:color="auto"/>
      </w:pBdr>
      <w:spacing w:before="120" w:after="0"/>
    </w:pPr>
    <w:rPr>
      <w:i w:val="0"/>
      <w:sz w:val="20"/>
      <w:u w:val="single"/>
    </w:rPr>
  </w:style>
  <w:style w:type="character" w:customStyle="1" w:styleId="ResumeSkillSetCharChar">
    <w:name w:val="Resume SkillSet Char Char"/>
    <w:rsid w:val="003F4BEF"/>
    <w:rPr>
      <w:rFonts w:ascii="Times New Roman" w:eastAsia="Times New Roman" w:hAnsi="Times New Roman" w:cs="Times New Roman"/>
      <w:b/>
      <w:i/>
      <w:sz w:val="24"/>
      <w:szCs w:val="24"/>
      <w:lang w:val="en-US" w:eastAsia="en-US" w:bidi="ar-SA"/>
    </w:rPr>
  </w:style>
  <w:style w:type="character" w:customStyle="1" w:styleId="apple-converted-space">
    <w:name w:val="apple-converted-space"/>
    <w:basedOn w:val="DefaultParagraphFont"/>
    <w:rsid w:val="00A14D78"/>
  </w:style>
  <w:style w:type="character" w:styleId="Emphasis">
    <w:name w:val="Emphasis"/>
    <w:uiPriority w:val="20"/>
    <w:qFormat/>
    <w:rsid w:val="00A14D78"/>
    <w:rPr>
      <w:i/>
      <w:iCs/>
    </w:rPr>
  </w:style>
  <w:style w:type="paragraph" w:styleId="Footer">
    <w:name w:val="footer"/>
    <w:basedOn w:val="Normal"/>
    <w:link w:val="FooterChar"/>
    <w:uiPriority w:val="99"/>
    <w:unhideWhenUsed/>
    <w:rsid w:val="009B34ED"/>
    <w:pPr>
      <w:tabs>
        <w:tab w:val="center" w:pos="4680"/>
        <w:tab w:val="right" w:pos="9360"/>
      </w:tabs>
    </w:pPr>
  </w:style>
  <w:style w:type="character" w:customStyle="1" w:styleId="FooterChar">
    <w:name w:val="Footer Char"/>
    <w:link w:val="Footer"/>
    <w:uiPriority w:val="99"/>
    <w:rsid w:val="009B34ED"/>
    <w:rPr>
      <w:rFonts w:ascii="Times New Roman" w:eastAsia="Times New Roman" w:hAnsi="Times New Roman"/>
      <w:sz w:val="24"/>
      <w:szCs w:val="24"/>
    </w:rPr>
  </w:style>
  <w:style w:type="paragraph" w:styleId="Subtitle">
    <w:name w:val="Subtitle"/>
    <w:basedOn w:val="Normal"/>
    <w:next w:val="Normal"/>
    <w:link w:val="SubtitleChar"/>
    <w:uiPriority w:val="11"/>
    <w:qFormat/>
    <w:rsid w:val="008210CA"/>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210CA"/>
    <w:rPr>
      <w:rFonts w:asciiTheme="majorHAnsi" w:eastAsiaTheme="majorEastAsia" w:hAnsiTheme="majorHAnsi" w:cstheme="majorBidi"/>
      <w:sz w:val="24"/>
      <w:szCs w:val="24"/>
    </w:rPr>
  </w:style>
  <w:style w:type="table" w:styleId="TableGrid">
    <w:name w:val="Table Grid"/>
    <w:basedOn w:val="TableNormal"/>
    <w:uiPriority w:val="59"/>
    <w:rsid w:val="00BE59F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rsid w:val="00BE59F2"/>
    <w:pPr>
      <w:spacing w:before="100" w:beforeAutospacing="1" w:after="100" w:afterAutospacing="1"/>
    </w:pPr>
  </w:style>
  <w:style w:type="paragraph" w:customStyle="1" w:styleId="Attrabullet">
    <w:name w:val="Attra bullet"/>
    <w:basedOn w:val="Normal"/>
    <w:autoRedefine/>
    <w:uiPriority w:val="99"/>
    <w:rsid w:val="000715EE"/>
    <w:pPr>
      <w:widowControl w:val="0"/>
      <w:numPr>
        <w:numId w:val="9"/>
      </w:numPr>
      <w:contextualSpacing/>
      <w:jc w:val="both"/>
    </w:pPr>
    <w:rPr>
      <w:rFonts w:ascii="Segoe UI" w:hAnsi="Segoe UI"/>
      <w:color w:val="4C5A52"/>
      <w:sz w:val="20"/>
      <w:szCs w:val="20"/>
    </w:rPr>
  </w:style>
  <w:style w:type="paragraph" w:styleId="ListParagraph">
    <w:name w:val="List Paragraph"/>
    <w:basedOn w:val="Normal"/>
    <w:uiPriority w:val="34"/>
    <w:qFormat/>
    <w:rsid w:val="00867A8A"/>
    <w:pPr>
      <w:ind w:left="720"/>
      <w:contextualSpacing/>
    </w:pPr>
  </w:style>
  <w:style w:type="paragraph" w:customStyle="1" w:styleId="Default">
    <w:name w:val="Default"/>
    <w:rsid w:val="0030343A"/>
    <w:rPr>
      <w:rFonts w:ascii="Times New Roman" w:eastAsia="MS Mincho" w:hAnsi="Times New Roman"/>
      <w:color w:val="000000"/>
      <w:sz w:val="24"/>
      <w:szCs w:val="24"/>
    </w:rPr>
  </w:style>
  <w:style w:type="paragraph" w:customStyle="1" w:styleId="ResumeLastSaved">
    <w:name w:val="Resume LastSaved"/>
    <w:rsid w:val="00AE20E7"/>
    <w:pPr>
      <w:jc w:val="center"/>
    </w:pPr>
    <w:rPr>
      <w:rFonts w:ascii="Times New Roman" w:eastAsia="Times New Roman" w:hAnsi="Times New Roman"/>
      <w:i/>
      <w:sz w:val="12"/>
    </w:rPr>
  </w:style>
</w:styles>
</file>

<file path=word/webSettings.xml><?xml version="1.0" encoding="utf-8"?>
<w:webSettings xmlns:r="http://schemas.openxmlformats.org/officeDocument/2006/relationships" xmlns:w="http://schemas.openxmlformats.org/wordprocessingml/2006/main">
  <w:divs>
    <w:div w:id="180731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614</TotalTime>
  <Pages>6</Pages>
  <Words>2052</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CURRICULUM VITAE</vt:lpstr>
    </vt:vector>
  </TitlesOfParts>
  <Company>alo</Company>
  <LinksUpToDate>false</LinksUpToDate>
  <CharactersWithSpaces>13728</CharactersWithSpaces>
  <SharedDoc>false</SharedDoc>
  <HLinks>
    <vt:vector size="6" baseType="variant">
      <vt:variant>
        <vt:i4>3145821</vt:i4>
      </vt:variant>
      <vt:variant>
        <vt:i4>0</vt:i4>
      </vt:variant>
      <vt:variant>
        <vt:i4>0</vt:i4>
      </vt:variant>
      <vt:variant>
        <vt:i4>5</vt:i4>
      </vt:variant>
      <vt:variant>
        <vt:lpwstr>mailto:atashi.kundu@gmail.com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alo</dc:creator>
  <cp:lastModifiedBy>@t@$h!</cp:lastModifiedBy>
  <cp:revision>62</cp:revision>
  <dcterms:created xsi:type="dcterms:W3CDTF">2017-03-02T14:04:00Z</dcterms:created>
  <dcterms:modified xsi:type="dcterms:W3CDTF">2019-01-24T16:38:00Z</dcterms:modified>
</cp:coreProperties>
</file>