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F16" w:rsidRDefault="00B90F16" w:rsidP="00B90F16">
      <w:pPr>
        <w:tabs>
          <w:tab w:val="left" w:pos="2692"/>
          <w:tab w:val="center" w:pos="4320"/>
        </w:tabs>
        <w:rPr>
          <w:rFonts w:ascii="Arial" w:hAnsi="Arial"/>
          <w:b/>
          <w:sz w:val="18"/>
          <w:szCs w:val="18"/>
          <w:lang w:val="pt-BR"/>
        </w:rPr>
      </w:pPr>
      <w:r w:rsidRPr="007E18EF">
        <w:rPr>
          <w:rFonts w:ascii="Arial" w:hAnsi="Arial"/>
          <w:b/>
          <w:sz w:val="18"/>
          <w:szCs w:val="18"/>
          <w:lang w:val="pt-BR"/>
        </w:rPr>
        <w:t xml:space="preserve">Vishwa Teja </w:t>
      </w:r>
      <w:r w:rsidR="00D767D1" w:rsidRPr="007E18EF">
        <w:rPr>
          <w:rFonts w:ascii="Arial" w:hAnsi="Arial"/>
          <w:b/>
          <w:sz w:val="18"/>
          <w:szCs w:val="18"/>
          <w:lang w:val="pt-BR"/>
        </w:rPr>
        <w:t>Thouta</w:t>
      </w:r>
      <w:r>
        <w:rPr>
          <w:rFonts w:ascii="Arial" w:hAnsi="Arial"/>
          <w:b/>
          <w:sz w:val="18"/>
          <w:szCs w:val="18"/>
          <w:lang w:val="pt-BR"/>
        </w:rPr>
        <w:tab/>
      </w:r>
      <w:r>
        <w:rPr>
          <w:rFonts w:ascii="Arial" w:hAnsi="Arial"/>
          <w:b/>
          <w:sz w:val="18"/>
          <w:szCs w:val="18"/>
          <w:lang w:val="pt-BR"/>
        </w:rPr>
        <w:tab/>
      </w:r>
      <w:r w:rsidR="0055003F">
        <w:rPr>
          <w:rFonts w:ascii="Arial" w:hAnsi="Arial"/>
          <w:b/>
          <w:sz w:val="18"/>
          <w:szCs w:val="18"/>
          <w:lang w:val="pt-BR"/>
        </w:rPr>
        <w:tab/>
      </w:r>
      <w:r w:rsidR="0055003F">
        <w:rPr>
          <w:rFonts w:ascii="Arial" w:hAnsi="Arial"/>
          <w:b/>
          <w:sz w:val="18"/>
          <w:szCs w:val="18"/>
          <w:lang w:val="pt-BR"/>
        </w:rPr>
        <w:tab/>
        <w:t>E-m</w:t>
      </w:r>
      <w:r w:rsidR="00D767D1">
        <w:rPr>
          <w:rFonts w:ascii="Arial" w:hAnsi="Arial"/>
          <w:b/>
          <w:sz w:val="18"/>
          <w:szCs w:val="18"/>
          <w:lang w:val="pt-BR"/>
        </w:rPr>
        <w:t>ail: vishwa0309.thouta@gmail.com</w:t>
      </w:r>
      <w:r w:rsidR="0055003F">
        <w:rPr>
          <w:rFonts w:ascii="Arial" w:hAnsi="Arial"/>
          <w:b/>
          <w:sz w:val="18"/>
          <w:szCs w:val="18"/>
          <w:lang w:val="pt-BR"/>
        </w:rPr>
        <w:tab/>
      </w:r>
    </w:p>
    <w:p w:rsidR="00B90F16" w:rsidRDefault="00B90F16" w:rsidP="00B44C0C">
      <w:r>
        <w:rPr>
          <w:rFonts w:ascii="Arial" w:hAnsi="Arial"/>
          <w:b/>
          <w:sz w:val="18"/>
          <w:szCs w:val="18"/>
          <w:lang w:val="pt-BR"/>
        </w:rPr>
        <w:tab/>
      </w:r>
      <w:r>
        <w:rPr>
          <w:rFonts w:ascii="Arial" w:hAnsi="Arial"/>
          <w:b/>
          <w:sz w:val="18"/>
          <w:szCs w:val="18"/>
          <w:lang w:val="pt-BR"/>
        </w:rPr>
        <w:tab/>
      </w:r>
      <w:r>
        <w:rPr>
          <w:rFonts w:ascii="Arial" w:hAnsi="Arial"/>
          <w:b/>
          <w:sz w:val="18"/>
          <w:szCs w:val="18"/>
          <w:lang w:val="pt-BR"/>
        </w:rPr>
        <w:tab/>
      </w:r>
      <w:r>
        <w:rPr>
          <w:rFonts w:ascii="Arial" w:hAnsi="Arial"/>
          <w:b/>
          <w:sz w:val="18"/>
          <w:szCs w:val="18"/>
          <w:lang w:val="pt-BR"/>
        </w:rPr>
        <w:tab/>
      </w:r>
      <w:r>
        <w:rPr>
          <w:rFonts w:ascii="Arial" w:hAnsi="Arial"/>
          <w:b/>
          <w:sz w:val="18"/>
          <w:szCs w:val="18"/>
          <w:lang w:val="pt-BR"/>
        </w:rPr>
        <w:tab/>
      </w:r>
      <w:r>
        <w:rPr>
          <w:rFonts w:ascii="Arial" w:hAnsi="Arial"/>
          <w:b/>
          <w:sz w:val="18"/>
          <w:szCs w:val="18"/>
          <w:lang w:val="pt-BR"/>
        </w:rPr>
        <w:tab/>
      </w:r>
      <w:r>
        <w:rPr>
          <w:rFonts w:ascii="Arial" w:hAnsi="Arial"/>
          <w:b/>
          <w:sz w:val="18"/>
          <w:szCs w:val="18"/>
          <w:lang w:val="pt-BR"/>
        </w:rPr>
        <w:tab/>
      </w:r>
      <w:r>
        <w:rPr>
          <w:rFonts w:ascii="Arial" w:hAnsi="Arial"/>
          <w:b/>
          <w:sz w:val="18"/>
          <w:szCs w:val="18"/>
          <w:lang w:val="pt-BR"/>
        </w:rPr>
        <w:tab/>
        <w:t xml:space="preserve">Mobile: +91 - </w:t>
      </w:r>
      <w:r w:rsidR="0055003F">
        <w:rPr>
          <w:rFonts w:ascii="Arial" w:hAnsi="Arial"/>
          <w:b/>
          <w:sz w:val="18"/>
          <w:szCs w:val="18"/>
          <w:lang w:val="pt-BR"/>
        </w:rPr>
        <w:t>9849805765</w:t>
      </w:r>
    </w:p>
    <w:p w:rsidR="00B90F16" w:rsidRDefault="00B90F16" w:rsidP="00B44C0C"/>
    <w:p w:rsidR="00B90F16" w:rsidRPr="007E18EF" w:rsidRDefault="00B90F16" w:rsidP="00B90F16">
      <w:pPr>
        <w:shd w:val="clear" w:color="auto" w:fill="C0C0C0"/>
        <w:rPr>
          <w:rFonts w:ascii="Arial" w:hAnsi="Arial" w:cs="Arial"/>
          <w:b/>
          <w:bCs/>
          <w:color w:val="002060"/>
          <w:sz w:val="20"/>
          <w:szCs w:val="22"/>
        </w:rPr>
      </w:pPr>
      <w:r w:rsidRPr="007E18EF">
        <w:rPr>
          <w:rFonts w:ascii="Arial" w:hAnsi="Arial" w:cs="Arial"/>
          <w:b/>
          <w:bCs/>
          <w:color w:val="002060"/>
          <w:sz w:val="20"/>
          <w:szCs w:val="22"/>
        </w:rPr>
        <w:t xml:space="preserve">Objective </w:t>
      </w:r>
    </w:p>
    <w:p w:rsidR="00B90F16" w:rsidRPr="007E18EF" w:rsidRDefault="00B90F16" w:rsidP="00B90F16">
      <w:pPr>
        <w:widowControl/>
        <w:suppressAutoHyphens w:val="0"/>
        <w:autoSpaceDN/>
        <w:textAlignment w:val="auto"/>
        <w:rPr>
          <w:rFonts w:ascii="Arial" w:hAnsi="Arial" w:cs="Arial"/>
          <w:sz w:val="18"/>
          <w:szCs w:val="22"/>
        </w:rPr>
      </w:pPr>
      <w:r w:rsidRPr="007E18EF">
        <w:rPr>
          <w:rFonts w:ascii="Arial" w:hAnsi="Arial" w:cs="Arial"/>
          <w:sz w:val="18"/>
          <w:szCs w:val="22"/>
        </w:rPr>
        <w:t>To work for the challenging organization where I can use my skills and knowledge attained through my work experience and contributes towards the growth and success of the organization.</w:t>
      </w:r>
    </w:p>
    <w:p w:rsidR="00B90F16" w:rsidRPr="00B44C0C" w:rsidRDefault="00B90F16" w:rsidP="00B90F16">
      <w:pPr>
        <w:pStyle w:val="ListParagraph"/>
        <w:widowControl/>
        <w:suppressAutoHyphens w:val="0"/>
        <w:autoSpaceDN/>
        <w:textAlignment w:val="auto"/>
        <w:rPr>
          <w:rFonts w:asciiTheme="minorHAnsi" w:hAnsiTheme="minorHAnsi"/>
          <w:b/>
          <w:color w:val="002060"/>
          <w:sz w:val="22"/>
          <w:szCs w:val="22"/>
        </w:rPr>
      </w:pPr>
    </w:p>
    <w:p w:rsidR="00B90F16" w:rsidRPr="007E18EF" w:rsidRDefault="00B90F16" w:rsidP="00B90F16">
      <w:pPr>
        <w:shd w:val="clear" w:color="auto" w:fill="C0C0C0"/>
        <w:rPr>
          <w:rFonts w:ascii="Arial" w:hAnsi="Arial" w:cs="Arial"/>
          <w:b/>
          <w:bCs/>
          <w:color w:val="002060"/>
          <w:sz w:val="22"/>
          <w:szCs w:val="22"/>
        </w:rPr>
      </w:pPr>
      <w:r w:rsidRPr="007E18EF">
        <w:rPr>
          <w:rFonts w:ascii="Arial" w:hAnsi="Arial" w:cs="Arial"/>
          <w:b/>
          <w:bCs/>
          <w:color w:val="002060"/>
          <w:sz w:val="20"/>
          <w:szCs w:val="22"/>
        </w:rPr>
        <w:t>Professional Abridgement:</w:t>
      </w:r>
      <w:r w:rsidRPr="007E18EF">
        <w:rPr>
          <w:rFonts w:ascii="Arial" w:hAnsi="Arial" w:cs="Arial"/>
          <w:b/>
          <w:bCs/>
          <w:color w:val="002060"/>
          <w:sz w:val="22"/>
          <w:szCs w:val="22"/>
        </w:rPr>
        <w:t xml:space="preserve"> </w:t>
      </w:r>
    </w:p>
    <w:p w:rsidR="00B90F16" w:rsidRPr="00B44C0C" w:rsidRDefault="00B90F16" w:rsidP="00B90F16">
      <w:pPr>
        <w:widowControl/>
        <w:suppressAutoHyphens w:val="0"/>
        <w:autoSpaceDN/>
        <w:textAlignment w:val="auto"/>
        <w:rPr>
          <w:rFonts w:asciiTheme="minorHAnsi" w:hAnsiTheme="minorHAnsi"/>
          <w:b/>
          <w:color w:val="002060"/>
          <w:sz w:val="22"/>
          <w:szCs w:val="22"/>
        </w:rPr>
      </w:pPr>
    </w:p>
    <w:p w:rsidR="00B90F16" w:rsidRPr="007E18EF" w:rsidRDefault="00312639" w:rsidP="007E18EF">
      <w:pPr>
        <w:pStyle w:val="ListParagraph"/>
        <w:widowControl/>
        <w:numPr>
          <w:ilvl w:val="0"/>
          <w:numId w:val="8"/>
        </w:numPr>
        <w:suppressAutoHyphens w:val="0"/>
        <w:autoSpaceDN/>
        <w:textAlignment w:val="auto"/>
        <w:rPr>
          <w:rFonts w:ascii="Arial" w:hAnsi="Arial" w:cs="Arial"/>
          <w:b/>
          <w:sz w:val="18"/>
          <w:szCs w:val="22"/>
        </w:rPr>
      </w:pPr>
      <w:r w:rsidRPr="007E18EF">
        <w:rPr>
          <w:rFonts w:ascii="Arial" w:hAnsi="Arial" w:cs="Arial"/>
          <w:sz w:val="18"/>
          <w:szCs w:val="22"/>
        </w:rPr>
        <w:t xml:space="preserve">Having </w:t>
      </w:r>
      <w:r w:rsidR="006D280D" w:rsidRPr="007E18EF">
        <w:rPr>
          <w:rFonts w:ascii="Arial" w:hAnsi="Arial" w:cs="Arial"/>
          <w:b/>
          <w:sz w:val="18"/>
          <w:szCs w:val="22"/>
        </w:rPr>
        <w:t>4</w:t>
      </w:r>
      <w:r w:rsidR="00DC5A60" w:rsidRPr="007E18EF">
        <w:rPr>
          <w:rFonts w:ascii="Arial" w:hAnsi="Arial" w:cs="Arial"/>
          <w:b/>
          <w:sz w:val="18"/>
          <w:szCs w:val="22"/>
        </w:rPr>
        <w:t>.</w:t>
      </w:r>
      <w:r w:rsidR="00AA6779" w:rsidRPr="007E18EF">
        <w:rPr>
          <w:rFonts w:ascii="Arial" w:hAnsi="Arial" w:cs="Arial"/>
          <w:b/>
          <w:sz w:val="18"/>
          <w:szCs w:val="22"/>
        </w:rPr>
        <w:t>4</w:t>
      </w:r>
      <w:r w:rsidRPr="007E18EF">
        <w:rPr>
          <w:rFonts w:ascii="Arial" w:hAnsi="Arial" w:cs="Arial"/>
          <w:sz w:val="18"/>
          <w:szCs w:val="22"/>
        </w:rPr>
        <w:t xml:space="preserve"> </w:t>
      </w:r>
      <w:r w:rsidR="00B90F16" w:rsidRPr="007E18EF">
        <w:rPr>
          <w:rFonts w:ascii="Arial" w:hAnsi="Arial" w:cs="Arial"/>
          <w:b/>
          <w:bCs/>
          <w:sz w:val="18"/>
          <w:szCs w:val="22"/>
        </w:rPr>
        <w:t>years</w:t>
      </w:r>
      <w:r w:rsidR="00B90F16" w:rsidRPr="007E18EF">
        <w:rPr>
          <w:rFonts w:ascii="Arial" w:hAnsi="Arial" w:cs="Arial"/>
          <w:sz w:val="18"/>
          <w:szCs w:val="22"/>
        </w:rPr>
        <w:t xml:space="preserve"> of software experience </w:t>
      </w:r>
      <w:r w:rsidR="006010A0" w:rsidRPr="007E18EF">
        <w:rPr>
          <w:rFonts w:ascii="Arial" w:hAnsi="Arial" w:cs="Arial"/>
          <w:sz w:val="18"/>
          <w:szCs w:val="22"/>
        </w:rPr>
        <w:t xml:space="preserve">in </w:t>
      </w:r>
      <w:r w:rsidR="00AE12F5" w:rsidRPr="007E18EF">
        <w:rPr>
          <w:rFonts w:ascii="Arial" w:hAnsi="Arial" w:cs="Arial"/>
          <w:sz w:val="18"/>
          <w:szCs w:val="22"/>
        </w:rPr>
        <w:t xml:space="preserve">Development, </w:t>
      </w:r>
      <w:r w:rsidR="005C5289" w:rsidRPr="007E18EF">
        <w:rPr>
          <w:rFonts w:ascii="Arial" w:hAnsi="Arial" w:cs="Arial"/>
          <w:sz w:val="18"/>
          <w:szCs w:val="22"/>
        </w:rPr>
        <w:t>Maintenance</w:t>
      </w:r>
      <w:r w:rsidR="004378C5" w:rsidRPr="007E18EF">
        <w:rPr>
          <w:rFonts w:ascii="Arial" w:hAnsi="Arial" w:cs="Arial"/>
          <w:sz w:val="18"/>
          <w:szCs w:val="22"/>
        </w:rPr>
        <w:t xml:space="preserve">, </w:t>
      </w:r>
      <w:r w:rsidR="00385887" w:rsidRPr="007E18EF">
        <w:rPr>
          <w:rFonts w:ascii="Arial" w:hAnsi="Arial" w:cs="Arial"/>
          <w:sz w:val="18"/>
          <w:szCs w:val="22"/>
        </w:rPr>
        <w:t>Testing</w:t>
      </w:r>
      <w:r w:rsidRPr="007E18EF">
        <w:rPr>
          <w:rFonts w:ascii="Arial" w:hAnsi="Arial" w:cs="Arial"/>
          <w:sz w:val="18"/>
          <w:szCs w:val="22"/>
        </w:rPr>
        <w:t xml:space="preserve"> and Implementation </w:t>
      </w:r>
      <w:r w:rsidR="00B90F16" w:rsidRPr="007E18EF">
        <w:rPr>
          <w:rFonts w:ascii="Arial" w:hAnsi="Arial" w:cs="Arial"/>
          <w:sz w:val="18"/>
          <w:szCs w:val="22"/>
        </w:rPr>
        <w:t>Support of application software in Mainframe platform.</w:t>
      </w:r>
    </w:p>
    <w:p w:rsidR="00B90F16" w:rsidRPr="007E18EF" w:rsidRDefault="00B90F16" w:rsidP="007E18EF">
      <w:pPr>
        <w:widowControl/>
        <w:numPr>
          <w:ilvl w:val="0"/>
          <w:numId w:val="8"/>
        </w:numPr>
        <w:suppressAutoHyphens w:val="0"/>
        <w:autoSpaceDN/>
        <w:textAlignment w:val="auto"/>
        <w:rPr>
          <w:rFonts w:ascii="Arial" w:hAnsi="Arial" w:cs="Arial"/>
          <w:b/>
          <w:sz w:val="18"/>
          <w:szCs w:val="22"/>
        </w:rPr>
      </w:pPr>
      <w:r w:rsidRPr="007E18EF">
        <w:rPr>
          <w:rFonts w:ascii="Arial" w:hAnsi="Arial" w:cs="Arial"/>
          <w:sz w:val="18"/>
          <w:szCs w:val="22"/>
        </w:rPr>
        <w:t>Having working Domain experience in the area of </w:t>
      </w:r>
      <w:r w:rsidRPr="007E18EF">
        <w:rPr>
          <w:rFonts w:ascii="Arial" w:hAnsi="Arial" w:cs="Arial"/>
          <w:b/>
          <w:bCs/>
          <w:sz w:val="18"/>
          <w:szCs w:val="22"/>
        </w:rPr>
        <w:t>B</w:t>
      </w:r>
      <w:r w:rsidRPr="007E18EF">
        <w:rPr>
          <w:rFonts w:ascii="Arial" w:hAnsi="Arial" w:cs="Arial"/>
          <w:b/>
          <w:sz w:val="18"/>
          <w:szCs w:val="22"/>
        </w:rPr>
        <w:t>anking.</w:t>
      </w:r>
    </w:p>
    <w:p w:rsidR="004E2F5C" w:rsidRPr="007E18EF" w:rsidRDefault="004E2F5C" w:rsidP="007E18EF">
      <w:pPr>
        <w:pStyle w:val="ListParagraph"/>
        <w:widowControl/>
        <w:numPr>
          <w:ilvl w:val="0"/>
          <w:numId w:val="8"/>
        </w:numPr>
        <w:suppressAutoHyphens w:val="0"/>
        <w:autoSpaceDN/>
        <w:textAlignment w:val="auto"/>
        <w:rPr>
          <w:rFonts w:ascii="Arial" w:hAnsi="Arial" w:cs="Arial"/>
          <w:sz w:val="18"/>
          <w:szCs w:val="22"/>
        </w:rPr>
      </w:pPr>
      <w:r w:rsidRPr="007E18EF">
        <w:rPr>
          <w:rFonts w:ascii="Arial" w:hAnsi="Arial" w:cs="Arial"/>
          <w:sz w:val="18"/>
          <w:szCs w:val="22"/>
        </w:rPr>
        <w:t>Proficiency in developing/enhancing Mainframe applications and providing extensive support in solving time critica</w:t>
      </w:r>
      <w:r w:rsidR="00C22727" w:rsidRPr="007E18EF">
        <w:rPr>
          <w:rFonts w:ascii="Arial" w:hAnsi="Arial" w:cs="Arial"/>
          <w:sz w:val="18"/>
          <w:szCs w:val="22"/>
        </w:rPr>
        <w:t>l issues reported by the Business</w:t>
      </w:r>
      <w:r w:rsidRPr="007E18EF">
        <w:rPr>
          <w:rFonts w:ascii="Arial" w:hAnsi="Arial" w:cs="Arial"/>
          <w:sz w:val="18"/>
          <w:szCs w:val="22"/>
        </w:rPr>
        <w:t>.</w:t>
      </w:r>
    </w:p>
    <w:p w:rsidR="004E2F5C" w:rsidRPr="007E18EF" w:rsidRDefault="004E2F5C" w:rsidP="007E18EF">
      <w:pPr>
        <w:pStyle w:val="ListParagraph"/>
        <w:widowControl/>
        <w:numPr>
          <w:ilvl w:val="0"/>
          <w:numId w:val="8"/>
        </w:numPr>
        <w:suppressAutoHyphens w:val="0"/>
        <w:autoSpaceDN/>
        <w:textAlignment w:val="auto"/>
        <w:rPr>
          <w:rFonts w:ascii="Arial" w:hAnsi="Arial" w:cs="Arial"/>
          <w:sz w:val="18"/>
          <w:szCs w:val="22"/>
        </w:rPr>
      </w:pPr>
      <w:r w:rsidRPr="007E18EF">
        <w:rPr>
          <w:rFonts w:ascii="Arial" w:hAnsi="Arial" w:cs="Arial"/>
          <w:sz w:val="18"/>
          <w:szCs w:val="22"/>
        </w:rPr>
        <w:t>Co-ordinated and collaborated with different teams across off-shore/on-shore in delivering flawless solutions to clients.</w:t>
      </w:r>
    </w:p>
    <w:p w:rsidR="004E2F5C" w:rsidRPr="007E18EF" w:rsidRDefault="004E2F5C" w:rsidP="007E18EF">
      <w:pPr>
        <w:pStyle w:val="ListParagraph"/>
        <w:widowControl/>
        <w:numPr>
          <w:ilvl w:val="0"/>
          <w:numId w:val="8"/>
        </w:numPr>
        <w:suppressAutoHyphens w:val="0"/>
        <w:autoSpaceDN/>
        <w:textAlignment w:val="auto"/>
        <w:rPr>
          <w:rFonts w:ascii="Arial" w:hAnsi="Arial" w:cs="Arial"/>
          <w:sz w:val="18"/>
          <w:szCs w:val="22"/>
        </w:rPr>
      </w:pPr>
      <w:r w:rsidRPr="007E18EF">
        <w:rPr>
          <w:rFonts w:ascii="Arial" w:hAnsi="Arial" w:cs="Arial"/>
          <w:sz w:val="18"/>
          <w:szCs w:val="22"/>
        </w:rPr>
        <w:t xml:space="preserve">Work experience in both </w:t>
      </w:r>
      <w:r w:rsidRPr="007E18EF">
        <w:rPr>
          <w:rFonts w:ascii="Arial" w:hAnsi="Arial" w:cs="Arial"/>
          <w:b/>
          <w:sz w:val="18"/>
          <w:szCs w:val="22"/>
        </w:rPr>
        <w:t>AGILE</w:t>
      </w:r>
      <w:r w:rsidRPr="007E18EF">
        <w:rPr>
          <w:rFonts w:ascii="Arial" w:hAnsi="Arial" w:cs="Arial"/>
          <w:sz w:val="18"/>
          <w:szCs w:val="22"/>
        </w:rPr>
        <w:t xml:space="preserve"> and </w:t>
      </w:r>
      <w:r w:rsidRPr="007E18EF">
        <w:rPr>
          <w:rFonts w:ascii="Arial" w:hAnsi="Arial" w:cs="Arial"/>
          <w:b/>
          <w:sz w:val="18"/>
          <w:szCs w:val="22"/>
        </w:rPr>
        <w:t>Waterfall</w:t>
      </w:r>
      <w:r w:rsidRPr="007E18EF">
        <w:rPr>
          <w:rFonts w:ascii="Arial" w:hAnsi="Arial" w:cs="Arial"/>
          <w:sz w:val="18"/>
          <w:szCs w:val="22"/>
        </w:rPr>
        <w:t xml:space="preserve"> project models</w:t>
      </w:r>
      <w:r w:rsidR="004E6950" w:rsidRPr="007E18EF">
        <w:rPr>
          <w:rFonts w:ascii="Arial" w:hAnsi="Arial" w:cs="Arial"/>
          <w:sz w:val="18"/>
          <w:szCs w:val="22"/>
        </w:rPr>
        <w:t>.</w:t>
      </w:r>
    </w:p>
    <w:p w:rsidR="004E6950" w:rsidRPr="007E18EF" w:rsidRDefault="004E6950" w:rsidP="007E18EF">
      <w:pPr>
        <w:pStyle w:val="ListParagraph"/>
        <w:widowControl/>
        <w:numPr>
          <w:ilvl w:val="0"/>
          <w:numId w:val="8"/>
        </w:numPr>
        <w:suppressAutoHyphens w:val="0"/>
        <w:autoSpaceDN/>
        <w:textAlignment w:val="auto"/>
        <w:rPr>
          <w:rFonts w:ascii="Arial" w:hAnsi="Arial" w:cs="Arial"/>
          <w:sz w:val="18"/>
          <w:szCs w:val="22"/>
        </w:rPr>
      </w:pPr>
      <w:r w:rsidRPr="007E18EF">
        <w:rPr>
          <w:rFonts w:ascii="Arial" w:hAnsi="Arial" w:cs="Arial"/>
          <w:sz w:val="18"/>
          <w:szCs w:val="22"/>
        </w:rPr>
        <w:t xml:space="preserve">I worked on projects like </w:t>
      </w:r>
      <w:r w:rsidRPr="007E18EF">
        <w:rPr>
          <w:rFonts w:ascii="Arial" w:hAnsi="Arial" w:cs="Arial"/>
          <w:b/>
          <w:sz w:val="18"/>
          <w:szCs w:val="22"/>
        </w:rPr>
        <w:t>Batch Optimization</w:t>
      </w:r>
      <w:r w:rsidRPr="007E18EF">
        <w:rPr>
          <w:rFonts w:ascii="Arial" w:hAnsi="Arial" w:cs="Arial"/>
          <w:sz w:val="18"/>
          <w:szCs w:val="22"/>
        </w:rPr>
        <w:t xml:space="preserve"> and </w:t>
      </w:r>
      <w:r w:rsidRPr="007E18EF">
        <w:rPr>
          <w:rFonts w:ascii="Arial" w:hAnsi="Arial" w:cs="Arial"/>
          <w:b/>
          <w:sz w:val="18"/>
          <w:szCs w:val="22"/>
        </w:rPr>
        <w:t>Mainframe Optimization</w:t>
      </w:r>
      <w:r w:rsidRPr="007E18EF">
        <w:rPr>
          <w:rFonts w:ascii="Arial" w:hAnsi="Arial" w:cs="Arial"/>
          <w:sz w:val="18"/>
          <w:szCs w:val="22"/>
        </w:rPr>
        <w:t>.</w:t>
      </w:r>
    </w:p>
    <w:p w:rsidR="00B90F16" w:rsidRPr="007E18EF" w:rsidRDefault="00B90F16" w:rsidP="007E18EF">
      <w:pPr>
        <w:pStyle w:val="ListParagraph"/>
        <w:widowControl/>
        <w:numPr>
          <w:ilvl w:val="0"/>
          <w:numId w:val="8"/>
        </w:numPr>
        <w:suppressAutoHyphens w:val="0"/>
        <w:autoSpaceDN/>
        <w:textAlignment w:val="auto"/>
        <w:rPr>
          <w:rFonts w:ascii="Arial" w:hAnsi="Arial" w:cs="Arial"/>
          <w:sz w:val="18"/>
          <w:szCs w:val="22"/>
        </w:rPr>
      </w:pPr>
      <w:r w:rsidRPr="007E18EF">
        <w:rPr>
          <w:rFonts w:ascii="Arial" w:hAnsi="Arial" w:cs="Arial"/>
          <w:sz w:val="18"/>
          <w:szCs w:val="22"/>
        </w:rPr>
        <w:t xml:space="preserve">Have good hands-on experience in </w:t>
      </w:r>
      <w:r w:rsidRPr="007E18EF">
        <w:rPr>
          <w:rFonts w:ascii="Arial" w:hAnsi="Arial" w:cs="Arial"/>
          <w:b/>
          <w:sz w:val="18"/>
          <w:szCs w:val="22"/>
        </w:rPr>
        <w:t>COBOL, JCL</w:t>
      </w:r>
      <w:r w:rsidRPr="007E18EF">
        <w:rPr>
          <w:rFonts w:ascii="Arial" w:hAnsi="Arial" w:cs="Arial"/>
          <w:sz w:val="18"/>
          <w:szCs w:val="22"/>
        </w:rPr>
        <w:t>.</w:t>
      </w:r>
    </w:p>
    <w:p w:rsidR="00B90F16" w:rsidRPr="007E18EF" w:rsidRDefault="00B90F16" w:rsidP="007E18EF">
      <w:pPr>
        <w:pStyle w:val="ListParagraph"/>
        <w:widowControl/>
        <w:numPr>
          <w:ilvl w:val="0"/>
          <w:numId w:val="8"/>
        </w:numPr>
        <w:suppressAutoHyphens w:val="0"/>
        <w:autoSpaceDN/>
        <w:textAlignment w:val="auto"/>
        <w:rPr>
          <w:rFonts w:ascii="Arial" w:hAnsi="Arial" w:cs="Arial"/>
          <w:sz w:val="18"/>
          <w:szCs w:val="22"/>
        </w:rPr>
      </w:pPr>
      <w:r w:rsidRPr="007E18EF">
        <w:rPr>
          <w:rFonts w:ascii="Arial" w:hAnsi="Arial" w:cs="Arial"/>
          <w:sz w:val="18"/>
          <w:szCs w:val="22"/>
        </w:rPr>
        <w:t xml:space="preserve">Have Good Knowledge in Databases </w:t>
      </w:r>
      <w:r w:rsidRPr="007E18EF">
        <w:rPr>
          <w:rFonts w:ascii="Arial" w:hAnsi="Arial" w:cs="Arial"/>
          <w:b/>
          <w:sz w:val="18"/>
          <w:szCs w:val="22"/>
        </w:rPr>
        <w:t>DB2, IMS-DB, SQL and VSAM.</w:t>
      </w:r>
    </w:p>
    <w:p w:rsidR="00B90F16" w:rsidRPr="007E18EF" w:rsidRDefault="00B90F16" w:rsidP="007E18EF">
      <w:pPr>
        <w:pStyle w:val="ListParagraph"/>
        <w:widowControl/>
        <w:numPr>
          <w:ilvl w:val="0"/>
          <w:numId w:val="8"/>
        </w:numPr>
        <w:suppressAutoHyphens w:val="0"/>
        <w:autoSpaceDN/>
        <w:textAlignment w:val="auto"/>
        <w:rPr>
          <w:rFonts w:ascii="Arial" w:hAnsi="Arial" w:cs="Arial"/>
          <w:b/>
          <w:sz w:val="18"/>
          <w:szCs w:val="22"/>
        </w:rPr>
      </w:pPr>
      <w:r w:rsidRPr="007E18EF">
        <w:rPr>
          <w:rFonts w:ascii="Arial" w:hAnsi="Arial" w:cs="Arial"/>
          <w:sz w:val="18"/>
          <w:szCs w:val="22"/>
        </w:rPr>
        <w:t xml:space="preserve">Hands on experience on DB2 tools such as </w:t>
      </w:r>
      <w:r w:rsidRPr="007E18EF">
        <w:rPr>
          <w:rFonts w:ascii="Arial" w:hAnsi="Arial" w:cs="Arial"/>
          <w:b/>
          <w:bCs/>
          <w:sz w:val="18"/>
          <w:szCs w:val="22"/>
        </w:rPr>
        <w:t>QMF, SPUFI, FILE-AID, DB2 PLATINUM, DB2 FILE-AID.</w:t>
      </w:r>
    </w:p>
    <w:p w:rsidR="00C22727" w:rsidRPr="007E18EF" w:rsidRDefault="00B90F16" w:rsidP="007E18EF">
      <w:pPr>
        <w:pStyle w:val="ListParagraph"/>
        <w:widowControl/>
        <w:numPr>
          <w:ilvl w:val="0"/>
          <w:numId w:val="8"/>
        </w:numPr>
        <w:shd w:val="clear" w:color="auto" w:fill="FFFFFF"/>
        <w:suppressAutoHyphens w:val="0"/>
        <w:autoSpaceDN/>
        <w:textAlignment w:val="auto"/>
        <w:rPr>
          <w:rFonts w:ascii="Arial" w:hAnsi="Arial" w:cs="Arial"/>
          <w:sz w:val="18"/>
          <w:szCs w:val="22"/>
        </w:rPr>
      </w:pPr>
      <w:r w:rsidRPr="007E18EF">
        <w:rPr>
          <w:rFonts w:ascii="Arial" w:hAnsi="Arial" w:cs="Arial"/>
          <w:sz w:val="18"/>
          <w:szCs w:val="22"/>
        </w:rPr>
        <w:t>Expertise in using configuration management tool</w:t>
      </w:r>
      <w:r w:rsidRPr="007E18EF">
        <w:rPr>
          <w:rFonts w:ascii="Arial" w:hAnsi="Arial" w:cs="Arial"/>
          <w:b/>
          <w:bCs/>
          <w:sz w:val="18"/>
          <w:szCs w:val="22"/>
        </w:rPr>
        <w:t xml:space="preserve"> ENDEVOR.</w:t>
      </w:r>
    </w:p>
    <w:p w:rsidR="00B90F16" w:rsidRPr="007E18EF" w:rsidRDefault="00B90F16" w:rsidP="007E18EF">
      <w:pPr>
        <w:pStyle w:val="ListParagraph"/>
        <w:widowControl/>
        <w:numPr>
          <w:ilvl w:val="0"/>
          <w:numId w:val="8"/>
        </w:numPr>
        <w:shd w:val="clear" w:color="auto" w:fill="FFFFFF"/>
        <w:suppressAutoHyphens w:val="0"/>
        <w:autoSpaceDN/>
        <w:textAlignment w:val="auto"/>
        <w:rPr>
          <w:rFonts w:ascii="Arial" w:hAnsi="Arial" w:cs="Arial"/>
          <w:sz w:val="18"/>
          <w:szCs w:val="22"/>
        </w:rPr>
      </w:pPr>
      <w:r w:rsidRPr="007E18EF">
        <w:rPr>
          <w:rFonts w:ascii="Arial" w:hAnsi="Arial" w:cs="Arial"/>
          <w:sz w:val="18"/>
          <w:szCs w:val="22"/>
        </w:rPr>
        <w:t>Expertise in using scheduling tool </w:t>
      </w:r>
      <w:r w:rsidRPr="007E18EF">
        <w:rPr>
          <w:rFonts w:ascii="Arial" w:hAnsi="Arial" w:cs="Arial"/>
          <w:b/>
          <w:sz w:val="18"/>
          <w:szCs w:val="22"/>
        </w:rPr>
        <w:t>TWS.</w:t>
      </w:r>
    </w:p>
    <w:p w:rsidR="00B90F16" w:rsidRPr="007E18EF" w:rsidRDefault="00B90F16" w:rsidP="007E18EF">
      <w:pPr>
        <w:widowControl/>
        <w:numPr>
          <w:ilvl w:val="0"/>
          <w:numId w:val="8"/>
        </w:numPr>
        <w:shd w:val="clear" w:color="auto" w:fill="FFFFFF"/>
        <w:suppressAutoHyphens w:val="0"/>
        <w:autoSpaceDN/>
        <w:textAlignment w:val="auto"/>
        <w:rPr>
          <w:rFonts w:ascii="Arial" w:hAnsi="Arial" w:cs="Arial"/>
          <w:sz w:val="18"/>
          <w:szCs w:val="22"/>
        </w:rPr>
      </w:pPr>
      <w:r w:rsidRPr="007E18EF">
        <w:rPr>
          <w:rFonts w:ascii="Arial" w:hAnsi="Arial" w:cs="Arial"/>
          <w:sz w:val="18"/>
          <w:szCs w:val="22"/>
        </w:rPr>
        <w:t>Excellent knowledge of both</w:t>
      </w:r>
      <w:r w:rsidRPr="007E18EF">
        <w:rPr>
          <w:rFonts w:ascii="Arial" w:hAnsi="Arial" w:cs="Arial"/>
          <w:b/>
          <w:sz w:val="18"/>
          <w:szCs w:val="22"/>
        </w:rPr>
        <w:t> Batch</w:t>
      </w:r>
      <w:r w:rsidRPr="007E18EF">
        <w:rPr>
          <w:rFonts w:ascii="Arial" w:hAnsi="Arial" w:cs="Arial"/>
          <w:sz w:val="18"/>
          <w:szCs w:val="22"/>
        </w:rPr>
        <w:t> and</w:t>
      </w:r>
      <w:r w:rsidRPr="007E18EF">
        <w:rPr>
          <w:rFonts w:ascii="Arial" w:hAnsi="Arial" w:cs="Arial"/>
          <w:b/>
          <w:sz w:val="18"/>
          <w:szCs w:val="22"/>
        </w:rPr>
        <w:t> Online</w:t>
      </w:r>
      <w:r w:rsidRPr="007E18EF">
        <w:rPr>
          <w:rFonts w:ascii="Arial" w:hAnsi="Arial" w:cs="Arial"/>
          <w:sz w:val="18"/>
          <w:szCs w:val="22"/>
        </w:rPr>
        <w:t> Systems running on Mainframes.</w:t>
      </w:r>
    </w:p>
    <w:p w:rsidR="00B90F16" w:rsidRPr="007E18EF" w:rsidRDefault="00B90F16" w:rsidP="007E18EF">
      <w:pPr>
        <w:widowControl/>
        <w:numPr>
          <w:ilvl w:val="0"/>
          <w:numId w:val="8"/>
        </w:numPr>
        <w:suppressAutoHyphens w:val="0"/>
        <w:autoSpaceDN/>
        <w:textAlignment w:val="auto"/>
        <w:rPr>
          <w:rFonts w:ascii="Arial" w:hAnsi="Arial" w:cs="Arial"/>
          <w:sz w:val="18"/>
          <w:szCs w:val="22"/>
        </w:rPr>
      </w:pPr>
      <w:r w:rsidRPr="007E18EF">
        <w:rPr>
          <w:rFonts w:ascii="Arial" w:hAnsi="Arial" w:cs="Arial"/>
          <w:sz w:val="18"/>
          <w:szCs w:val="22"/>
        </w:rPr>
        <w:t xml:space="preserve">Experience in </w:t>
      </w:r>
      <w:r w:rsidRPr="007E18EF">
        <w:rPr>
          <w:rFonts w:ascii="Arial" w:hAnsi="Arial" w:cs="Arial"/>
          <w:b/>
          <w:bCs/>
          <w:sz w:val="18"/>
          <w:szCs w:val="22"/>
        </w:rPr>
        <w:t>Full Cycle of Software Development</w:t>
      </w:r>
      <w:r w:rsidRPr="007E18EF">
        <w:rPr>
          <w:rFonts w:ascii="Arial" w:hAnsi="Arial" w:cs="Arial"/>
          <w:sz w:val="18"/>
          <w:szCs w:val="22"/>
        </w:rPr>
        <w:t xml:space="preserve"> including Requirements gathering, Estimation, preparing Technical specifications and design, coding, developing Test Cases and Test Scripts, Unit testing, System Testing, Integration testing, deployment and support.</w:t>
      </w:r>
    </w:p>
    <w:p w:rsidR="00B90F16" w:rsidRPr="007E18EF" w:rsidRDefault="00B90F16" w:rsidP="007E18EF">
      <w:pPr>
        <w:pStyle w:val="ListParagraph"/>
        <w:widowControl/>
        <w:numPr>
          <w:ilvl w:val="0"/>
          <w:numId w:val="8"/>
        </w:numPr>
        <w:suppressAutoHyphens w:val="0"/>
        <w:autoSpaceDN/>
        <w:textAlignment w:val="auto"/>
        <w:rPr>
          <w:rFonts w:ascii="Arial" w:hAnsi="Arial" w:cs="Arial"/>
          <w:sz w:val="18"/>
          <w:szCs w:val="22"/>
        </w:rPr>
      </w:pPr>
      <w:r w:rsidRPr="007E18EF">
        <w:rPr>
          <w:rFonts w:ascii="Arial" w:hAnsi="Arial" w:cs="Arial"/>
          <w:sz w:val="18"/>
          <w:szCs w:val="22"/>
        </w:rPr>
        <w:t>Good understanding of business applications, their Integration and a proven ability to adapt to new areas.</w:t>
      </w:r>
    </w:p>
    <w:p w:rsidR="00B90F16" w:rsidRPr="007E18EF" w:rsidRDefault="00B90F16" w:rsidP="007E18EF">
      <w:pPr>
        <w:pStyle w:val="ListParagraph"/>
        <w:widowControl/>
        <w:numPr>
          <w:ilvl w:val="0"/>
          <w:numId w:val="8"/>
        </w:numPr>
        <w:suppressAutoHyphens w:val="0"/>
        <w:autoSpaceDN/>
        <w:textAlignment w:val="auto"/>
        <w:rPr>
          <w:rFonts w:ascii="Arial" w:hAnsi="Arial" w:cs="Arial"/>
          <w:sz w:val="18"/>
          <w:szCs w:val="22"/>
        </w:rPr>
      </w:pPr>
      <w:r w:rsidRPr="007E18EF">
        <w:rPr>
          <w:rFonts w:ascii="Arial" w:hAnsi="Arial" w:cs="Arial"/>
          <w:sz w:val="18"/>
          <w:szCs w:val="22"/>
        </w:rPr>
        <w:t>Having good knowledge of Software Development Life Cycle (SDLC).</w:t>
      </w:r>
    </w:p>
    <w:p w:rsidR="00B90F16" w:rsidRPr="007E18EF" w:rsidRDefault="00B90F16" w:rsidP="007E18EF">
      <w:pPr>
        <w:pStyle w:val="ListParagraph"/>
        <w:widowControl/>
        <w:numPr>
          <w:ilvl w:val="0"/>
          <w:numId w:val="8"/>
        </w:numPr>
        <w:suppressAutoHyphens w:val="0"/>
        <w:autoSpaceDN/>
        <w:textAlignment w:val="auto"/>
        <w:rPr>
          <w:rFonts w:ascii="Arial" w:hAnsi="Arial" w:cs="Arial"/>
          <w:sz w:val="18"/>
          <w:szCs w:val="22"/>
        </w:rPr>
      </w:pPr>
      <w:r w:rsidRPr="007E18EF">
        <w:rPr>
          <w:rFonts w:ascii="Arial" w:hAnsi="Arial" w:cs="Arial"/>
          <w:sz w:val="18"/>
          <w:szCs w:val="22"/>
        </w:rPr>
        <w:t>Strong in Communication, have good Interpersonal skills and can work well as a part of a team and as an individual.</w:t>
      </w:r>
    </w:p>
    <w:p w:rsidR="00B90F16" w:rsidRPr="007E18EF" w:rsidRDefault="00B90F16" w:rsidP="007E18EF">
      <w:pPr>
        <w:pStyle w:val="ListParagraph"/>
        <w:widowControl/>
        <w:numPr>
          <w:ilvl w:val="0"/>
          <w:numId w:val="8"/>
        </w:numPr>
        <w:suppressAutoHyphens w:val="0"/>
        <w:autoSpaceDN/>
        <w:textAlignment w:val="auto"/>
        <w:rPr>
          <w:rFonts w:ascii="Arial" w:hAnsi="Arial" w:cs="Arial"/>
          <w:sz w:val="18"/>
          <w:szCs w:val="22"/>
        </w:rPr>
      </w:pPr>
      <w:r w:rsidRPr="007E18EF">
        <w:rPr>
          <w:rFonts w:ascii="Arial" w:hAnsi="Arial" w:cs="Arial"/>
          <w:sz w:val="18"/>
          <w:szCs w:val="22"/>
        </w:rPr>
        <w:t>Very motivated, energetic, quick learner and always eager for obtaining new valuable skills and improving my knowledge.</w:t>
      </w:r>
    </w:p>
    <w:p w:rsidR="00261529" w:rsidRPr="007E18EF" w:rsidRDefault="001766E6" w:rsidP="007E18EF">
      <w:pPr>
        <w:pStyle w:val="ListParagraph"/>
        <w:widowControl/>
        <w:numPr>
          <w:ilvl w:val="0"/>
          <w:numId w:val="8"/>
        </w:numPr>
        <w:suppressAutoHyphens w:val="0"/>
        <w:autoSpaceDN/>
        <w:textAlignment w:val="auto"/>
        <w:rPr>
          <w:rFonts w:ascii="Arial" w:hAnsi="Arial" w:cs="Arial"/>
          <w:sz w:val="18"/>
          <w:szCs w:val="22"/>
        </w:rPr>
      </w:pPr>
      <w:r>
        <w:rPr>
          <w:rFonts w:ascii="Arial" w:hAnsi="Arial" w:cs="Arial"/>
          <w:sz w:val="18"/>
          <w:szCs w:val="22"/>
        </w:rPr>
        <w:t>Pursuing my training in DEVOPS (GIT, Ansible and Jenkins)</w:t>
      </w:r>
      <w:r w:rsidR="00FF10F2">
        <w:rPr>
          <w:rFonts w:ascii="Arial" w:hAnsi="Arial" w:cs="Arial"/>
          <w:sz w:val="18"/>
          <w:szCs w:val="22"/>
        </w:rPr>
        <w:t xml:space="preserve"> and AWS</w:t>
      </w:r>
      <w:r w:rsidR="00261529" w:rsidRPr="007E18EF">
        <w:rPr>
          <w:rFonts w:ascii="Arial" w:hAnsi="Arial" w:cs="Arial"/>
          <w:sz w:val="18"/>
          <w:szCs w:val="22"/>
        </w:rPr>
        <w:t>.</w:t>
      </w:r>
    </w:p>
    <w:p w:rsidR="00B90F16" w:rsidRPr="00C95760" w:rsidRDefault="00B90F16" w:rsidP="00B90F16">
      <w:pPr>
        <w:widowControl/>
        <w:suppressAutoHyphens w:val="0"/>
        <w:autoSpaceDN/>
        <w:textAlignment w:val="auto"/>
        <w:rPr>
          <w:rFonts w:asciiTheme="minorHAnsi" w:hAnsiTheme="minorHAnsi"/>
          <w:color w:val="002060"/>
          <w:sz w:val="22"/>
          <w:szCs w:val="22"/>
        </w:rPr>
      </w:pPr>
    </w:p>
    <w:p w:rsidR="00B90F16" w:rsidRPr="007E18EF" w:rsidRDefault="00B90F16" w:rsidP="00B90F16">
      <w:pPr>
        <w:shd w:val="clear" w:color="auto" w:fill="C0C0C0"/>
        <w:rPr>
          <w:rFonts w:ascii="Arial" w:hAnsi="Arial" w:cs="Arial"/>
          <w:b/>
          <w:bCs/>
          <w:color w:val="002060"/>
          <w:sz w:val="20"/>
          <w:szCs w:val="22"/>
        </w:rPr>
      </w:pPr>
      <w:r w:rsidRPr="007E18EF">
        <w:rPr>
          <w:rFonts w:ascii="Arial" w:hAnsi="Arial" w:cs="Arial"/>
          <w:b/>
          <w:bCs/>
          <w:color w:val="002060"/>
          <w:sz w:val="20"/>
          <w:szCs w:val="22"/>
        </w:rPr>
        <w:t xml:space="preserve">Experience Profile: </w:t>
      </w:r>
    </w:p>
    <w:p w:rsidR="00B90F16" w:rsidRPr="005851B2" w:rsidRDefault="00B90F16" w:rsidP="00B90F16">
      <w:pPr>
        <w:rPr>
          <w:rFonts w:ascii="Arial" w:hAnsi="Arial"/>
          <w:b/>
          <w:bCs/>
          <w:sz w:val="18"/>
          <w:szCs w:val="18"/>
        </w:rPr>
      </w:pPr>
    </w:p>
    <w:p w:rsidR="00B90F16" w:rsidRPr="007E18EF" w:rsidRDefault="00B90F16" w:rsidP="007E18EF">
      <w:pPr>
        <w:widowControl/>
        <w:numPr>
          <w:ilvl w:val="0"/>
          <w:numId w:val="9"/>
        </w:numPr>
        <w:suppressAutoHyphens w:val="0"/>
        <w:autoSpaceDN/>
        <w:textAlignment w:val="auto"/>
        <w:rPr>
          <w:rFonts w:ascii="Arial" w:hAnsi="Arial" w:cs="Arial"/>
          <w:sz w:val="20"/>
          <w:szCs w:val="22"/>
        </w:rPr>
      </w:pPr>
      <w:r w:rsidRPr="007E18EF">
        <w:rPr>
          <w:rFonts w:ascii="Arial" w:hAnsi="Arial" w:cs="Arial"/>
          <w:sz w:val="18"/>
          <w:szCs w:val="22"/>
        </w:rPr>
        <w:t xml:space="preserve">Working in Barclays </w:t>
      </w:r>
      <w:r w:rsidR="00F72401" w:rsidRPr="007E18EF">
        <w:rPr>
          <w:rFonts w:ascii="Arial" w:hAnsi="Arial" w:cs="Arial"/>
          <w:sz w:val="18"/>
          <w:szCs w:val="22"/>
        </w:rPr>
        <w:t>Global Service Centre Private Limited,</w:t>
      </w:r>
      <w:r w:rsidRPr="007E18EF">
        <w:rPr>
          <w:rFonts w:ascii="Arial" w:hAnsi="Arial" w:cs="Arial"/>
          <w:sz w:val="18"/>
          <w:szCs w:val="22"/>
        </w:rPr>
        <w:t xml:space="preserve"> Pune from January 2015 to till date.</w:t>
      </w:r>
    </w:p>
    <w:p w:rsidR="00B90F16" w:rsidRDefault="00B90F16" w:rsidP="00B90F16">
      <w:pPr>
        <w:rPr>
          <w:rFonts w:ascii="Arial" w:hAnsi="Arial"/>
          <w:b/>
          <w:bCs/>
          <w:sz w:val="18"/>
          <w:szCs w:val="18"/>
        </w:rPr>
      </w:pPr>
    </w:p>
    <w:p w:rsidR="00B90F16" w:rsidRDefault="00B90F16" w:rsidP="00B90F16">
      <w:pPr>
        <w:rPr>
          <w:rFonts w:ascii="Arial" w:hAnsi="Arial"/>
          <w:b/>
          <w:bCs/>
          <w:sz w:val="18"/>
          <w:szCs w:val="18"/>
        </w:rPr>
      </w:pPr>
    </w:p>
    <w:p w:rsidR="00B90F16" w:rsidRDefault="00B90F16" w:rsidP="00B90F16">
      <w:pPr>
        <w:rPr>
          <w:rFonts w:ascii="Arial" w:hAnsi="Arial"/>
          <w:b/>
          <w:bCs/>
          <w:sz w:val="18"/>
          <w:szCs w:val="18"/>
        </w:rPr>
      </w:pPr>
    </w:p>
    <w:p w:rsidR="00B90F16" w:rsidRPr="007E18EF" w:rsidRDefault="00B90F16" w:rsidP="00B90F16">
      <w:pPr>
        <w:shd w:val="clear" w:color="auto" w:fill="C0C0C0"/>
        <w:rPr>
          <w:rFonts w:ascii="Arial" w:hAnsi="Arial" w:cs="Arial"/>
          <w:b/>
          <w:bCs/>
          <w:color w:val="002060"/>
          <w:sz w:val="20"/>
          <w:szCs w:val="22"/>
        </w:rPr>
      </w:pPr>
      <w:r w:rsidRPr="007E18EF">
        <w:rPr>
          <w:rFonts w:ascii="Arial" w:hAnsi="Arial" w:cs="Arial"/>
          <w:b/>
          <w:bCs/>
          <w:color w:val="002060"/>
          <w:sz w:val="20"/>
          <w:szCs w:val="22"/>
        </w:rPr>
        <w:t>Technical Skills:</w:t>
      </w:r>
    </w:p>
    <w:p w:rsidR="00B90F16" w:rsidRDefault="00B90F16" w:rsidP="00B90F16">
      <w:pPr>
        <w:pStyle w:val="ListParagraph"/>
        <w:rPr>
          <w:rFonts w:ascii="Arial" w:hAnsi="Arial"/>
          <w:sz w:val="18"/>
          <w:szCs w:val="18"/>
        </w:rPr>
      </w:pPr>
    </w:p>
    <w:p w:rsidR="00B90F16" w:rsidRPr="00EA505F" w:rsidRDefault="00B90F16" w:rsidP="00B90F16">
      <w:pPr>
        <w:pStyle w:val="ListParagraph"/>
        <w:rPr>
          <w:rFonts w:ascii="Arial" w:hAnsi="Arial"/>
          <w:sz w:val="18"/>
          <w:szCs w:val="18"/>
        </w:rPr>
      </w:pPr>
    </w:p>
    <w:tbl>
      <w:tblPr>
        <w:tblW w:w="8296"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34"/>
        <w:gridCol w:w="5162"/>
      </w:tblGrid>
      <w:tr w:rsidR="00B90F16" w:rsidRPr="005851B2" w:rsidTr="00C8763F">
        <w:trPr>
          <w:trHeight w:val="332"/>
        </w:trPr>
        <w:tc>
          <w:tcPr>
            <w:tcW w:w="3134" w:type="dxa"/>
            <w:vAlign w:val="center"/>
          </w:tcPr>
          <w:p w:rsidR="00B90F16" w:rsidRPr="007E18EF" w:rsidRDefault="00B90F16" w:rsidP="00C8763F">
            <w:pPr>
              <w:spacing w:line="360" w:lineRule="auto"/>
              <w:jc w:val="both"/>
              <w:rPr>
                <w:rFonts w:ascii="Arial" w:hAnsi="Arial" w:cs="Arial"/>
                <w:sz w:val="18"/>
                <w:szCs w:val="18"/>
              </w:rPr>
            </w:pPr>
            <w:r w:rsidRPr="007E18EF">
              <w:rPr>
                <w:rFonts w:ascii="Arial" w:hAnsi="Arial" w:cs="Arial"/>
                <w:sz w:val="18"/>
                <w:szCs w:val="18"/>
              </w:rPr>
              <w:t>Languages</w:t>
            </w:r>
          </w:p>
        </w:tc>
        <w:tc>
          <w:tcPr>
            <w:tcW w:w="5162" w:type="dxa"/>
            <w:vAlign w:val="center"/>
          </w:tcPr>
          <w:p w:rsidR="00B90F16" w:rsidRPr="007E18EF" w:rsidRDefault="00B90F16" w:rsidP="00C8763F">
            <w:pPr>
              <w:spacing w:line="360" w:lineRule="auto"/>
              <w:rPr>
                <w:rFonts w:ascii="Arial" w:hAnsi="Arial" w:cs="Arial"/>
                <w:b/>
                <w:sz w:val="18"/>
                <w:szCs w:val="18"/>
              </w:rPr>
            </w:pPr>
            <w:r w:rsidRPr="007E18EF">
              <w:rPr>
                <w:rFonts w:ascii="Arial" w:hAnsi="Arial" w:cs="Arial"/>
                <w:b/>
                <w:sz w:val="18"/>
                <w:szCs w:val="18"/>
              </w:rPr>
              <w:t>Cobol, JCL</w:t>
            </w:r>
            <w:r w:rsidR="00F72401" w:rsidRPr="007E18EF">
              <w:rPr>
                <w:rFonts w:ascii="Arial" w:hAnsi="Arial" w:cs="Arial"/>
                <w:b/>
                <w:sz w:val="18"/>
                <w:szCs w:val="18"/>
              </w:rPr>
              <w:t>,  REXX</w:t>
            </w:r>
          </w:p>
        </w:tc>
      </w:tr>
      <w:tr w:rsidR="00B90F16" w:rsidRPr="005851B2" w:rsidTr="00C8763F">
        <w:trPr>
          <w:trHeight w:val="377"/>
        </w:trPr>
        <w:tc>
          <w:tcPr>
            <w:tcW w:w="3134" w:type="dxa"/>
            <w:vAlign w:val="center"/>
          </w:tcPr>
          <w:p w:rsidR="00B90F16" w:rsidRPr="007E18EF" w:rsidRDefault="00B90F16" w:rsidP="00C8763F">
            <w:pPr>
              <w:spacing w:line="360" w:lineRule="auto"/>
              <w:jc w:val="both"/>
              <w:rPr>
                <w:rFonts w:ascii="Arial" w:hAnsi="Arial" w:cs="Arial"/>
                <w:sz w:val="18"/>
                <w:szCs w:val="18"/>
              </w:rPr>
            </w:pPr>
            <w:r w:rsidRPr="007E18EF">
              <w:rPr>
                <w:rFonts w:ascii="Arial" w:hAnsi="Arial" w:cs="Arial"/>
                <w:sz w:val="18"/>
                <w:szCs w:val="18"/>
              </w:rPr>
              <w:t>Databases</w:t>
            </w:r>
          </w:p>
        </w:tc>
        <w:tc>
          <w:tcPr>
            <w:tcW w:w="5162" w:type="dxa"/>
            <w:vAlign w:val="center"/>
          </w:tcPr>
          <w:p w:rsidR="00B90F16" w:rsidRPr="007E18EF" w:rsidRDefault="00B90F16" w:rsidP="00C8763F">
            <w:pPr>
              <w:spacing w:line="360" w:lineRule="auto"/>
              <w:jc w:val="both"/>
              <w:rPr>
                <w:rFonts w:ascii="Arial" w:hAnsi="Arial" w:cs="Arial"/>
                <w:b/>
                <w:sz w:val="18"/>
                <w:szCs w:val="18"/>
              </w:rPr>
            </w:pPr>
            <w:r w:rsidRPr="007E18EF">
              <w:rPr>
                <w:rFonts w:ascii="Arial" w:hAnsi="Arial" w:cs="Arial"/>
                <w:b/>
                <w:sz w:val="18"/>
                <w:szCs w:val="18"/>
              </w:rPr>
              <w:t>DB2, IMS DB, SQL, VSAM</w:t>
            </w:r>
          </w:p>
        </w:tc>
      </w:tr>
      <w:tr w:rsidR="00B90F16" w:rsidRPr="005851B2" w:rsidTr="00C8763F">
        <w:trPr>
          <w:trHeight w:val="414"/>
        </w:trPr>
        <w:tc>
          <w:tcPr>
            <w:tcW w:w="3134" w:type="dxa"/>
            <w:vAlign w:val="center"/>
          </w:tcPr>
          <w:p w:rsidR="00B90F16" w:rsidRPr="007E18EF" w:rsidRDefault="00B90F16" w:rsidP="00C8763F">
            <w:pPr>
              <w:spacing w:line="360" w:lineRule="auto"/>
              <w:jc w:val="both"/>
              <w:rPr>
                <w:rFonts w:ascii="Arial" w:hAnsi="Arial" w:cs="Arial"/>
                <w:sz w:val="18"/>
                <w:szCs w:val="18"/>
              </w:rPr>
            </w:pPr>
            <w:r w:rsidRPr="007E18EF">
              <w:rPr>
                <w:rFonts w:ascii="Arial" w:hAnsi="Arial" w:cs="Arial"/>
                <w:sz w:val="18"/>
                <w:szCs w:val="18"/>
              </w:rPr>
              <w:t xml:space="preserve">Operating Systems </w:t>
            </w:r>
          </w:p>
        </w:tc>
        <w:tc>
          <w:tcPr>
            <w:tcW w:w="5162" w:type="dxa"/>
            <w:vAlign w:val="center"/>
          </w:tcPr>
          <w:p w:rsidR="00B90F16" w:rsidRPr="007E18EF" w:rsidRDefault="00B90F16" w:rsidP="00C8763F">
            <w:pPr>
              <w:spacing w:line="360" w:lineRule="auto"/>
              <w:jc w:val="both"/>
              <w:rPr>
                <w:rFonts w:ascii="Arial" w:hAnsi="Arial" w:cs="Arial"/>
                <w:b/>
                <w:color w:val="000000"/>
                <w:sz w:val="18"/>
                <w:szCs w:val="18"/>
              </w:rPr>
            </w:pPr>
            <w:r w:rsidRPr="007E18EF">
              <w:rPr>
                <w:rFonts w:ascii="Arial" w:hAnsi="Arial" w:cs="Arial"/>
                <w:b/>
                <w:color w:val="000000"/>
                <w:sz w:val="18"/>
                <w:szCs w:val="18"/>
              </w:rPr>
              <w:t>Windows, ZOS</w:t>
            </w:r>
          </w:p>
        </w:tc>
      </w:tr>
      <w:tr w:rsidR="00B90F16" w:rsidRPr="005851B2" w:rsidTr="00C8763F">
        <w:trPr>
          <w:trHeight w:val="377"/>
        </w:trPr>
        <w:tc>
          <w:tcPr>
            <w:tcW w:w="3134" w:type="dxa"/>
            <w:vAlign w:val="center"/>
          </w:tcPr>
          <w:p w:rsidR="00B90F16" w:rsidRPr="007E18EF" w:rsidRDefault="00B90F16" w:rsidP="00C8763F">
            <w:pPr>
              <w:spacing w:line="360" w:lineRule="auto"/>
              <w:jc w:val="both"/>
              <w:rPr>
                <w:rFonts w:ascii="Arial" w:hAnsi="Arial" w:cs="Arial"/>
                <w:sz w:val="18"/>
                <w:szCs w:val="18"/>
              </w:rPr>
            </w:pPr>
            <w:r w:rsidRPr="007E18EF">
              <w:rPr>
                <w:rFonts w:ascii="Arial" w:hAnsi="Arial" w:cs="Arial"/>
                <w:sz w:val="18"/>
                <w:szCs w:val="18"/>
              </w:rPr>
              <w:t>Tools</w:t>
            </w:r>
          </w:p>
        </w:tc>
        <w:tc>
          <w:tcPr>
            <w:tcW w:w="5162" w:type="dxa"/>
            <w:vAlign w:val="center"/>
          </w:tcPr>
          <w:p w:rsidR="00B90F16" w:rsidRPr="007E18EF" w:rsidRDefault="00B90F16" w:rsidP="00C8763F">
            <w:pPr>
              <w:spacing w:line="360" w:lineRule="auto"/>
              <w:jc w:val="both"/>
              <w:rPr>
                <w:rFonts w:ascii="Arial" w:hAnsi="Arial" w:cs="Arial"/>
                <w:b/>
                <w:sz w:val="18"/>
                <w:szCs w:val="18"/>
              </w:rPr>
            </w:pPr>
            <w:r w:rsidRPr="007E18EF">
              <w:rPr>
                <w:rFonts w:ascii="Arial" w:hAnsi="Arial" w:cs="Arial"/>
                <w:b/>
                <w:sz w:val="18"/>
                <w:szCs w:val="18"/>
              </w:rPr>
              <w:t>TWS (Scheduling tool), File Aid, Endevor, Xpeditor</w:t>
            </w:r>
            <w:r w:rsidR="000A07F5">
              <w:rPr>
                <w:rFonts w:ascii="Arial" w:hAnsi="Arial" w:cs="Arial"/>
                <w:b/>
                <w:sz w:val="18"/>
                <w:szCs w:val="18"/>
              </w:rPr>
              <w:t>, Abend-Aid</w:t>
            </w:r>
          </w:p>
        </w:tc>
      </w:tr>
    </w:tbl>
    <w:p w:rsidR="001B1819" w:rsidRDefault="001B1819" w:rsidP="00B44C0C"/>
    <w:p w:rsidR="007E18EF" w:rsidRDefault="007E18EF" w:rsidP="00B44C0C"/>
    <w:p w:rsidR="007E18EF" w:rsidRDefault="007E18EF" w:rsidP="00B44C0C"/>
    <w:p w:rsidR="007E18EF" w:rsidRDefault="007E18EF" w:rsidP="00B44C0C"/>
    <w:p w:rsidR="005F4457" w:rsidRDefault="005F4457" w:rsidP="00B44C0C"/>
    <w:p w:rsidR="001B1819" w:rsidRPr="007E18EF" w:rsidRDefault="001B1819" w:rsidP="001B1819">
      <w:pPr>
        <w:shd w:val="clear" w:color="auto" w:fill="C0C0C0"/>
        <w:rPr>
          <w:rFonts w:ascii="Arial" w:hAnsi="Arial" w:cs="Arial"/>
          <w:b/>
          <w:bCs/>
          <w:color w:val="002060"/>
          <w:sz w:val="20"/>
          <w:szCs w:val="22"/>
        </w:rPr>
      </w:pPr>
      <w:r w:rsidRPr="007E18EF">
        <w:rPr>
          <w:rFonts w:ascii="Arial" w:hAnsi="Arial" w:cs="Arial"/>
          <w:b/>
          <w:bCs/>
          <w:color w:val="002060"/>
          <w:sz w:val="20"/>
          <w:szCs w:val="22"/>
        </w:rPr>
        <w:lastRenderedPageBreak/>
        <w:t>Project Profile</w:t>
      </w:r>
      <w:r w:rsidR="00312639" w:rsidRPr="007E18EF">
        <w:rPr>
          <w:rFonts w:ascii="Arial" w:hAnsi="Arial" w:cs="Arial"/>
          <w:b/>
          <w:bCs/>
          <w:color w:val="002060"/>
          <w:sz w:val="20"/>
          <w:szCs w:val="22"/>
        </w:rPr>
        <w:t xml:space="preserve"> 1</w:t>
      </w:r>
      <w:r w:rsidRPr="007E18EF">
        <w:rPr>
          <w:rFonts w:ascii="Arial" w:hAnsi="Arial" w:cs="Arial"/>
          <w:b/>
          <w:bCs/>
          <w:color w:val="002060"/>
          <w:sz w:val="20"/>
          <w:szCs w:val="22"/>
        </w:rPr>
        <w:t>:</w:t>
      </w:r>
    </w:p>
    <w:p w:rsidR="00D56C2B" w:rsidRDefault="00D56C2B" w:rsidP="001B1819">
      <w:pPr>
        <w:pStyle w:val="NormalWeb"/>
        <w:spacing w:before="0" w:after="0"/>
        <w:rPr>
          <w:rFonts w:asciiTheme="minorHAnsi" w:hAnsiTheme="minorHAnsi"/>
          <w:color w:val="002060"/>
          <w:sz w:val="20"/>
          <w:szCs w:val="20"/>
        </w:rPr>
      </w:pPr>
    </w:p>
    <w:p w:rsidR="001B1819" w:rsidRPr="007E18EF" w:rsidRDefault="001B1819" w:rsidP="001B1819">
      <w:pPr>
        <w:pStyle w:val="NormalWeb"/>
        <w:spacing w:before="0" w:after="0"/>
        <w:rPr>
          <w:rFonts w:ascii="Arial" w:hAnsi="Arial" w:cs="Arial"/>
          <w:sz w:val="18"/>
          <w:szCs w:val="18"/>
        </w:rPr>
      </w:pPr>
      <w:r w:rsidRPr="007E18EF">
        <w:rPr>
          <w:rFonts w:ascii="Arial" w:hAnsi="Arial" w:cs="Arial"/>
          <w:sz w:val="18"/>
          <w:szCs w:val="18"/>
        </w:rPr>
        <w:t>Project Name</w:t>
      </w:r>
      <w:r w:rsidR="00A41B50">
        <w:rPr>
          <w:rFonts w:ascii="Arial" w:hAnsi="Arial" w:cs="Arial"/>
          <w:sz w:val="18"/>
          <w:szCs w:val="18"/>
        </w:rPr>
        <w:tab/>
      </w:r>
      <w:r w:rsidR="00A41B50">
        <w:rPr>
          <w:rFonts w:ascii="Arial" w:hAnsi="Arial" w:cs="Arial"/>
          <w:sz w:val="18"/>
          <w:szCs w:val="18"/>
        </w:rPr>
        <w:tab/>
      </w:r>
      <w:r w:rsidRPr="007E18EF">
        <w:rPr>
          <w:rFonts w:ascii="Arial" w:hAnsi="Arial" w:cs="Arial"/>
          <w:sz w:val="18"/>
          <w:szCs w:val="18"/>
        </w:rPr>
        <w:t>:</w:t>
      </w:r>
      <w:r w:rsidR="00A41B50">
        <w:rPr>
          <w:rFonts w:ascii="Arial" w:hAnsi="Arial" w:cs="Arial"/>
          <w:sz w:val="18"/>
          <w:szCs w:val="18"/>
        </w:rPr>
        <w:tab/>
      </w:r>
      <w:r w:rsidR="00312639" w:rsidRPr="007E18EF">
        <w:rPr>
          <w:rStyle w:val="apple-converted-space"/>
          <w:rFonts w:ascii="Arial" w:hAnsi="Arial" w:cs="Arial"/>
          <w:sz w:val="18"/>
          <w:szCs w:val="18"/>
        </w:rPr>
        <w:t>Nil Balance Closure</w:t>
      </w:r>
      <w:r w:rsidRPr="007E18EF">
        <w:rPr>
          <w:rFonts w:ascii="Arial" w:hAnsi="Arial" w:cs="Arial"/>
          <w:sz w:val="18"/>
          <w:szCs w:val="18"/>
        </w:rPr>
        <w:t>.</w:t>
      </w:r>
    </w:p>
    <w:p w:rsidR="001B1819" w:rsidRPr="007E18EF" w:rsidRDefault="00A41B50" w:rsidP="001B1819">
      <w:pPr>
        <w:pStyle w:val="NormalWeb"/>
        <w:spacing w:before="0" w:after="0"/>
        <w:rPr>
          <w:rFonts w:ascii="Arial" w:hAnsi="Arial" w:cs="Arial"/>
          <w:sz w:val="18"/>
          <w:szCs w:val="18"/>
        </w:rPr>
      </w:pPr>
      <w:r>
        <w:rPr>
          <w:rFonts w:ascii="Arial" w:hAnsi="Arial" w:cs="Arial"/>
          <w:sz w:val="18"/>
          <w:szCs w:val="18"/>
        </w:rPr>
        <w:t>Organization</w:t>
      </w:r>
      <w:r>
        <w:rPr>
          <w:rFonts w:ascii="Arial" w:hAnsi="Arial" w:cs="Arial"/>
          <w:sz w:val="18"/>
          <w:szCs w:val="18"/>
        </w:rPr>
        <w:tab/>
      </w:r>
      <w:r>
        <w:rPr>
          <w:rFonts w:ascii="Arial" w:hAnsi="Arial" w:cs="Arial"/>
          <w:sz w:val="18"/>
          <w:szCs w:val="18"/>
        </w:rPr>
        <w:tab/>
      </w:r>
      <w:r w:rsidR="001B1819" w:rsidRPr="007E18EF">
        <w:rPr>
          <w:rFonts w:ascii="Arial" w:hAnsi="Arial" w:cs="Arial"/>
          <w:sz w:val="18"/>
          <w:szCs w:val="18"/>
        </w:rPr>
        <w:t>:</w:t>
      </w:r>
      <w:r>
        <w:rPr>
          <w:rFonts w:ascii="Arial" w:hAnsi="Arial" w:cs="Arial"/>
          <w:sz w:val="18"/>
          <w:szCs w:val="18"/>
        </w:rPr>
        <w:tab/>
      </w:r>
      <w:r w:rsidR="001B1819" w:rsidRPr="007E18EF">
        <w:rPr>
          <w:rStyle w:val="apple-converted-space"/>
          <w:rFonts w:ascii="Arial" w:hAnsi="Arial" w:cs="Arial"/>
          <w:sz w:val="18"/>
          <w:szCs w:val="18"/>
        </w:rPr>
        <w:t xml:space="preserve">Barclays </w:t>
      </w:r>
      <w:r w:rsidR="00F72401" w:rsidRPr="007E18EF">
        <w:rPr>
          <w:rStyle w:val="apple-converted-space"/>
          <w:rFonts w:ascii="Arial" w:hAnsi="Arial" w:cs="Arial"/>
          <w:sz w:val="18"/>
          <w:szCs w:val="18"/>
        </w:rPr>
        <w:t>Global Service</w:t>
      </w:r>
      <w:r w:rsidR="001B1819" w:rsidRPr="007E18EF">
        <w:rPr>
          <w:rStyle w:val="apple-converted-space"/>
          <w:rFonts w:ascii="Arial" w:hAnsi="Arial" w:cs="Arial"/>
          <w:sz w:val="18"/>
          <w:szCs w:val="18"/>
        </w:rPr>
        <w:t xml:space="preserve"> Centre P</w:t>
      </w:r>
      <w:r w:rsidR="00F72401" w:rsidRPr="007E18EF">
        <w:rPr>
          <w:rStyle w:val="apple-converted-space"/>
          <w:rFonts w:ascii="Arial" w:hAnsi="Arial" w:cs="Arial"/>
          <w:sz w:val="18"/>
          <w:szCs w:val="18"/>
        </w:rPr>
        <w:t>rivate</w:t>
      </w:r>
      <w:r w:rsidR="001B1819" w:rsidRPr="007E18EF">
        <w:rPr>
          <w:rStyle w:val="apple-converted-space"/>
          <w:rFonts w:ascii="Arial" w:hAnsi="Arial" w:cs="Arial"/>
          <w:sz w:val="18"/>
          <w:szCs w:val="18"/>
        </w:rPr>
        <w:t xml:space="preserve"> Ltd</w:t>
      </w:r>
      <w:r w:rsidR="001B1819" w:rsidRPr="007E18EF">
        <w:rPr>
          <w:rFonts w:ascii="Arial" w:hAnsi="Arial" w:cs="Arial"/>
          <w:sz w:val="18"/>
          <w:szCs w:val="18"/>
        </w:rPr>
        <w:t>.</w:t>
      </w:r>
    </w:p>
    <w:p w:rsidR="001B1819" w:rsidRPr="007E18EF" w:rsidRDefault="001B1819" w:rsidP="001B1819">
      <w:pPr>
        <w:pStyle w:val="NormalWeb"/>
        <w:spacing w:before="0" w:after="0"/>
        <w:rPr>
          <w:rFonts w:ascii="Arial" w:hAnsi="Arial" w:cs="Arial"/>
          <w:sz w:val="18"/>
          <w:szCs w:val="18"/>
        </w:rPr>
      </w:pPr>
      <w:r w:rsidRPr="007E18EF">
        <w:rPr>
          <w:rFonts w:ascii="Arial" w:hAnsi="Arial" w:cs="Arial"/>
          <w:sz w:val="18"/>
          <w:szCs w:val="18"/>
        </w:rPr>
        <w:t>Client</w:t>
      </w:r>
      <w:r w:rsidR="00A41B50">
        <w:rPr>
          <w:rFonts w:ascii="Arial" w:hAnsi="Arial" w:cs="Arial"/>
          <w:sz w:val="18"/>
          <w:szCs w:val="18"/>
        </w:rPr>
        <w:tab/>
      </w:r>
      <w:r w:rsidR="00A41B50">
        <w:rPr>
          <w:rFonts w:ascii="Arial" w:hAnsi="Arial" w:cs="Arial"/>
          <w:sz w:val="18"/>
          <w:szCs w:val="18"/>
        </w:rPr>
        <w:tab/>
      </w:r>
      <w:r w:rsidR="00A41B50">
        <w:rPr>
          <w:rFonts w:ascii="Arial" w:hAnsi="Arial" w:cs="Arial"/>
          <w:sz w:val="18"/>
          <w:szCs w:val="18"/>
        </w:rPr>
        <w:tab/>
      </w:r>
      <w:r w:rsidRPr="007E18EF">
        <w:rPr>
          <w:rFonts w:ascii="Arial" w:hAnsi="Arial" w:cs="Arial"/>
          <w:sz w:val="18"/>
          <w:szCs w:val="18"/>
        </w:rPr>
        <w:t>:         </w:t>
      </w:r>
      <w:r w:rsidRPr="007E18EF">
        <w:rPr>
          <w:rStyle w:val="apple-converted-space"/>
          <w:rFonts w:ascii="Arial" w:hAnsi="Arial" w:cs="Arial"/>
          <w:sz w:val="18"/>
          <w:szCs w:val="18"/>
        </w:rPr>
        <w:t> </w:t>
      </w:r>
      <w:r w:rsidR="00A41B50">
        <w:rPr>
          <w:rStyle w:val="apple-converted-space"/>
          <w:rFonts w:ascii="Arial" w:hAnsi="Arial" w:cs="Arial"/>
          <w:sz w:val="18"/>
          <w:szCs w:val="18"/>
        </w:rPr>
        <w:tab/>
      </w:r>
      <w:r w:rsidRPr="007E18EF">
        <w:rPr>
          <w:rFonts w:ascii="Arial" w:hAnsi="Arial" w:cs="Arial"/>
          <w:sz w:val="18"/>
          <w:szCs w:val="18"/>
        </w:rPr>
        <w:t>Barclays.</w:t>
      </w:r>
    </w:p>
    <w:p w:rsidR="001B1819" w:rsidRPr="007E18EF" w:rsidRDefault="00A41B50" w:rsidP="001B1819">
      <w:pPr>
        <w:pStyle w:val="NormalWeb"/>
        <w:spacing w:before="0" w:after="0"/>
        <w:rPr>
          <w:rFonts w:ascii="Arial" w:hAnsi="Arial" w:cs="Arial"/>
          <w:sz w:val="18"/>
          <w:szCs w:val="18"/>
        </w:rPr>
      </w:pPr>
      <w:r>
        <w:rPr>
          <w:rFonts w:ascii="Arial" w:hAnsi="Arial" w:cs="Arial"/>
          <w:sz w:val="18"/>
          <w:szCs w:val="18"/>
        </w:rPr>
        <w:t>Duration</w:t>
      </w:r>
      <w:r>
        <w:rPr>
          <w:rFonts w:ascii="Arial" w:hAnsi="Arial" w:cs="Arial"/>
          <w:sz w:val="18"/>
          <w:szCs w:val="18"/>
        </w:rPr>
        <w:tab/>
      </w:r>
      <w:r>
        <w:rPr>
          <w:rFonts w:ascii="Arial" w:hAnsi="Arial" w:cs="Arial"/>
          <w:sz w:val="18"/>
          <w:szCs w:val="18"/>
        </w:rPr>
        <w:tab/>
      </w:r>
      <w:r>
        <w:rPr>
          <w:rFonts w:ascii="Arial" w:hAnsi="Arial" w:cs="Arial"/>
          <w:sz w:val="18"/>
          <w:szCs w:val="18"/>
        </w:rPr>
        <w:tab/>
      </w:r>
      <w:r w:rsidR="001B1819" w:rsidRPr="007E18EF">
        <w:rPr>
          <w:rFonts w:ascii="Arial" w:hAnsi="Arial" w:cs="Arial"/>
          <w:sz w:val="18"/>
          <w:szCs w:val="18"/>
        </w:rPr>
        <w:t>:         </w:t>
      </w:r>
      <w:r w:rsidR="001B1819" w:rsidRPr="007E18EF">
        <w:rPr>
          <w:rStyle w:val="apple-converted-space"/>
          <w:rFonts w:ascii="Arial" w:hAnsi="Arial" w:cs="Arial"/>
          <w:sz w:val="18"/>
          <w:szCs w:val="18"/>
        </w:rPr>
        <w:t> </w:t>
      </w:r>
      <w:r>
        <w:rPr>
          <w:rStyle w:val="apple-converted-space"/>
          <w:rFonts w:ascii="Arial" w:hAnsi="Arial" w:cs="Arial"/>
          <w:sz w:val="18"/>
          <w:szCs w:val="18"/>
        </w:rPr>
        <w:tab/>
      </w:r>
      <w:r w:rsidR="00D56C2B" w:rsidRPr="007E18EF">
        <w:rPr>
          <w:rFonts w:ascii="Arial" w:hAnsi="Arial" w:cs="Arial"/>
          <w:sz w:val="18"/>
          <w:szCs w:val="18"/>
        </w:rPr>
        <w:t>Jan</w:t>
      </w:r>
      <w:r w:rsidR="001B1819" w:rsidRPr="007E18EF">
        <w:rPr>
          <w:rFonts w:ascii="Arial" w:hAnsi="Arial" w:cs="Arial"/>
          <w:sz w:val="18"/>
          <w:szCs w:val="18"/>
        </w:rPr>
        <w:t xml:space="preserve"> 2015</w:t>
      </w:r>
      <w:bookmarkStart w:id="0" w:name="_GoBack"/>
      <w:bookmarkEnd w:id="0"/>
      <w:r w:rsidR="001B1819" w:rsidRPr="007E18EF">
        <w:rPr>
          <w:rFonts w:ascii="Arial" w:hAnsi="Arial" w:cs="Arial"/>
          <w:sz w:val="18"/>
          <w:szCs w:val="18"/>
        </w:rPr>
        <w:t xml:space="preserve"> to </w:t>
      </w:r>
      <w:r w:rsidR="00312639" w:rsidRPr="007E18EF">
        <w:rPr>
          <w:rFonts w:ascii="Arial" w:hAnsi="Arial" w:cs="Arial"/>
          <w:sz w:val="18"/>
          <w:szCs w:val="18"/>
        </w:rPr>
        <w:t>May 2016</w:t>
      </w:r>
      <w:r w:rsidR="001B1819" w:rsidRPr="007E18EF">
        <w:rPr>
          <w:rFonts w:ascii="Arial" w:hAnsi="Arial" w:cs="Arial"/>
          <w:sz w:val="18"/>
          <w:szCs w:val="18"/>
        </w:rPr>
        <w:t>.</w:t>
      </w:r>
    </w:p>
    <w:p w:rsidR="001B1819" w:rsidRPr="007E18EF" w:rsidRDefault="000A07F5" w:rsidP="001B1819">
      <w:pPr>
        <w:pStyle w:val="NormalWeb"/>
        <w:spacing w:before="0" w:after="0"/>
        <w:rPr>
          <w:rFonts w:ascii="Arial" w:hAnsi="Arial" w:cs="Arial"/>
          <w:sz w:val="18"/>
          <w:szCs w:val="18"/>
        </w:rPr>
      </w:pPr>
      <w:r>
        <w:rPr>
          <w:rFonts w:ascii="Arial" w:hAnsi="Arial" w:cs="Arial"/>
          <w:sz w:val="18"/>
          <w:szCs w:val="18"/>
        </w:rPr>
        <w:t>Technologies</w:t>
      </w:r>
      <w:r>
        <w:rPr>
          <w:rFonts w:ascii="Arial" w:hAnsi="Arial" w:cs="Arial"/>
          <w:sz w:val="18"/>
          <w:szCs w:val="18"/>
        </w:rPr>
        <w:tab/>
      </w:r>
      <w:r>
        <w:rPr>
          <w:rFonts w:ascii="Arial" w:hAnsi="Arial" w:cs="Arial"/>
          <w:sz w:val="18"/>
          <w:szCs w:val="18"/>
        </w:rPr>
        <w:tab/>
      </w:r>
      <w:r w:rsidR="001B1819" w:rsidRPr="007E18EF">
        <w:rPr>
          <w:rFonts w:ascii="Arial" w:hAnsi="Arial" w:cs="Arial"/>
          <w:sz w:val="18"/>
          <w:szCs w:val="18"/>
        </w:rPr>
        <w:t>:         </w:t>
      </w:r>
      <w:r>
        <w:rPr>
          <w:rFonts w:ascii="Arial" w:hAnsi="Arial" w:cs="Arial"/>
          <w:sz w:val="18"/>
          <w:szCs w:val="18"/>
        </w:rPr>
        <w:tab/>
      </w:r>
      <w:r w:rsidR="001B1819" w:rsidRPr="007E18EF">
        <w:rPr>
          <w:rFonts w:ascii="Arial" w:hAnsi="Arial" w:cs="Arial"/>
          <w:sz w:val="18"/>
          <w:szCs w:val="18"/>
        </w:rPr>
        <w:t xml:space="preserve">COBOL, JCL, DB2, IMS-DB, </w:t>
      </w:r>
      <w:r w:rsidR="00BD4540" w:rsidRPr="007E18EF">
        <w:rPr>
          <w:rFonts w:ascii="Arial" w:hAnsi="Arial" w:cs="Arial"/>
          <w:sz w:val="18"/>
          <w:szCs w:val="18"/>
        </w:rPr>
        <w:t>VSAM</w:t>
      </w:r>
      <w:r w:rsidR="001B1819" w:rsidRPr="007E18EF">
        <w:rPr>
          <w:rFonts w:ascii="Arial" w:hAnsi="Arial" w:cs="Arial"/>
          <w:sz w:val="18"/>
          <w:szCs w:val="18"/>
        </w:rPr>
        <w:t>.</w:t>
      </w:r>
    </w:p>
    <w:p w:rsidR="001B1819" w:rsidRPr="007E18EF" w:rsidRDefault="001B1819" w:rsidP="001B1819">
      <w:pPr>
        <w:pStyle w:val="NormalWeb"/>
        <w:spacing w:before="0" w:after="0"/>
        <w:rPr>
          <w:rFonts w:ascii="Arial" w:hAnsi="Arial" w:cs="Arial"/>
          <w:sz w:val="18"/>
          <w:szCs w:val="18"/>
        </w:rPr>
      </w:pPr>
      <w:r w:rsidRPr="007E18EF">
        <w:rPr>
          <w:rFonts w:ascii="Arial" w:hAnsi="Arial" w:cs="Arial"/>
          <w:sz w:val="18"/>
          <w:szCs w:val="18"/>
        </w:rPr>
        <w:t>Tools</w:t>
      </w:r>
      <w:r w:rsidR="000A07F5">
        <w:rPr>
          <w:rFonts w:ascii="Arial" w:hAnsi="Arial" w:cs="Arial"/>
          <w:sz w:val="18"/>
          <w:szCs w:val="18"/>
        </w:rPr>
        <w:tab/>
      </w:r>
      <w:r w:rsidR="000A07F5">
        <w:rPr>
          <w:rFonts w:ascii="Arial" w:hAnsi="Arial" w:cs="Arial"/>
          <w:sz w:val="18"/>
          <w:szCs w:val="18"/>
        </w:rPr>
        <w:tab/>
      </w:r>
      <w:r w:rsidR="000A07F5">
        <w:rPr>
          <w:rFonts w:ascii="Arial" w:hAnsi="Arial" w:cs="Arial"/>
          <w:sz w:val="18"/>
          <w:szCs w:val="18"/>
        </w:rPr>
        <w:tab/>
      </w:r>
      <w:r w:rsidRPr="007E18EF">
        <w:rPr>
          <w:rFonts w:ascii="Arial" w:hAnsi="Arial" w:cs="Arial"/>
          <w:sz w:val="18"/>
          <w:szCs w:val="18"/>
        </w:rPr>
        <w:t xml:space="preserve">:         </w:t>
      </w:r>
      <w:r w:rsidRPr="007E18EF">
        <w:rPr>
          <w:rStyle w:val="apple-converted-space"/>
          <w:rFonts w:ascii="Arial" w:hAnsi="Arial" w:cs="Arial"/>
          <w:sz w:val="18"/>
          <w:szCs w:val="18"/>
        </w:rPr>
        <w:t> </w:t>
      </w:r>
      <w:r w:rsidR="000A07F5">
        <w:rPr>
          <w:rStyle w:val="apple-converted-space"/>
          <w:rFonts w:ascii="Arial" w:hAnsi="Arial" w:cs="Arial"/>
          <w:sz w:val="18"/>
          <w:szCs w:val="18"/>
        </w:rPr>
        <w:tab/>
      </w:r>
      <w:r w:rsidRPr="007E18EF">
        <w:rPr>
          <w:rFonts w:ascii="Arial" w:hAnsi="Arial" w:cs="Arial"/>
          <w:sz w:val="18"/>
          <w:szCs w:val="18"/>
        </w:rPr>
        <w:t>FILE-AID, Endevor, TWS.</w:t>
      </w:r>
    </w:p>
    <w:p w:rsidR="001B1819" w:rsidRPr="007E18EF" w:rsidRDefault="001B1819" w:rsidP="001B1819">
      <w:pPr>
        <w:pStyle w:val="NormalWeb"/>
        <w:spacing w:before="0" w:after="0"/>
        <w:rPr>
          <w:rFonts w:ascii="Arial" w:hAnsi="Arial" w:cs="Arial"/>
          <w:sz w:val="18"/>
          <w:szCs w:val="18"/>
        </w:rPr>
      </w:pPr>
      <w:r w:rsidRPr="007E18EF">
        <w:rPr>
          <w:rFonts w:ascii="Arial" w:hAnsi="Arial" w:cs="Arial"/>
          <w:sz w:val="18"/>
          <w:szCs w:val="18"/>
        </w:rPr>
        <w:t>Domain</w:t>
      </w:r>
      <w:r w:rsidR="000A07F5">
        <w:rPr>
          <w:rFonts w:ascii="Arial" w:hAnsi="Arial" w:cs="Arial"/>
          <w:sz w:val="18"/>
          <w:szCs w:val="18"/>
        </w:rPr>
        <w:tab/>
      </w:r>
      <w:r w:rsidR="000A07F5">
        <w:rPr>
          <w:rFonts w:ascii="Arial" w:hAnsi="Arial" w:cs="Arial"/>
          <w:sz w:val="18"/>
          <w:szCs w:val="18"/>
        </w:rPr>
        <w:tab/>
      </w:r>
      <w:r w:rsidR="000A07F5">
        <w:rPr>
          <w:rFonts w:ascii="Arial" w:hAnsi="Arial" w:cs="Arial"/>
          <w:sz w:val="18"/>
          <w:szCs w:val="18"/>
        </w:rPr>
        <w:tab/>
      </w:r>
      <w:r w:rsidRPr="007E18EF">
        <w:rPr>
          <w:rFonts w:ascii="Arial" w:hAnsi="Arial" w:cs="Arial"/>
          <w:sz w:val="18"/>
          <w:szCs w:val="18"/>
        </w:rPr>
        <w:t>:         </w:t>
      </w:r>
      <w:r w:rsidRPr="007E18EF">
        <w:rPr>
          <w:rStyle w:val="apple-converted-space"/>
          <w:rFonts w:ascii="Arial" w:hAnsi="Arial" w:cs="Arial"/>
          <w:sz w:val="18"/>
          <w:szCs w:val="18"/>
        </w:rPr>
        <w:t> </w:t>
      </w:r>
      <w:r w:rsidR="000A07F5">
        <w:rPr>
          <w:rStyle w:val="apple-converted-space"/>
          <w:rFonts w:ascii="Arial" w:hAnsi="Arial" w:cs="Arial"/>
          <w:sz w:val="18"/>
          <w:szCs w:val="18"/>
        </w:rPr>
        <w:tab/>
      </w:r>
      <w:r w:rsidRPr="007E18EF">
        <w:rPr>
          <w:rStyle w:val="apple-converted-space"/>
          <w:rFonts w:ascii="Arial" w:hAnsi="Arial" w:cs="Arial"/>
          <w:sz w:val="18"/>
          <w:szCs w:val="18"/>
        </w:rPr>
        <w:t>Retail Banking</w:t>
      </w:r>
      <w:r w:rsidRPr="007E18EF">
        <w:rPr>
          <w:rFonts w:ascii="Arial" w:hAnsi="Arial" w:cs="Arial"/>
          <w:sz w:val="18"/>
          <w:szCs w:val="18"/>
        </w:rPr>
        <w:t>.</w:t>
      </w:r>
    </w:p>
    <w:p w:rsidR="001B1819" w:rsidRPr="007E18EF" w:rsidRDefault="001B1819" w:rsidP="001B1819">
      <w:pPr>
        <w:pStyle w:val="NormalWeb"/>
        <w:spacing w:before="0" w:after="0"/>
        <w:rPr>
          <w:rFonts w:ascii="Arial" w:hAnsi="Arial" w:cs="Arial"/>
          <w:sz w:val="18"/>
          <w:szCs w:val="18"/>
        </w:rPr>
      </w:pPr>
      <w:r w:rsidRPr="007E18EF">
        <w:rPr>
          <w:rFonts w:ascii="Arial" w:hAnsi="Arial" w:cs="Arial"/>
          <w:sz w:val="18"/>
          <w:szCs w:val="18"/>
        </w:rPr>
        <w:t>Role</w:t>
      </w:r>
      <w:r w:rsidR="000A07F5">
        <w:rPr>
          <w:rFonts w:ascii="Arial" w:hAnsi="Arial" w:cs="Arial"/>
          <w:sz w:val="18"/>
          <w:szCs w:val="18"/>
        </w:rPr>
        <w:tab/>
      </w:r>
      <w:r w:rsidR="000A07F5">
        <w:rPr>
          <w:rFonts w:ascii="Arial" w:hAnsi="Arial" w:cs="Arial"/>
          <w:sz w:val="18"/>
          <w:szCs w:val="18"/>
        </w:rPr>
        <w:tab/>
      </w:r>
      <w:r w:rsidR="000A07F5">
        <w:rPr>
          <w:rFonts w:ascii="Arial" w:hAnsi="Arial" w:cs="Arial"/>
          <w:sz w:val="18"/>
          <w:szCs w:val="18"/>
        </w:rPr>
        <w:tab/>
      </w:r>
      <w:r w:rsidR="00385887" w:rsidRPr="007E18EF">
        <w:rPr>
          <w:rFonts w:ascii="Arial" w:hAnsi="Arial" w:cs="Arial"/>
          <w:sz w:val="18"/>
          <w:szCs w:val="18"/>
        </w:rPr>
        <w:t>:         </w:t>
      </w:r>
      <w:r w:rsidR="00385887" w:rsidRPr="007E18EF">
        <w:rPr>
          <w:rFonts w:ascii="Arial" w:hAnsi="Arial" w:cs="Arial"/>
          <w:sz w:val="18"/>
          <w:szCs w:val="18"/>
        </w:rPr>
        <w:tab/>
        <w:t>Analyst</w:t>
      </w:r>
      <w:r w:rsidRPr="007E18EF">
        <w:rPr>
          <w:rFonts w:ascii="Arial" w:hAnsi="Arial" w:cs="Arial"/>
          <w:sz w:val="18"/>
          <w:szCs w:val="18"/>
        </w:rPr>
        <w:t>.</w:t>
      </w:r>
    </w:p>
    <w:p w:rsidR="001B1819" w:rsidRPr="00D56C2B" w:rsidRDefault="001B1819" w:rsidP="001B1819">
      <w:pPr>
        <w:pStyle w:val="NormalWeb"/>
        <w:spacing w:before="0" w:after="0"/>
        <w:rPr>
          <w:rFonts w:asciiTheme="minorHAnsi" w:hAnsiTheme="minorHAnsi"/>
          <w:color w:val="002060"/>
          <w:sz w:val="20"/>
          <w:szCs w:val="20"/>
        </w:rPr>
      </w:pPr>
    </w:p>
    <w:p w:rsidR="001B1819" w:rsidRPr="007E18EF" w:rsidRDefault="001B1819" w:rsidP="001B1819">
      <w:pPr>
        <w:pStyle w:val="NormalWeb"/>
        <w:spacing w:before="0" w:after="0"/>
        <w:rPr>
          <w:rFonts w:ascii="Arial" w:hAnsi="Arial" w:cs="Arial"/>
          <w:b/>
          <w:bCs/>
          <w:sz w:val="18"/>
          <w:szCs w:val="18"/>
        </w:rPr>
      </w:pPr>
      <w:r w:rsidRPr="007E18EF">
        <w:rPr>
          <w:rFonts w:ascii="Arial" w:hAnsi="Arial" w:cs="Arial"/>
          <w:b/>
          <w:bCs/>
          <w:sz w:val="18"/>
          <w:szCs w:val="18"/>
        </w:rPr>
        <w:t>Description:-</w:t>
      </w:r>
    </w:p>
    <w:p w:rsidR="001B1819" w:rsidRPr="007E18EF" w:rsidRDefault="001B1819" w:rsidP="001B1819">
      <w:pPr>
        <w:pStyle w:val="NormalWeb"/>
        <w:spacing w:before="0" w:after="0"/>
        <w:rPr>
          <w:rFonts w:ascii="Arial" w:hAnsi="Arial" w:cs="Arial"/>
          <w:b/>
          <w:bCs/>
          <w:sz w:val="18"/>
          <w:szCs w:val="18"/>
        </w:rPr>
      </w:pPr>
      <w:r w:rsidRPr="007E18EF">
        <w:rPr>
          <w:rFonts w:ascii="Arial" w:hAnsi="Arial" w:cs="Arial"/>
          <w:b/>
          <w:bCs/>
          <w:sz w:val="18"/>
          <w:szCs w:val="18"/>
        </w:rPr>
        <w:t>About the Client:-</w:t>
      </w:r>
    </w:p>
    <w:p w:rsidR="001B1819" w:rsidRPr="007E18EF" w:rsidRDefault="001B1819" w:rsidP="001B1819">
      <w:pPr>
        <w:pStyle w:val="NormalWeb"/>
        <w:spacing w:before="0" w:after="0"/>
        <w:rPr>
          <w:rFonts w:ascii="Arial" w:hAnsi="Arial" w:cs="Arial"/>
          <w:b/>
          <w:bCs/>
          <w:sz w:val="18"/>
          <w:szCs w:val="18"/>
        </w:rPr>
      </w:pPr>
    </w:p>
    <w:p w:rsidR="001B1819" w:rsidRPr="007E18EF" w:rsidRDefault="001B1819" w:rsidP="001B1819">
      <w:pPr>
        <w:pStyle w:val="NormalWeb"/>
        <w:spacing w:before="0" w:after="0"/>
        <w:ind w:left="720"/>
        <w:rPr>
          <w:rFonts w:ascii="Arial" w:hAnsi="Arial" w:cs="Arial"/>
          <w:sz w:val="18"/>
          <w:szCs w:val="18"/>
        </w:rPr>
      </w:pPr>
      <w:r w:rsidRPr="007E18EF">
        <w:rPr>
          <w:rFonts w:ascii="Arial" w:hAnsi="Arial" w:cs="Arial"/>
          <w:sz w:val="18"/>
          <w:szCs w:val="18"/>
        </w:rPr>
        <w:t xml:space="preserve">Set up in 2007 in Pune, Maharashtra, </w:t>
      </w:r>
      <w:r w:rsidR="00312639" w:rsidRPr="007E18EF">
        <w:rPr>
          <w:rStyle w:val="apple-converted-space"/>
          <w:rFonts w:ascii="Arial" w:hAnsi="Arial" w:cs="Arial"/>
          <w:sz w:val="18"/>
          <w:szCs w:val="18"/>
        </w:rPr>
        <w:t>Barclays Global Service Centre Private Ltd</w:t>
      </w:r>
      <w:r w:rsidRPr="007E18EF">
        <w:rPr>
          <w:rFonts w:ascii="Arial" w:hAnsi="Arial" w:cs="Arial"/>
          <w:sz w:val="18"/>
          <w:szCs w:val="18"/>
        </w:rPr>
        <w:t xml:space="preserve"> provides end-to-end technology support to the Retail, Corporate &amp; Investment Banking and Wealth businesses of Barclays PLC across the world. BTCI began by establishing a robust infrastructure and since then, has grown its critical mass in key technology clusters including global delivery, global infrastructure, global testing and global information services and has also established key centers of excellence.</w:t>
      </w:r>
    </w:p>
    <w:p w:rsidR="001B1819" w:rsidRPr="007E18EF" w:rsidRDefault="001B1819" w:rsidP="001B1819">
      <w:pPr>
        <w:pStyle w:val="NormalWeb"/>
        <w:rPr>
          <w:rFonts w:ascii="Arial" w:hAnsi="Arial" w:cs="Arial"/>
          <w:sz w:val="18"/>
          <w:szCs w:val="18"/>
        </w:rPr>
      </w:pPr>
      <w:r w:rsidRPr="007E18EF">
        <w:rPr>
          <w:rFonts w:ascii="Arial" w:hAnsi="Arial" w:cs="Arial"/>
          <w:b/>
          <w:bCs/>
          <w:sz w:val="18"/>
          <w:szCs w:val="18"/>
        </w:rPr>
        <w:t>Project overview:-</w:t>
      </w:r>
    </w:p>
    <w:p w:rsidR="00312639" w:rsidRPr="007E18EF" w:rsidRDefault="00312639" w:rsidP="00312639">
      <w:pPr>
        <w:pStyle w:val="NormalWeb"/>
        <w:spacing w:before="0" w:after="0"/>
        <w:ind w:left="720"/>
        <w:rPr>
          <w:rFonts w:ascii="Arial" w:hAnsi="Arial" w:cs="Arial"/>
          <w:sz w:val="18"/>
          <w:szCs w:val="18"/>
        </w:rPr>
      </w:pPr>
      <w:r w:rsidRPr="007E18EF">
        <w:rPr>
          <w:rFonts w:ascii="Arial" w:hAnsi="Arial" w:cs="Arial"/>
          <w:sz w:val="18"/>
          <w:szCs w:val="18"/>
        </w:rPr>
        <w:t>This project actually deals with closure of accounts which are inactive for a span of 3 years. We trace the accounts and then extend the period by 3 months by sending them some notices. If there is no response from their end we just go ahead with the closure of the accounts. This is an End to End project we dealt with other teams</w:t>
      </w:r>
      <w:r w:rsidR="002E7A39" w:rsidRPr="007E18EF">
        <w:rPr>
          <w:rFonts w:ascii="Arial" w:hAnsi="Arial" w:cs="Arial"/>
          <w:sz w:val="18"/>
          <w:szCs w:val="18"/>
        </w:rPr>
        <w:t xml:space="preserve"> </w:t>
      </w:r>
      <w:r w:rsidRPr="007E18EF">
        <w:rPr>
          <w:rFonts w:ascii="Arial" w:hAnsi="Arial" w:cs="Arial"/>
          <w:sz w:val="18"/>
          <w:szCs w:val="18"/>
        </w:rPr>
        <w:t>(Front End team)</w:t>
      </w:r>
      <w:r w:rsidR="00FF4FF5" w:rsidRPr="007E18EF">
        <w:rPr>
          <w:rFonts w:ascii="Arial" w:hAnsi="Arial" w:cs="Arial"/>
          <w:sz w:val="18"/>
          <w:szCs w:val="18"/>
        </w:rPr>
        <w:t xml:space="preserve"> as well</w:t>
      </w:r>
      <w:r w:rsidRPr="007E18EF">
        <w:rPr>
          <w:rFonts w:ascii="Arial" w:hAnsi="Arial" w:cs="Arial"/>
          <w:sz w:val="18"/>
          <w:szCs w:val="18"/>
        </w:rPr>
        <w:t>.</w:t>
      </w:r>
    </w:p>
    <w:p w:rsidR="001B1819" w:rsidRPr="007E18EF" w:rsidRDefault="001B1819" w:rsidP="001B1819">
      <w:pPr>
        <w:pStyle w:val="NormalWeb"/>
        <w:spacing w:before="0" w:after="0"/>
        <w:ind w:left="720"/>
        <w:rPr>
          <w:rFonts w:ascii="Arial" w:hAnsi="Arial" w:cs="Arial"/>
          <w:sz w:val="18"/>
          <w:szCs w:val="18"/>
        </w:rPr>
      </w:pPr>
      <w:r w:rsidRPr="007E18EF">
        <w:rPr>
          <w:rFonts w:ascii="Arial" w:hAnsi="Arial" w:cs="Arial"/>
          <w:sz w:val="18"/>
          <w:szCs w:val="18"/>
        </w:rPr>
        <w:t xml:space="preserve"> </w:t>
      </w:r>
    </w:p>
    <w:p w:rsidR="001B1819" w:rsidRPr="007E18EF" w:rsidRDefault="001B1819" w:rsidP="001B1819">
      <w:pPr>
        <w:pStyle w:val="NormalWeb"/>
        <w:spacing w:before="0" w:after="0"/>
        <w:ind w:left="720"/>
        <w:rPr>
          <w:rFonts w:ascii="Arial" w:hAnsi="Arial" w:cs="Arial"/>
          <w:sz w:val="18"/>
          <w:szCs w:val="18"/>
        </w:rPr>
      </w:pPr>
    </w:p>
    <w:p w:rsidR="001B1819" w:rsidRPr="007E18EF" w:rsidRDefault="001B1819" w:rsidP="001B1819">
      <w:pPr>
        <w:pStyle w:val="NoSpacing"/>
        <w:rPr>
          <w:rFonts w:ascii="Arial" w:hAnsi="Arial" w:cs="Arial"/>
          <w:b/>
          <w:bCs/>
          <w:sz w:val="18"/>
          <w:szCs w:val="18"/>
        </w:rPr>
      </w:pPr>
    </w:p>
    <w:p w:rsidR="001B1819" w:rsidRPr="007E18EF" w:rsidRDefault="001B1819" w:rsidP="001B1819">
      <w:pPr>
        <w:pStyle w:val="NoSpacing"/>
        <w:rPr>
          <w:rFonts w:ascii="Arial" w:hAnsi="Arial" w:cs="Arial"/>
          <w:b/>
          <w:bCs/>
          <w:sz w:val="18"/>
          <w:szCs w:val="18"/>
        </w:rPr>
      </w:pPr>
      <w:r w:rsidRPr="007E18EF">
        <w:rPr>
          <w:rFonts w:ascii="Arial" w:hAnsi="Arial" w:cs="Arial"/>
          <w:b/>
          <w:bCs/>
          <w:sz w:val="18"/>
          <w:szCs w:val="18"/>
        </w:rPr>
        <w:t>Roles &amp; Responsibilities:-</w:t>
      </w:r>
    </w:p>
    <w:p w:rsidR="001B1819" w:rsidRPr="007E18EF" w:rsidRDefault="001B1819" w:rsidP="001B1819">
      <w:pPr>
        <w:pStyle w:val="NoSpacing"/>
        <w:rPr>
          <w:rFonts w:ascii="Arial" w:hAnsi="Arial" w:cs="Arial"/>
          <w:b/>
          <w:bCs/>
          <w:sz w:val="18"/>
          <w:szCs w:val="18"/>
        </w:rPr>
      </w:pPr>
    </w:p>
    <w:p w:rsidR="001B1819" w:rsidRPr="007E18EF" w:rsidRDefault="001B1819" w:rsidP="001B1819">
      <w:pPr>
        <w:pStyle w:val="NormalWeb"/>
        <w:numPr>
          <w:ilvl w:val="2"/>
          <w:numId w:val="4"/>
        </w:numPr>
        <w:spacing w:before="0" w:after="0"/>
        <w:rPr>
          <w:rFonts w:ascii="Arial" w:hAnsi="Arial" w:cs="Arial"/>
          <w:sz w:val="18"/>
          <w:szCs w:val="18"/>
        </w:rPr>
      </w:pPr>
      <w:r w:rsidRPr="007E18EF">
        <w:rPr>
          <w:rFonts w:ascii="Arial" w:hAnsi="Arial" w:cs="Arial"/>
          <w:sz w:val="18"/>
          <w:szCs w:val="18"/>
        </w:rPr>
        <w:t>Understanding the design and technical specification documents</w:t>
      </w:r>
    </w:p>
    <w:p w:rsidR="001B1819" w:rsidRPr="007E18EF" w:rsidRDefault="001B1819" w:rsidP="001B1819">
      <w:pPr>
        <w:pStyle w:val="NormalWeb"/>
        <w:numPr>
          <w:ilvl w:val="2"/>
          <w:numId w:val="4"/>
        </w:numPr>
        <w:spacing w:before="0" w:after="0"/>
        <w:rPr>
          <w:rFonts w:ascii="Arial" w:hAnsi="Arial" w:cs="Arial"/>
          <w:sz w:val="18"/>
          <w:szCs w:val="18"/>
        </w:rPr>
      </w:pPr>
      <w:r w:rsidRPr="007E18EF">
        <w:rPr>
          <w:rFonts w:ascii="Arial" w:hAnsi="Arial" w:cs="Arial"/>
          <w:sz w:val="18"/>
          <w:szCs w:val="18"/>
        </w:rPr>
        <w:t xml:space="preserve"> Code Review as per the Client standards.</w:t>
      </w:r>
    </w:p>
    <w:p w:rsidR="001B1819" w:rsidRPr="007E18EF" w:rsidRDefault="00D56C2B" w:rsidP="001B1819">
      <w:pPr>
        <w:pStyle w:val="NormalWeb"/>
        <w:numPr>
          <w:ilvl w:val="2"/>
          <w:numId w:val="4"/>
        </w:numPr>
        <w:spacing w:before="0" w:after="0"/>
        <w:rPr>
          <w:rFonts w:ascii="Arial" w:hAnsi="Arial" w:cs="Arial"/>
          <w:sz w:val="18"/>
          <w:szCs w:val="18"/>
        </w:rPr>
      </w:pPr>
      <w:r w:rsidRPr="007E18EF">
        <w:rPr>
          <w:rFonts w:ascii="Arial" w:hAnsi="Arial" w:cs="Arial"/>
          <w:sz w:val="18"/>
          <w:szCs w:val="18"/>
        </w:rPr>
        <w:t>Preparation of T</w:t>
      </w:r>
      <w:r w:rsidR="001B1819" w:rsidRPr="007E18EF">
        <w:rPr>
          <w:rFonts w:ascii="Arial" w:hAnsi="Arial" w:cs="Arial"/>
          <w:sz w:val="18"/>
          <w:szCs w:val="18"/>
        </w:rPr>
        <w:t xml:space="preserve">est </w:t>
      </w:r>
      <w:r w:rsidRPr="007E18EF">
        <w:rPr>
          <w:rFonts w:ascii="Arial" w:hAnsi="Arial" w:cs="Arial"/>
          <w:sz w:val="18"/>
          <w:szCs w:val="18"/>
        </w:rPr>
        <w:t>plan, Test</w:t>
      </w:r>
      <w:r w:rsidR="001B1819" w:rsidRPr="007E18EF">
        <w:rPr>
          <w:rFonts w:ascii="Arial" w:hAnsi="Arial" w:cs="Arial"/>
          <w:sz w:val="18"/>
          <w:szCs w:val="18"/>
        </w:rPr>
        <w:t xml:space="preserve"> Model and </w:t>
      </w:r>
      <w:r w:rsidRPr="007E18EF">
        <w:rPr>
          <w:rFonts w:ascii="Arial" w:hAnsi="Arial" w:cs="Arial"/>
          <w:sz w:val="18"/>
          <w:szCs w:val="18"/>
        </w:rPr>
        <w:t>T</w:t>
      </w:r>
      <w:r w:rsidR="001B1819" w:rsidRPr="007E18EF">
        <w:rPr>
          <w:rFonts w:ascii="Arial" w:hAnsi="Arial" w:cs="Arial"/>
          <w:sz w:val="18"/>
          <w:szCs w:val="18"/>
        </w:rPr>
        <w:t xml:space="preserve">est cases for System Testing related to functionality. </w:t>
      </w:r>
    </w:p>
    <w:p w:rsidR="001B1819" w:rsidRPr="007E18EF" w:rsidRDefault="001B1819" w:rsidP="001B1819">
      <w:pPr>
        <w:pStyle w:val="NormalWeb"/>
        <w:numPr>
          <w:ilvl w:val="2"/>
          <w:numId w:val="4"/>
        </w:numPr>
        <w:spacing w:before="0" w:after="0"/>
        <w:rPr>
          <w:rFonts w:ascii="Arial" w:hAnsi="Arial" w:cs="Arial"/>
          <w:sz w:val="18"/>
          <w:szCs w:val="18"/>
        </w:rPr>
      </w:pPr>
      <w:r w:rsidRPr="007E18EF">
        <w:rPr>
          <w:rFonts w:ascii="Arial" w:hAnsi="Arial" w:cs="Arial"/>
          <w:sz w:val="18"/>
          <w:szCs w:val="18"/>
        </w:rPr>
        <w:t>Performing the System Testing support.</w:t>
      </w:r>
    </w:p>
    <w:p w:rsidR="001B1819" w:rsidRPr="007E18EF" w:rsidRDefault="001B1819" w:rsidP="001B1819">
      <w:pPr>
        <w:pStyle w:val="NormalWeb"/>
        <w:numPr>
          <w:ilvl w:val="2"/>
          <w:numId w:val="4"/>
        </w:numPr>
        <w:spacing w:before="0" w:after="0"/>
        <w:rPr>
          <w:rFonts w:ascii="Arial" w:hAnsi="Arial" w:cs="Arial"/>
          <w:sz w:val="18"/>
          <w:szCs w:val="18"/>
        </w:rPr>
      </w:pPr>
      <w:r w:rsidRPr="007E18EF">
        <w:rPr>
          <w:rFonts w:ascii="Arial" w:hAnsi="Arial" w:cs="Arial"/>
          <w:sz w:val="18"/>
          <w:szCs w:val="18"/>
        </w:rPr>
        <w:t xml:space="preserve">Batch scheduling and Execution in system testing and integration testing through TWS. </w:t>
      </w:r>
    </w:p>
    <w:p w:rsidR="001B1819" w:rsidRPr="007E18EF" w:rsidRDefault="001B1819" w:rsidP="001B1819">
      <w:pPr>
        <w:pStyle w:val="NormalWeb"/>
        <w:numPr>
          <w:ilvl w:val="2"/>
          <w:numId w:val="4"/>
        </w:numPr>
        <w:spacing w:before="0" w:after="0"/>
        <w:rPr>
          <w:rFonts w:ascii="Arial" w:hAnsi="Arial" w:cs="Arial"/>
          <w:sz w:val="18"/>
          <w:szCs w:val="18"/>
        </w:rPr>
      </w:pPr>
      <w:r w:rsidRPr="007E18EF">
        <w:rPr>
          <w:rFonts w:ascii="Arial" w:hAnsi="Arial" w:cs="Arial"/>
          <w:sz w:val="18"/>
          <w:szCs w:val="18"/>
        </w:rPr>
        <w:t xml:space="preserve">Resolving abends in the batch execution. </w:t>
      </w:r>
    </w:p>
    <w:p w:rsidR="001B1819" w:rsidRPr="007E18EF" w:rsidRDefault="001B1819" w:rsidP="001B1819">
      <w:pPr>
        <w:pStyle w:val="NormalWeb"/>
        <w:numPr>
          <w:ilvl w:val="2"/>
          <w:numId w:val="4"/>
        </w:numPr>
        <w:spacing w:before="0" w:after="0"/>
        <w:rPr>
          <w:rFonts w:ascii="Arial" w:hAnsi="Arial" w:cs="Arial"/>
          <w:sz w:val="18"/>
          <w:szCs w:val="18"/>
        </w:rPr>
      </w:pPr>
      <w:r w:rsidRPr="007E18EF">
        <w:rPr>
          <w:rFonts w:ascii="Arial" w:hAnsi="Arial" w:cs="Arial"/>
          <w:sz w:val="18"/>
          <w:szCs w:val="18"/>
        </w:rPr>
        <w:t>Monitoring the jobs execution, manual hold, release and restart the jobs as per the request.</w:t>
      </w:r>
    </w:p>
    <w:p w:rsidR="001B1819" w:rsidRPr="007E18EF" w:rsidRDefault="001B1819" w:rsidP="001B1819">
      <w:pPr>
        <w:pStyle w:val="NormalWeb"/>
        <w:numPr>
          <w:ilvl w:val="2"/>
          <w:numId w:val="4"/>
        </w:numPr>
        <w:spacing w:before="0" w:after="0"/>
        <w:rPr>
          <w:rFonts w:ascii="Arial" w:hAnsi="Arial" w:cs="Arial"/>
          <w:sz w:val="18"/>
          <w:szCs w:val="18"/>
        </w:rPr>
      </w:pPr>
      <w:r w:rsidRPr="007E18EF">
        <w:rPr>
          <w:rFonts w:ascii="Arial" w:hAnsi="Arial" w:cs="Arial"/>
          <w:sz w:val="18"/>
          <w:szCs w:val="18"/>
        </w:rPr>
        <w:t>Document test defects in the QA Test Mgmt tool (Quality Center).</w:t>
      </w:r>
    </w:p>
    <w:p w:rsidR="001B1819" w:rsidRPr="007E18EF" w:rsidRDefault="001B1819" w:rsidP="001B1819">
      <w:pPr>
        <w:pStyle w:val="NormalWeb"/>
        <w:numPr>
          <w:ilvl w:val="2"/>
          <w:numId w:val="4"/>
        </w:numPr>
        <w:spacing w:before="0" w:after="0"/>
        <w:rPr>
          <w:rFonts w:ascii="Arial" w:hAnsi="Arial" w:cs="Arial"/>
          <w:sz w:val="18"/>
          <w:szCs w:val="18"/>
        </w:rPr>
      </w:pPr>
      <w:r w:rsidRPr="007E18EF">
        <w:rPr>
          <w:rFonts w:ascii="Arial" w:hAnsi="Arial" w:cs="Arial"/>
          <w:sz w:val="18"/>
          <w:szCs w:val="18"/>
        </w:rPr>
        <w:t>Attending walk through meetings with clients.</w:t>
      </w:r>
    </w:p>
    <w:p w:rsidR="001B1819" w:rsidRPr="007E18EF" w:rsidRDefault="001B1819" w:rsidP="00FF4FF5">
      <w:pPr>
        <w:pStyle w:val="NormalWeb"/>
        <w:spacing w:before="0" w:after="0"/>
        <w:ind w:left="1800"/>
        <w:rPr>
          <w:rFonts w:ascii="Arial" w:hAnsi="Arial" w:cs="Arial"/>
          <w:sz w:val="18"/>
          <w:szCs w:val="18"/>
        </w:rPr>
      </w:pPr>
    </w:p>
    <w:p w:rsidR="00B90F16" w:rsidRDefault="00B90F16" w:rsidP="00B90F16">
      <w:pPr>
        <w:pStyle w:val="LightGrid-Accent31"/>
        <w:spacing w:after="100" w:afterAutospacing="1"/>
        <w:ind w:left="0"/>
        <w:rPr>
          <w:rFonts w:asciiTheme="minorHAnsi" w:hAnsiTheme="minorHAnsi"/>
          <w:b/>
          <w:sz w:val="20"/>
          <w:szCs w:val="20"/>
        </w:rPr>
      </w:pPr>
    </w:p>
    <w:p w:rsidR="002E7A39" w:rsidRDefault="002E7A39" w:rsidP="00B90F16">
      <w:pPr>
        <w:pStyle w:val="LightGrid-Accent31"/>
        <w:spacing w:after="100" w:afterAutospacing="1"/>
        <w:ind w:left="0"/>
        <w:rPr>
          <w:rFonts w:asciiTheme="minorHAnsi" w:hAnsiTheme="minorHAnsi"/>
          <w:b/>
          <w:sz w:val="20"/>
          <w:szCs w:val="20"/>
        </w:rPr>
      </w:pPr>
    </w:p>
    <w:p w:rsidR="005B0C1C" w:rsidRDefault="005B0C1C" w:rsidP="00B90F16">
      <w:pPr>
        <w:pStyle w:val="LightGrid-Accent31"/>
        <w:spacing w:after="100" w:afterAutospacing="1"/>
        <w:ind w:left="0"/>
        <w:rPr>
          <w:rFonts w:asciiTheme="minorHAnsi" w:hAnsiTheme="minorHAnsi"/>
          <w:b/>
          <w:sz w:val="20"/>
          <w:szCs w:val="20"/>
        </w:rPr>
      </w:pPr>
    </w:p>
    <w:p w:rsidR="00A41B50" w:rsidRDefault="00A41B50" w:rsidP="00B90F16">
      <w:pPr>
        <w:pStyle w:val="LightGrid-Accent31"/>
        <w:spacing w:after="100" w:afterAutospacing="1"/>
        <w:ind w:left="0"/>
        <w:rPr>
          <w:rFonts w:asciiTheme="minorHAnsi" w:hAnsiTheme="minorHAnsi"/>
          <w:b/>
          <w:sz w:val="20"/>
          <w:szCs w:val="20"/>
        </w:rPr>
      </w:pPr>
    </w:p>
    <w:p w:rsidR="00A41B50" w:rsidRDefault="00A41B50" w:rsidP="00B90F16">
      <w:pPr>
        <w:pStyle w:val="LightGrid-Accent31"/>
        <w:spacing w:after="100" w:afterAutospacing="1"/>
        <w:ind w:left="0"/>
        <w:rPr>
          <w:rFonts w:asciiTheme="minorHAnsi" w:hAnsiTheme="minorHAnsi"/>
          <w:b/>
          <w:sz w:val="20"/>
          <w:szCs w:val="20"/>
        </w:rPr>
      </w:pPr>
    </w:p>
    <w:p w:rsidR="005F4457" w:rsidRDefault="005F4457" w:rsidP="00B90F16">
      <w:pPr>
        <w:pStyle w:val="LightGrid-Accent31"/>
        <w:spacing w:after="100" w:afterAutospacing="1"/>
        <w:ind w:left="0"/>
        <w:rPr>
          <w:rFonts w:asciiTheme="minorHAnsi" w:hAnsiTheme="minorHAnsi"/>
          <w:b/>
          <w:sz w:val="20"/>
          <w:szCs w:val="20"/>
        </w:rPr>
      </w:pPr>
    </w:p>
    <w:p w:rsidR="005F4457" w:rsidRDefault="005F4457" w:rsidP="00B90F16">
      <w:pPr>
        <w:pStyle w:val="LightGrid-Accent31"/>
        <w:spacing w:after="100" w:afterAutospacing="1"/>
        <w:ind w:left="0"/>
        <w:rPr>
          <w:rFonts w:asciiTheme="minorHAnsi" w:hAnsiTheme="minorHAnsi"/>
          <w:b/>
          <w:sz w:val="20"/>
          <w:szCs w:val="20"/>
        </w:rPr>
      </w:pPr>
    </w:p>
    <w:p w:rsidR="00312639" w:rsidRPr="000A07F5" w:rsidRDefault="00312639" w:rsidP="00312639">
      <w:pPr>
        <w:shd w:val="clear" w:color="auto" w:fill="C0C0C0"/>
        <w:rPr>
          <w:rFonts w:ascii="Arial" w:hAnsi="Arial" w:cs="Arial"/>
          <w:b/>
          <w:bCs/>
          <w:color w:val="002060"/>
          <w:sz w:val="20"/>
          <w:szCs w:val="22"/>
        </w:rPr>
      </w:pPr>
      <w:r w:rsidRPr="000A07F5">
        <w:rPr>
          <w:rFonts w:ascii="Arial" w:hAnsi="Arial" w:cs="Arial"/>
          <w:b/>
          <w:bCs/>
          <w:color w:val="002060"/>
          <w:sz w:val="20"/>
          <w:szCs w:val="22"/>
        </w:rPr>
        <w:lastRenderedPageBreak/>
        <w:t>Project Profile</w:t>
      </w:r>
      <w:r w:rsidR="002E7A39" w:rsidRPr="000A07F5">
        <w:rPr>
          <w:rFonts w:ascii="Arial" w:hAnsi="Arial" w:cs="Arial"/>
          <w:b/>
          <w:bCs/>
          <w:color w:val="002060"/>
          <w:sz w:val="20"/>
          <w:szCs w:val="22"/>
        </w:rPr>
        <w:t xml:space="preserve"> 2</w:t>
      </w:r>
      <w:r w:rsidRPr="000A07F5">
        <w:rPr>
          <w:rFonts w:ascii="Arial" w:hAnsi="Arial" w:cs="Arial"/>
          <w:b/>
          <w:bCs/>
          <w:color w:val="002060"/>
          <w:sz w:val="20"/>
          <w:szCs w:val="22"/>
        </w:rPr>
        <w:t>:</w:t>
      </w:r>
    </w:p>
    <w:p w:rsidR="00312639" w:rsidRDefault="00312639" w:rsidP="00312639">
      <w:pPr>
        <w:pStyle w:val="NormalWeb"/>
        <w:spacing w:before="0" w:after="0"/>
        <w:rPr>
          <w:rFonts w:asciiTheme="minorHAnsi" w:hAnsiTheme="minorHAnsi"/>
          <w:color w:val="002060"/>
          <w:sz w:val="20"/>
          <w:szCs w:val="20"/>
        </w:rPr>
      </w:pPr>
    </w:p>
    <w:p w:rsidR="00312639" w:rsidRPr="000A07F5" w:rsidRDefault="00312639" w:rsidP="00312639">
      <w:pPr>
        <w:pStyle w:val="NormalWeb"/>
        <w:spacing w:before="0" w:after="0"/>
        <w:rPr>
          <w:rFonts w:ascii="Arial" w:hAnsi="Arial" w:cs="Arial"/>
          <w:sz w:val="18"/>
          <w:szCs w:val="18"/>
        </w:rPr>
      </w:pPr>
      <w:r w:rsidRPr="000A07F5">
        <w:rPr>
          <w:rFonts w:ascii="Arial" w:hAnsi="Arial" w:cs="Arial"/>
          <w:sz w:val="18"/>
          <w:szCs w:val="18"/>
        </w:rPr>
        <w:t>Project Name</w:t>
      </w:r>
      <w:r w:rsidR="000A07F5">
        <w:rPr>
          <w:rFonts w:ascii="Arial" w:hAnsi="Arial" w:cs="Arial"/>
          <w:sz w:val="18"/>
          <w:szCs w:val="18"/>
        </w:rPr>
        <w:tab/>
      </w:r>
      <w:r w:rsidR="000A07F5">
        <w:rPr>
          <w:rFonts w:ascii="Arial" w:hAnsi="Arial" w:cs="Arial"/>
          <w:sz w:val="18"/>
          <w:szCs w:val="18"/>
        </w:rPr>
        <w:tab/>
      </w:r>
      <w:r w:rsidRPr="000A07F5">
        <w:rPr>
          <w:rFonts w:ascii="Arial" w:hAnsi="Arial" w:cs="Arial"/>
          <w:sz w:val="18"/>
          <w:szCs w:val="18"/>
        </w:rPr>
        <w:t>:         </w:t>
      </w:r>
      <w:r w:rsidRPr="000A07F5">
        <w:rPr>
          <w:rStyle w:val="apple-converted-space"/>
          <w:rFonts w:ascii="Arial" w:hAnsi="Arial" w:cs="Arial"/>
          <w:sz w:val="18"/>
          <w:szCs w:val="18"/>
        </w:rPr>
        <w:t> </w:t>
      </w:r>
      <w:r w:rsidR="002E7A39" w:rsidRPr="000A07F5">
        <w:rPr>
          <w:rStyle w:val="apple-converted-space"/>
          <w:rFonts w:ascii="Arial" w:hAnsi="Arial" w:cs="Arial"/>
          <w:sz w:val="18"/>
          <w:szCs w:val="18"/>
        </w:rPr>
        <w:t>Structure Reform Program</w:t>
      </w:r>
      <w:r w:rsidRPr="000A07F5">
        <w:rPr>
          <w:rFonts w:ascii="Arial" w:hAnsi="Arial" w:cs="Arial"/>
          <w:sz w:val="18"/>
          <w:szCs w:val="18"/>
        </w:rPr>
        <w:t>.</w:t>
      </w:r>
    </w:p>
    <w:p w:rsidR="00312639" w:rsidRPr="000A07F5" w:rsidRDefault="000A07F5" w:rsidP="00312639">
      <w:pPr>
        <w:pStyle w:val="NormalWeb"/>
        <w:spacing w:before="0" w:after="0"/>
        <w:rPr>
          <w:rFonts w:ascii="Arial" w:hAnsi="Arial" w:cs="Arial"/>
          <w:sz w:val="18"/>
          <w:szCs w:val="18"/>
        </w:rPr>
      </w:pPr>
      <w:r>
        <w:rPr>
          <w:rFonts w:ascii="Arial" w:hAnsi="Arial" w:cs="Arial"/>
          <w:sz w:val="18"/>
          <w:szCs w:val="18"/>
        </w:rPr>
        <w:t>Organization</w:t>
      </w:r>
      <w:r>
        <w:rPr>
          <w:rFonts w:ascii="Arial" w:hAnsi="Arial" w:cs="Arial"/>
          <w:sz w:val="18"/>
          <w:szCs w:val="18"/>
        </w:rPr>
        <w:tab/>
      </w:r>
      <w:r>
        <w:rPr>
          <w:rFonts w:ascii="Arial" w:hAnsi="Arial" w:cs="Arial"/>
          <w:sz w:val="18"/>
          <w:szCs w:val="18"/>
        </w:rPr>
        <w:tab/>
      </w:r>
      <w:r w:rsidR="00312639" w:rsidRPr="000A07F5">
        <w:rPr>
          <w:rFonts w:ascii="Arial" w:hAnsi="Arial" w:cs="Arial"/>
          <w:sz w:val="18"/>
          <w:szCs w:val="18"/>
        </w:rPr>
        <w:t>:         </w:t>
      </w:r>
      <w:r w:rsidR="00312639" w:rsidRPr="000A07F5">
        <w:rPr>
          <w:rStyle w:val="apple-converted-space"/>
          <w:rFonts w:ascii="Arial" w:hAnsi="Arial" w:cs="Arial"/>
          <w:sz w:val="18"/>
          <w:szCs w:val="18"/>
        </w:rPr>
        <w:t> Barclays Global Service Centre Private Ltd</w:t>
      </w:r>
      <w:r w:rsidR="00312639" w:rsidRPr="000A07F5">
        <w:rPr>
          <w:rFonts w:ascii="Arial" w:hAnsi="Arial" w:cs="Arial"/>
          <w:sz w:val="18"/>
          <w:szCs w:val="18"/>
        </w:rPr>
        <w:t>.</w:t>
      </w:r>
    </w:p>
    <w:p w:rsidR="00312639" w:rsidRPr="000A07F5" w:rsidRDefault="00312639" w:rsidP="00312639">
      <w:pPr>
        <w:pStyle w:val="NormalWeb"/>
        <w:spacing w:before="0" w:after="0"/>
        <w:rPr>
          <w:rFonts w:ascii="Arial" w:hAnsi="Arial" w:cs="Arial"/>
          <w:sz w:val="18"/>
          <w:szCs w:val="18"/>
        </w:rPr>
      </w:pPr>
      <w:r w:rsidRPr="000A07F5">
        <w:rPr>
          <w:rFonts w:ascii="Arial" w:hAnsi="Arial" w:cs="Arial"/>
          <w:sz w:val="18"/>
          <w:szCs w:val="18"/>
        </w:rPr>
        <w:t>Client</w:t>
      </w:r>
      <w:r w:rsidR="000A07F5">
        <w:rPr>
          <w:rFonts w:ascii="Arial" w:hAnsi="Arial" w:cs="Arial"/>
          <w:sz w:val="18"/>
          <w:szCs w:val="18"/>
        </w:rPr>
        <w:tab/>
      </w:r>
      <w:r w:rsidR="000A07F5">
        <w:rPr>
          <w:rFonts w:ascii="Arial" w:hAnsi="Arial" w:cs="Arial"/>
          <w:sz w:val="18"/>
          <w:szCs w:val="18"/>
        </w:rPr>
        <w:tab/>
      </w:r>
      <w:r w:rsidR="000A07F5">
        <w:rPr>
          <w:rFonts w:ascii="Arial" w:hAnsi="Arial" w:cs="Arial"/>
          <w:sz w:val="18"/>
          <w:szCs w:val="18"/>
        </w:rPr>
        <w:tab/>
      </w:r>
      <w:r w:rsidRPr="000A07F5">
        <w:rPr>
          <w:rFonts w:ascii="Arial" w:hAnsi="Arial" w:cs="Arial"/>
          <w:sz w:val="18"/>
          <w:szCs w:val="18"/>
        </w:rPr>
        <w:t>:         </w:t>
      </w:r>
      <w:r w:rsidRPr="000A07F5">
        <w:rPr>
          <w:rStyle w:val="apple-converted-space"/>
          <w:rFonts w:ascii="Arial" w:hAnsi="Arial" w:cs="Arial"/>
          <w:sz w:val="18"/>
          <w:szCs w:val="18"/>
        </w:rPr>
        <w:t> </w:t>
      </w:r>
      <w:r w:rsidRPr="000A07F5">
        <w:rPr>
          <w:rFonts w:ascii="Arial" w:hAnsi="Arial" w:cs="Arial"/>
          <w:sz w:val="18"/>
          <w:szCs w:val="18"/>
        </w:rPr>
        <w:t>Barclays.</w:t>
      </w:r>
    </w:p>
    <w:p w:rsidR="00312639" w:rsidRPr="000A07F5" w:rsidRDefault="000A07F5" w:rsidP="00312639">
      <w:pPr>
        <w:pStyle w:val="NormalWeb"/>
        <w:spacing w:before="0" w:after="0"/>
        <w:rPr>
          <w:rFonts w:ascii="Arial" w:hAnsi="Arial" w:cs="Arial"/>
          <w:sz w:val="18"/>
          <w:szCs w:val="18"/>
        </w:rPr>
      </w:pPr>
      <w:r>
        <w:rPr>
          <w:rFonts w:ascii="Arial" w:hAnsi="Arial" w:cs="Arial"/>
          <w:sz w:val="18"/>
          <w:szCs w:val="18"/>
        </w:rPr>
        <w:t>Duration</w:t>
      </w:r>
      <w:r>
        <w:rPr>
          <w:rFonts w:ascii="Arial" w:hAnsi="Arial" w:cs="Arial"/>
          <w:sz w:val="18"/>
          <w:szCs w:val="18"/>
        </w:rPr>
        <w:tab/>
      </w:r>
      <w:r>
        <w:rPr>
          <w:rFonts w:ascii="Arial" w:hAnsi="Arial" w:cs="Arial"/>
          <w:sz w:val="18"/>
          <w:szCs w:val="18"/>
        </w:rPr>
        <w:tab/>
      </w:r>
      <w:r>
        <w:rPr>
          <w:rFonts w:ascii="Arial" w:hAnsi="Arial" w:cs="Arial"/>
          <w:sz w:val="18"/>
          <w:szCs w:val="18"/>
        </w:rPr>
        <w:tab/>
      </w:r>
      <w:r w:rsidR="00312639" w:rsidRPr="000A07F5">
        <w:rPr>
          <w:rFonts w:ascii="Arial" w:hAnsi="Arial" w:cs="Arial"/>
          <w:sz w:val="18"/>
          <w:szCs w:val="18"/>
        </w:rPr>
        <w:t>:         </w:t>
      </w:r>
      <w:r w:rsidR="00312639" w:rsidRPr="000A07F5">
        <w:rPr>
          <w:rStyle w:val="apple-converted-space"/>
          <w:rFonts w:ascii="Arial" w:hAnsi="Arial" w:cs="Arial"/>
          <w:sz w:val="18"/>
          <w:szCs w:val="18"/>
        </w:rPr>
        <w:t> </w:t>
      </w:r>
      <w:r w:rsidR="00FF4FF5" w:rsidRPr="000A07F5">
        <w:rPr>
          <w:rFonts w:ascii="Arial" w:hAnsi="Arial" w:cs="Arial"/>
          <w:sz w:val="18"/>
          <w:szCs w:val="18"/>
        </w:rPr>
        <w:t>June</w:t>
      </w:r>
      <w:r w:rsidR="002E7A39" w:rsidRPr="000A07F5">
        <w:rPr>
          <w:rFonts w:ascii="Arial" w:hAnsi="Arial" w:cs="Arial"/>
          <w:sz w:val="18"/>
          <w:szCs w:val="18"/>
        </w:rPr>
        <w:t xml:space="preserve"> 2016</w:t>
      </w:r>
      <w:r w:rsidR="00312639" w:rsidRPr="000A07F5">
        <w:rPr>
          <w:rFonts w:ascii="Arial" w:hAnsi="Arial" w:cs="Arial"/>
          <w:sz w:val="18"/>
          <w:szCs w:val="18"/>
        </w:rPr>
        <w:t xml:space="preserve"> to </w:t>
      </w:r>
      <w:r w:rsidR="002E7A39" w:rsidRPr="000A07F5">
        <w:rPr>
          <w:rFonts w:ascii="Arial" w:hAnsi="Arial" w:cs="Arial"/>
          <w:sz w:val="18"/>
          <w:szCs w:val="18"/>
        </w:rPr>
        <w:t>November 2017</w:t>
      </w:r>
      <w:r w:rsidR="00312639" w:rsidRPr="000A07F5">
        <w:rPr>
          <w:rFonts w:ascii="Arial" w:hAnsi="Arial" w:cs="Arial"/>
          <w:sz w:val="18"/>
          <w:szCs w:val="18"/>
        </w:rPr>
        <w:t>.</w:t>
      </w:r>
    </w:p>
    <w:p w:rsidR="00312639" w:rsidRPr="000A07F5" w:rsidRDefault="000A07F5" w:rsidP="00312639">
      <w:pPr>
        <w:pStyle w:val="NormalWeb"/>
        <w:spacing w:before="0" w:after="0"/>
        <w:rPr>
          <w:rFonts w:ascii="Arial" w:hAnsi="Arial" w:cs="Arial"/>
          <w:sz w:val="18"/>
          <w:szCs w:val="18"/>
        </w:rPr>
      </w:pPr>
      <w:r>
        <w:rPr>
          <w:rFonts w:ascii="Arial" w:hAnsi="Arial" w:cs="Arial"/>
          <w:sz w:val="18"/>
          <w:szCs w:val="18"/>
        </w:rPr>
        <w:t>Technologies</w:t>
      </w:r>
      <w:r>
        <w:rPr>
          <w:rFonts w:ascii="Arial" w:hAnsi="Arial" w:cs="Arial"/>
          <w:sz w:val="18"/>
          <w:szCs w:val="18"/>
        </w:rPr>
        <w:tab/>
      </w:r>
      <w:r>
        <w:rPr>
          <w:rFonts w:ascii="Arial" w:hAnsi="Arial" w:cs="Arial"/>
          <w:sz w:val="18"/>
          <w:szCs w:val="18"/>
        </w:rPr>
        <w:tab/>
      </w:r>
      <w:r w:rsidR="00312639" w:rsidRPr="000A07F5">
        <w:rPr>
          <w:rFonts w:ascii="Arial" w:hAnsi="Arial" w:cs="Arial"/>
          <w:sz w:val="18"/>
          <w:szCs w:val="18"/>
        </w:rPr>
        <w:t>:         </w:t>
      </w:r>
      <w:r>
        <w:rPr>
          <w:rFonts w:ascii="Arial" w:hAnsi="Arial" w:cs="Arial"/>
          <w:sz w:val="18"/>
          <w:szCs w:val="18"/>
        </w:rPr>
        <w:t xml:space="preserve"> </w:t>
      </w:r>
      <w:r w:rsidR="00312639" w:rsidRPr="000A07F5">
        <w:rPr>
          <w:rFonts w:ascii="Arial" w:hAnsi="Arial" w:cs="Arial"/>
          <w:sz w:val="18"/>
          <w:szCs w:val="18"/>
        </w:rPr>
        <w:t>COB</w:t>
      </w:r>
      <w:r w:rsidR="00BD4540" w:rsidRPr="000A07F5">
        <w:rPr>
          <w:rFonts w:ascii="Arial" w:hAnsi="Arial" w:cs="Arial"/>
          <w:sz w:val="18"/>
          <w:szCs w:val="18"/>
        </w:rPr>
        <w:t>OL, JCL, DB2, IMS-DB, VSAM</w:t>
      </w:r>
      <w:r w:rsidR="00312639" w:rsidRPr="000A07F5">
        <w:rPr>
          <w:rFonts w:ascii="Arial" w:hAnsi="Arial" w:cs="Arial"/>
          <w:sz w:val="18"/>
          <w:szCs w:val="18"/>
        </w:rPr>
        <w:t>.</w:t>
      </w:r>
    </w:p>
    <w:p w:rsidR="00312639" w:rsidRPr="000A07F5" w:rsidRDefault="00312639" w:rsidP="00312639">
      <w:pPr>
        <w:pStyle w:val="NormalWeb"/>
        <w:spacing w:before="0" w:after="0"/>
        <w:rPr>
          <w:rFonts w:ascii="Arial" w:hAnsi="Arial" w:cs="Arial"/>
          <w:sz w:val="18"/>
          <w:szCs w:val="18"/>
        </w:rPr>
      </w:pPr>
      <w:r w:rsidRPr="000A07F5">
        <w:rPr>
          <w:rFonts w:ascii="Arial" w:hAnsi="Arial" w:cs="Arial"/>
          <w:sz w:val="18"/>
          <w:szCs w:val="18"/>
        </w:rPr>
        <w:t>Tools</w:t>
      </w:r>
      <w:r w:rsidR="000A07F5">
        <w:rPr>
          <w:rFonts w:ascii="Arial" w:hAnsi="Arial" w:cs="Arial"/>
          <w:sz w:val="18"/>
          <w:szCs w:val="18"/>
        </w:rPr>
        <w:tab/>
      </w:r>
      <w:r w:rsidR="000A07F5">
        <w:rPr>
          <w:rFonts w:ascii="Arial" w:hAnsi="Arial" w:cs="Arial"/>
          <w:sz w:val="18"/>
          <w:szCs w:val="18"/>
        </w:rPr>
        <w:tab/>
      </w:r>
      <w:r w:rsidR="000A07F5">
        <w:rPr>
          <w:rFonts w:ascii="Arial" w:hAnsi="Arial" w:cs="Arial"/>
          <w:sz w:val="18"/>
          <w:szCs w:val="18"/>
        </w:rPr>
        <w:tab/>
      </w:r>
      <w:r w:rsidRPr="000A07F5">
        <w:rPr>
          <w:rFonts w:ascii="Arial" w:hAnsi="Arial" w:cs="Arial"/>
          <w:sz w:val="18"/>
          <w:szCs w:val="18"/>
        </w:rPr>
        <w:t xml:space="preserve">:         </w:t>
      </w:r>
      <w:r w:rsidRPr="000A07F5">
        <w:rPr>
          <w:rStyle w:val="apple-converted-space"/>
          <w:rFonts w:ascii="Arial" w:hAnsi="Arial" w:cs="Arial"/>
          <w:sz w:val="18"/>
          <w:szCs w:val="18"/>
        </w:rPr>
        <w:t> </w:t>
      </w:r>
      <w:r w:rsidRPr="000A07F5">
        <w:rPr>
          <w:rFonts w:ascii="Arial" w:hAnsi="Arial" w:cs="Arial"/>
          <w:sz w:val="18"/>
          <w:szCs w:val="18"/>
        </w:rPr>
        <w:t>FILE-AID, Endevor, TWS.</w:t>
      </w:r>
    </w:p>
    <w:p w:rsidR="00312639" w:rsidRPr="000A07F5" w:rsidRDefault="00312639" w:rsidP="00312639">
      <w:pPr>
        <w:pStyle w:val="NormalWeb"/>
        <w:spacing w:before="0" w:after="0"/>
        <w:rPr>
          <w:rFonts w:ascii="Arial" w:hAnsi="Arial" w:cs="Arial"/>
          <w:sz w:val="18"/>
          <w:szCs w:val="18"/>
        </w:rPr>
      </w:pPr>
      <w:r w:rsidRPr="000A07F5">
        <w:rPr>
          <w:rFonts w:ascii="Arial" w:hAnsi="Arial" w:cs="Arial"/>
          <w:sz w:val="18"/>
          <w:szCs w:val="18"/>
        </w:rPr>
        <w:t>Domain</w:t>
      </w:r>
      <w:r w:rsidR="000A07F5">
        <w:rPr>
          <w:rFonts w:ascii="Arial" w:hAnsi="Arial" w:cs="Arial"/>
          <w:sz w:val="18"/>
          <w:szCs w:val="18"/>
        </w:rPr>
        <w:tab/>
      </w:r>
      <w:r w:rsidR="000A07F5">
        <w:rPr>
          <w:rFonts w:ascii="Arial" w:hAnsi="Arial" w:cs="Arial"/>
          <w:sz w:val="18"/>
          <w:szCs w:val="18"/>
        </w:rPr>
        <w:tab/>
      </w:r>
      <w:r w:rsidR="000A07F5">
        <w:rPr>
          <w:rFonts w:ascii="Arial" w:hAnsi="Arial" w:cs="Arial"/>
          <w:sz w:val="18"/>
          <w:szCs w:val="18"/>
        </w:rPr>
        <w:tab/>
      </w:r>
      <w:r w:rsidRPr="000A07F5">
        <w:rPr>
          <w:rFonts w:ascii="Arial" w:hAnsi="Arial" w:cs="Arial"/>
          <w:sz w:val="18"/>
          <w:szCs w:val="18"/>
        </w:rPr>
        <w:t>:         </w:t>
      </w:r>
      <w:r w:rsidRPr="000A07F5">
        <w:rPr>
          <w:rStyle w:val="apple-converted-space"/>
          <w:rFonts w:ascii="Arial" w:hAnsi="Arial" w:cs="Arial"/>
          <w:sz w:val="18"/>
          <w:szCs w:val="18"/>
        </w:rPr>
        <w:t> Retail Banking</w:t>
      </w:r>
      <w:r w:rsidRPr="000A07F5">
        <w:rPr>
          <w:rFonts w:ascii="Arial" w:hAnsi="Arial" w:cs="Arial"/>
          <w:sz w:val="18"/>
          <w:szCs w:val="18"/>
        </w:rPr>
        <w:t>.</w:t>
      </w:r>
    </w:p>
    <w:p w:rsidR="00312639" w:rsidRPr="000A07F5" w:rsidRDefault="00312639" w:rsidP="00312639">
      <w:pPr>
        <w:pStyle w:val="NormalWeb"/>
        <w:spacing w:before="0" w:after="0"/>
        <w:rPr>
          <w:rFonts w:ascii="Arial" w:hAnsi="Arial" w:cs="Arial"/>
          <w:sz w:val="18"/>
          <w:szCs w:val="18"/>
        </w:rPr>
      </w:pPr>
      <w:r w:rsidRPr="000A07F5">
        <w:rPr>
          <w:rFonts w:ascii="Arial" w:hAnsi="Arial" w:cs="Arial"/>
          <w:sz w:val="18"/>
          <w:szCs w:val="18"/>
        </w:rPr>
        <w:t>Role</w:t>
      </w:r>
      <w:r w:rsidR="000A07F5">
        <w:rPr>
          <w:rFonts w:ascii="Arial" w:hAnsi="Arial" w:cs="Arial"/>
          <w:sz w:val="18"/>
          <w:szCs w:val="18"/>
        </w:rPr>
        <w:tab/>
      </w:r>
      <w:r w:rsidR="000A07F5">
        <w:rPr>
          <w:rFonts w:ascii="Arial" w:hAnsi="Arial" w:cs="Arial"/>
          <w:sz w:val="18"/>
          <w:szCs w:val="18"/>
        </w:rPr>
        <w:tab/>
      </w:r>
      <w:r w:rsidR="000A07F5">
        <w:rPr>
          <w:rFonts w:ascii="Arial" w:hAnsi="Arial" w:cs="Arial"/>
          <w:sz w:val="18"/>
          <w:szCs w:val="18"/>
        </w:rPr>
        <w:tab/>
        <w:t xml:space="preserve">:          </w:t>
      </w:r>
      <w:r w:rsidR="00385887" w:rsidRPr="000A07F5">
        <w:rPr>
          <w:rFonts w:ascii="Arial" w:hAnsi="Arial" w:cs="Arial"/>
          <w:sz w:val="18"/>
          <w:szCs w:val="18"/>
        </w:rPr>
        <w:t>Analyst</w:t>
      </w:r>
      <w:r w:rsidRPr="000A07F5">
        <w:rPr>
          <w:rFonts w:ascii="Arial" w:hAnsi="Arial" w:cs="Arial"/>
          <w:sz w:val="18"/>
          <w:szCs w:val="18"/>
        </w:rPr>
        <w:t>.</w:t>
      </w:r>
    </w:p>
    <w:p w:rsidR="00312639" w:rsidRPr="000A07F5" w:rsidRDefault="00312639" w:rsidP="00312639">
      <w:pPr>
        <w:pStyle w:val="NormalWeb"/>
        <w:spacing w:before="0" w:after="0"/>
        <w:rPr>
          <w:rFonts w:ascii="Arial" w:hAnsi="Arial" w:cs="Arial"/>
          <w:sz w:val="18"/>
          <w:szCs w:val="18"/>
        </w:rPr>
      </w:pPr>
    </w:p>
    <w:p w:rsidR="00312639" w:rsidRPr="000A07F5" w:rsidRDefault="00312639" w:rsidP="00312639">
      <w:pPr>
        <w:pStyle w:val="NormalWeb"/>
        <w:spacing w:before="0" w:after="0"/>
        <w:rPr>
          <w:rFonts w:ascii="Arial" w:hAnsi="Arial" w:cs="Arial"/>
          <w:b/>
          <w:bCs/>
          <w:sz w:val="18"/>
          <w:szCs w:val="18"/>
        </w:rPr>
      </w:pPr>
      <w:r w:rsidRPr="000A07F5">
        <w:rPr>
          <w:rFonts w:ascii="Arial" w:hAnsi="Arial" w:cs="Arial"/>
          <w:b/>
          <w:bCs/>
          <w:sz w:val="18"/>
          <w:szCs w:val="18"/>
        </w:rPr>
        <w:t>Description:-</w:t>
      </w:r>
    </w:p>
    <w:p w:rsidR="00312639" w:rsidRPr="000A07F5" w:rsidRDefault="00312639" w:rsidP="00312639">
      <w:pPr>
        <w:pStyle w:val="NormalWeb"/>
        <w:spacing w:before="0" w:after="0"/>
        <w:rPr>
          <w:rFonts w:ascii="Arial" w:hAnsi="Arial" w:cs="Arial"/>
          <w:b/>
          <w:bCs/>
          <w:sz w:val="18"/>
          <w:szCs w:val="18"/>
        </w:rPr>
      </w:pPr>
      <w:r w:rsidRPr="000A07F5">
        <w:rPr>
          <w:rFonts w:ascii="Arial" w:hAnsi="Arial" w:cs="Arial"/>
          <w:b/>
          <w:bCs/>
          <w:sz w:val="18"/>
          <w:szCs w:val="18"/>
        </w:rPr>
        <w:t>About the Client:-</w:t>
      </w:r>
    </w:p>
    <w:p w:rsidR="00312639" w:rsidRPr="000A07F5" w:rsidRDefault="00312639" w:rsidP="00312639">
      <w:pPr>
        <w:pStyle w:val="NormalWeb"/>
        <w:spacing w:before="0" w:after="0"/>
        <w:rPr>
          <w:rFonts w:ascii="Arial" w:hAnsi="Arial" w:cs="Arial"/>
          <w:b/>
          <w:bCs/>
          <w:sz w:val="18"/>
          <w:szCs w:val="18"/>
        </w:rPr>
      </w:pPr>
    </w:p>
    <w:p w:rsidR="00312639" w:rsidRPr="000A07F5" w:rsidRDefault="00312639" w:rsidP="00312639">
      <w:pPr>
        <w:pStyle w:val="NormalWeb"/>
        <w:spacing w:before="0" w:after="0"/>
        <w:ind w:left="720"/>
        <w:rPr>
          <w:rFonts w:ascii="Arial" w:hAnsi="Arial" w:cs="Arial"/>
          <w:sz w:val="18"/>
          <w:szCs w:val="18"/>
        </w:rPr>
      </w:pPr>
      <w:r w:rsidRPr="000A07F5">
        <w:rPr>
          <w:rFonts w:ascii="Arial" w:hAnsi="Arial" w:cs="Arial"/>
          <w:sz w:val="18"/>
          <w:szCs w:val="18"/>
        </w:rPr>
        <w:t>Set up in 2007 in Pune, Maharashtra, Barclays Technology Centre India Pvt Ltd provides end-to-end technology support to the Retail, Corporate &amp; Investment Banking and Wealth businesses of Barclays PLC across the world. BTCI began by establishing a robust infrastructure and since then, has grown its critical mass in key technology clusters including global delivery, global infrastructure, global testing and global information services and has also established key centers of excellence.</w:t>
      </w:r>
    </w:p>
    <w:p w:rsidR="00312639" w:rsidRPr="000A07F5" w:rsidRDefault="00312639" w:rsidP="00312639">
      <w:pPr>
        <w:pStyle w:val="NormalWeb"/>
        <w:rPr>
          <w:rFonts w:ascii="Arial" w:hAnsi="Arial" w:cs="Arial"/>
          <w:sz w:val="18"/>
          <w:szCs w:val="18"/>
        </w:rPr>
      </w:pPr>
      <w:r w:rsidRPr="000A07F5">
        <w:rPr>
          <w:rFonts w:ascii="Arial" w:hAnsi="Arial" w:cs="Arial"/>
          <w:b/>
          <w:bCs/>
          <w:sz w:val="18"/>
          <w:szCs w:val="18"/>
        </w:rPr>
        <w:t>Project overview:-</w:t>
      </w:r>
    </w:p>
    <w:p w:rsidR="002E7A39" w:rsidRPr="000A07F5" w:rsidRDefault="002E7A39" w:rsidP="00312639">
      <w:pPr>
        <w:pStyle w:val="NormalWeb"/>
        <w:spacing w:before="0" w:after="0"/>
        <w:ind w:left="720"/>
        <w:rPr>
          <w:rFonts w:ascii="Arial" w:hAnsi="Arial" w:cs="Arial"/>
          <w:sz w:val="18"/>
          <w:szCs w:val="18"/>
        </w:rPr>
      </w:pPr>
      <w:r w:rsidRPr="000A07F5">
        <w:rPr>
          <w:rFonts w:ascii="Arial" w:hAnsi="Arial" w:cs="Arial"/>
          <w:sz w:val="18"/>
          <w:szCs w:val="18"/>
        </w:rPr>
        <w:t xml:space="preserve">This project actually deals with the ring fencing of Barclays Bank into two parts one is </w:t>
      </w:r>
      <w:r w:rsidRPr="000A07F5">
        <w:rPr>
          <w:rFonts w:ascii="Arial" w:hAnsi="Arial" w:cs="Arial"/>
          <w:b/>
          <w:sz w:val="18"/>
          <w:szCs w:val="18"/>
        </w:rPr>
        <w:t>Barclays UK</w:t>
      </w:r>
      <w:r w:rsidRPr="000A07F5">
        <w:rPr>
          <w:rFonts w:ascii="Arial" w:hAnsi="Arial" w:cs="Arial"/>
          <w:sz w:val="18"/>
          <w:szCs w:val="18"/>
        </w:rPr>
        <w:t xml:space="preserve"> which deals with the Retail customers and other is </w:t>
      </w:r>
      <w:r w:rsidRPr="000A07F5">
        <w:rPr>
          <w:rFonts w:ascii="Arial" w:hAnsi="Arial" w:cs="Arial"/>
          <w:b/>
          <w:sz w:val="18"/>
          <w:szCs w:val="18"/>
        </w:rPr>
        <w:t>Barclays International</w:t>
      </w:r>
      <w:r w:rsidRPr="000A07F5">
        <w:rPr>
          <w:rFonts w:ascii="Arial" w:hAnsi="Arial" w:cs="Arial"/>
          <w:sz w:val="18"/>
          <w:szCs w:val="18"/>
        </w:rPr>
        <w:t xml:space="preserve"> which deals with the Corporate as well as well as Wealth Customers. This was one of the complex projects in Barclays.</w:t>
      </w:r>
      <w:r w:rsidR="00FF4FF5" w:rsidRPr="000A07F5">
        <w:rPr>
          <w:rFonts w:ascii="Arial" w:hAnsi="Arial" w:cs="Arial"/>
          <w:sz w:val="18"/>
          <w:szCs w:val="18"/>
        </w:rPr>
        <w:t xml:space="preserve"> </w:t>
      </w:r>
    </w:p>
    <w:p w:rsidR="00312639" w:rsidRPr="000A07F5" w:rsidRDefault="002E7A39" w:rsidP="00312639">
      <w:pPr>
        <w:pStyle w:val="NormalWeb"/>
        <w:spacing w:before="0" w:after="0"/>
        <w:ind w:left="720"/>
        <w:rPr>
          <w:rFonts w:ascii="Arial" w:hAnsi="Arial" w:cs="Arial"/>
          <w:sz w:val="18"/>
          <w:szCs w:val="18"/>
        </w:rPr>
      </w:pPr>
      <w:r w:rsidRPr="000A07F5">
        <w:rPr>
          <w:rFonts w:ascii="Arial" w:hAnsi="Arial" w:cs="Arial"/>
          <w:sz w:val="18"/>
          <w:szCs w:val="18"/>
        </w:rPr>
        <w:t xml:space="preserve"> </w:t>
      </w:r>
    </w:p>
    <w:p w:rsidR="00312639" w:rsidRPr="000A07F5" w:rsidRDefault="002E7A39" w:rsidP="00312639">
      <w:pPr>
        <w:pStyle w:val="NormalWeb"/>
        <w:spacing w:before="0" w:after="0"/>
        <w:ind w:left="720"/>
        <w:rPr>
          <w:rFonts w:ascii="Arial" w:hAnsi="Arial" w:cs="Arial"/>
          <w:sz w:val="18"/>
          <w:szCs w:val="18"/>
        </w:rPr>
      </w:pPr>
      <w:r w:rsidRPr="000A07F5">
        <w:rPr>
          <w:rFonts w:ascii="Arial" w:hAnsi="Arial" w:cs="Arial"/>
          <w:sz w:val="18"/>
          <w:szCs w:val="18"/>
        </w:rPr>
        <w:t xml:space="preserve">As I was working with </w:t>
      </w:r>
      <w:r w:rsidR="00312639" w:rsidRPr="000A07F5">
        <w:rPr>
          <w:rFonts w:ascii="Arial" w:hAnsi="Arial" w:cs="Arial"/>
          <w:sz w:val="18"/>
          <w:szCs w:val="18"/>
        </w:rPr>
        <w:t>UKBA</w:t>
      </w:r>
      <w:r w:rsidRPr="000A07F5">
        <w:rPr>
          <w:rFonts w:ascii="Arial" w:hAnsi="Arial" w:cs="Arial"/>
          <w:sz w:val="18"/>
          <w:szCs w:val="18"/>
        </w:rPr>
        <w:t xml:space="preserve"> system for this project which</w:t>
      </w:r>
      <w:r w:rsidR="00312639" w:rsidRPr="000A07F5">
        <w:rPr>
          <w:rFonts w:ascii="Arial" w:hAnsi="Arial" w:cs="Arial"/>
          <w:sz w:val="18"/>
          <w:szCs w:val="18"/>
        </w:rPr>
        <w:t xml:space="preserve"> contain</w:t>
      </w:r>
      <w:r w:rsidRPr="000A07F5">
        <w:rPr>
          <w:rFonts w:ascii="Arial" w:hAnsi="Arial" w:cs="Arial"/>
          <w:sz w:val="18"/>
          <w:szCs w:val="18"/>
        </w:rPr>
        <w:t>s</w:t>
      </w:r>
      <w:r w:rsidR="00312639" w:rsidRPr="000A07F5">
        <w:rPr>
          <w:rFonts w:ascii="Arial" w:hAnsi="Arial" w:cs="Arial"/>
          <w:sz w:val="18"/>
          <w:szCs w:val="18"/>
        </w:rPr>
        <w:t xml:space="preserve"> 3 data bases FED database, Ledger data base and Base data base. FED data base have only one day information and ledger data base have statement related information and the base data base have all days information related to non-financial. Entire banking process happens in the back end by using these data bases information only. </w:t>
      </w:r>
      <w:r w:rsidR="00FF4FF5" w:rsidRPr="000A07F5">
        <w:rPr>
          <w:rFonts w:ascii="Arial" w:hAnsi="Arial" w:cs="Arial"/>
          <w:sz w:val="18"/>
          <w:szCs w:val="18"/>
        </w:rPr>
        <w:t>The project was dealt with the transfer of accounts from Barclays UK branch to Barclays International branch.</w:t>
      </w:r>
    </w:p>
    <w:p w:rsidR="00312639" w:rsidRPr="000A07F5" w:rsidRDefault="00312639" w:rsidP="00312639">
      <w:pPr>
        <w:pStyle w:val="NormalWeb"/>
        <w:spacing w:before="0" w:after="0"/>
        <w:ind w:left="720"/>
        <w:rPr>
          <w:rFonts w:ascii="Arial" w:hAnsi="Arial" w:cs="Arial"/>
          <w:sz w:val="18"/>
          <w:szCs w:val="18"/>
        </w:rPr>
      </w:pPr>
    </w:p>
    <w:p w:rsidR="00312639" w:rsidRPr="000A07F5" w:rsidRDefault="00312639" w:rsidP="00312639">
      <w:pPr>
        <w:pStyle w:val="NoSpacing"/>
        <w:rPr>
          <w:rFonts w:ascii="Arial" w:hAnsi="Arial" w:cs="Arial"/>
          <w:b/>
          <w:bCs/>
          <w:sz w:val="18"/>
          <w:szCs w:val="18"/>
        </w:rPr>
      </w:pPr>
    </w:p>
    <w:p w:rsidR="00312639" w:rsidRPr="000A07F5" w:rsidRDefault="00312639" w:rsidP="00312639">
      <w:pPr>
        <w:pStyle w:val="NoSpacing"/>
        <w:rPr>
          <w:rFonts w:ascii="Arial" w:hAnsi="Arial" w:cs="Arial"/>
          <w:b/>
          <w:bCs/>
          <w:sz w:val="18"/>
          <w:szCs w:val="18"/>
        </w:rPr>
      </w:pPr>
      <w:r w:rsidRPr="000A07F5">
        <w:rPr>
          <w:rFonts w:ascii="Arial" w:hAnsi="Arial" w:cs="Arial"/>
          <w:b/>
          <w:bCs/>
          <w:sz w:val="18"/>
          <w:szCs w:val="18"/>
        </w:rPr>
        <w:t>Roles &amp; Responsibilities:-</w:t>
      </w:r>
    </w:p>
    <w:p w:rsidR="00312639" w:rsidRPr="000A07F5" w:rsidRDefault="00312639" w:rsidP="00312639">
      <w:pPr>
        <w:pStyle w:val="NoSpacing"/>
        <w:rPr>
          <w:rFonts w:ascii="Arial" w:hAnsi="Arial" w:cs="Arial"/>
          <w:b/>
          <w:bCs/>
          <w:sz w:val="18"/>
          <w:szCs w:val="18"/>
        </w:rPr>
      </w:pPr>
    </w:p>
    <w:p w:rsidR="00312639" w:rsidRPr="000A07F5" w:rsidRDefault="00312639" w:rsidP="00312639">
      <w:pPr>
        <w:pStyle w:val="NormalWeb"/>
        <w:numPr>
          <w:ilvl w:val="2"/>
          <w:numId w:val="4"/>
        </w:numPr>
        <w:spacing w:before="0" w:after="0"/>
        <w:rPr>
          <w:rFonts w:ascii="Arial" w:hAnsi="Arial" w:cs="Arial"/>
          <w:sz w:val="18"/>
          <w:szCs w:val="18"/>
        </w:rPr>
      </w:pPr>
      <w:r w:rsidRPr="000A07F5">
        <w:rPr>
          <w:rFonts w:ascii="Arial" w:hAnsi="Arial" w:cs="Arial"/>
          <w:sz w:val="18"/>
          <w:szCs w:val="18"/>
        </w:rPr>
        <w:t>Understanding the design and technical specification documents</w:t>
      </w:r>
    </w:p>
    <w:p w:rsidR="00312639" w:rsidRPr="000A07F5" w:rsidRDefault="00312639" w:rsidP="00312639">
      <w:pPr>
        <w:pStyle w:val="NormalWeb"/>
        <w:numPr>
          <w:ilvl w:val="2"/>
          <w:numId w:val="4"/>
        </w:numPr>
        <w:spacing w:before="0" w:after="0"/>
        <w:rPr>
          <w:rFonts w:ascii="Arial" w:hAnsi="Arial" w:cs="Arial"/>
          <w:sz w:val="18"/>
          <w:szCs w:val="18"/>
        </w:rPr>
      </w:pPr>
      <w:r w:rsidRPr="000A07F5">
        <w:rPr>
          <w:rFonts w:ascii="Arial" w:hAnsi="Arial" w:cs="Arial"/>
          <w:sz w:val="18"/>
          <w:szCs w:val="18"/>
        </w:rPr>
        <w:t>Code Review as per the Client standards.</w:t>
      </w:r>
    </w:p>
    <w:p w:rsidR="00312639" w:rsidRPr="000A07F5" w:rsidRDefault="00312639" w:rsidP="00312639">
      <w:pPr>
        <w:pStyle w:val="NormalWeb"/>
        <w:numPr>
          <w:ilvl w:val="2"/>
          <w:numId w:val="4"/>
        </w:numPr>
        <w:spacing w:before="0" w:after="0"/>
        <w:rPr>
          <w:rFonts w:ascii="Arial" w:hAnsi="Arial" w:cs="Arial"/>
          <w:sz w:val="18"/>
          <w:szCs w:val="18"/>
        </w:rPr>
      </w:pPr>
      <w:r w:rsidRPr="000A07F5">
        <w:rPr>
          <w:rFonts w:ascii="Arial" w:hAnsi="Arial" w:cs="Arial"/>
          <w:sz w:val="18"/>
          <w:szCs w:val="18"/>
        </w:rPr>
        <w:t xml:space="preserve">Preparation of Test plan, Test Model and Test cases for System Testing related to functionality. </w:t>
      </w:r>
    </w:p>
    <w:p w:rsidR="00312639" w:rsidRPr="000A07F5" w:rsidRDefault="00312639" w:rsidP="00312639">
      <w:pPr>
        <w:pStyle w:val="NormalWeb"/>
        <w:numPr>
          <w:ilvl w:val="2"/>
          <w:numId w:val="4"/>
        </w:numPr>
        <w:spacing w:before="0" w:after="0"/>
        <w:rPr>
          <w:rFonts w:ascii="Arial" w:hAnsi="Arial" w:cs="Arial"/>
          <w:sz w:val="18"/>
          <w:szCs w:val="18"/>
        </w:rPr>
      </w:pPr>
      <w:r w:rsidRPr="000A07F5">
        <w:rPr>
          <w:rFonts w:ascii="Arial" w:hAnsi="Arial" w:cs="Arial"/>
          <w:sz w:val="18"/>
          <w:szCs w:val="18"/>
        </w:rPr>
        <w:t>Performing the System Testing support.</w:t>
      </w:r>
    </w:p>
    <w:p w:rsidR="00312639" w:rsidRPr="000A07F5" w:rsidRDefault="00312639" w:rsidP="00312639">
      <w:pPr>
        <w:pStyle w:val="NormalWeb"/>
        <w:numPr>
          <w:ilvl w:val="2"/>
          <w:numId w:val="4"/>
        </w:numPr>
        <w:spacing w:before="0" w:after="0"/>
        <w:rPr>
          <w:rFonts w:ascii="Arial" w:hAnsi="Arial" w:cs="Arial"/>
          <w:sz w:val="18"/>
          <w:szCs w:val="18"/>
        </w:rPr>
      </w:pPr>
      <w:r w:rsidRPr="000A07F5">
        <w:rPr>
          <w:rFonts w:ascii="Arial" w:hAnsi="Arial" w:cs="Arial"/>
          <w:sz w:val="18"/>
          <w:szCs w:val="18"/>
        </w:rPr>
        <w:t xml:space="preserve">Batch scheduling and Execution in system testing and integration testing through TWS. </w:t>
      </w:r>
    </w:p>
    <w:p w:rsidR="00312639" w:rsidRPr="000A07F5" w:rsidRDefault="00312639" w:rsidP="00312639">
      <w:pPr>
        <w:pStyle w:val="NormalWeb"/>
        <w:numPr>
          <w:ilvl w:val="2"/>
          <w:numId w:val="4"/>
        </w:numPr>
        <w:spacing w:before="0" w:after="0"/>
        <w:rPr>
          <w:rFonts w:ascii="Arial" w:hAnsi="Arial" w:cs="Arial"/>
          <w:sz w:val="18"/>
          <w:szCs w:val="18"/>
        </w:rPr>
      </w:pPr>
      <w:r w:rsidRPr="000A07F5">
        <w:rPr>
          <w:rFonts w:ascii="Arial" w:hAnsi="Arial" w:cs="Arial"/>
          <w:sz w:val="18"/>
          <w:szCs w:val="18"/>
        </w:rPr>
        <w:t xml:space="preserve">Resolving abends in the batch execution. </w:t>
      </w:r>
    </w:p>
    <w:p w:rsidR="00312639" w:rsidRPr="000A07F5" w:rsidRDefault="00312639" w:rsidP="00312639">
      <w:pPr>
        <w:pStyle w:val="NormalWeb"/>
        <w:numPr>
          <w:ilvl w:val="2"/>
          <w:numId w:val="4"/>
        </w:numPr>
        <w:spacing w:before="0" w:after="0"/>
        <w:rPr>
          <w:rFonts w:ascii="Arial" w:hAnsi="Arial" w:cs="Arial"/>
          <w:sz w:val="18"/>
          <w:szCs w:val="18"/>
        </w:rPr>
      </w:pPr>
      <w:r w:rsidRPr="000A07F5">
        <w:rPr>
          <w:rFonts w:ascii="Arial" w:hAnsi="Arial" w:cs="Arial"/>
          <w:sz w:val="18"/>
          <w:szCs w:val="18"/>
        </w:rPr>
        <w:t>Monitoring the jobs execution, manual hold, release and restart the jobs as per the request.</w:t>
      </w:r>
    </w:p>
    <w:p w:rsidR="00312639" w:rsidRPr="000A07F5" w:rsidRDefault="00312639" w:rsidP="00312639">
      <w:pPr>
        <w:pStyle w:val="NormalWeb"/>
        <w:numPr>
          <w:ilvl w:val="2"/>
          <w:numId w:val="4"/>
        </w:numPr>
        <w:spacing w:before="0" w:after="0"/>
        <w:rPr>
          <w:rFonts w:ascii="Arial" w:hAnsi="Arial" w:cs="Arial"/>
          <w:sz w:val="18"/>
          <w:szCs w:val="18"/>
        </w:rPr>
      </w:pPr>
      <w:r w:rsidRPr="000A07F5">
        <w:rPr>
          <w:rFonts w:ascii="Arial" w:hAnsi="Arial" w:cs="Arial"/>
          <w:sz w:val="18"/>
          <w:szCs w:val="18"/>
        </w:rPr>
        <w:t xml:space="preserve">Document test defects in the </w:t>
      </w:r>
      <w:r w:rsidR="00FF4FF5" w:rsidRPr="000A07F5">
        <w:rPr>
          <w:rFonts w:ascii="Arial" w:hAnsi="Arial" w:cs="Arial"/>
          <w:sz w:val="18"/>
          <w:szCs w:val="18"/>
        </w:rPr>
        <w:t>JIRA Test Management Tool</w:t>
      </w:r>
      <w:r w:rsidRPr="000A07F5">
        <w:rPr>
          <w:rFonts w:ascii="Arial" w:hAnsi="Arial" w:cs="Arial"/>
          <w:sz w:val="18"/>
          <w:szCs w:val="18"/>
        </w:rPr>
        <w:t>.</w:t>
      </w:r>
    </w:p>
    <w:p w:rsidR="00312639" w:rsidRPr="000A07F5" w:rsidRDefault="00312639" w:rsidP="00312639">
      <w:pPr>
        <w:pStyle w:val="NormalWeb"/>
        <w:numPr>
          <w:ilvl w:val="2"/>
          <w:numId w:val="4"/>
        </w:numPr>
        <w:spacing w:before="0" w:after="0"/>
        <w:rPr>
          <w:rFonts w:ascii="Arial" w:hAnsi="Arial" w:cs="Arial"/>
          <w:sz w:val="18"/>
          <w:szCs w:val="18"/>
        </w:rPr>
      </w:pPr>
      <w:r w:rsidRPr="000A07F5">
        <w:rPr>
          <w:rFonts w:ascii="Arial" w:hAnsi="Arial" w:cs="Arial"/>
          <w:sz w:val="18"/>
          <w:szCs w:val="18"/>
        </w:rPr>
        <w:t>Attending walk through meetings with clients.</w:t>
      </w:r>
    </w:p>
    <w:p w:rsidR="00312639" w:rsidRPr="000A07F5" w:rsidRDefault="00312639" w:rsidP="00312639">
      <w:pPr>
        <w:pStyle w:val="NormalWeb"/>
        <w:numPr>
          <w:ilvl w:val="2"/>
          <w:numId w:val="4"/>
        </w:numPr>
        <w:spacing w:before="0" w:after="0"/>
        <w:rPr>
          <w:rFonts w:ascii="Arial" w:hAnsi="Arial" w:cs="Arial"/>
          <w:sz w:val="18"/>
          <w:szCs w:val="18"/>
        </w:rPr>
      </w:pPr>
      <w:r w:rsidRPr="000A07F5">
        <w:rPr>
          <w:rFonts w:ascii="Arial" w:hAnsi="Arial" w:cs="Arial"/>
          <w:sz w:val="18"/>
          <w:szCs w:val="18"/>
        </w:rPr>
        <w:t>Mentored the junior team members.</w:t>
      </w:r>
    </w:p>
    <w:p w:rsidR="00312639" w:rsidRPr="000A07F5" w:rsidRDefault="00312639" w:rsidP="00312639">
      <w:pPr>
        <w:pStyle w:val="LightGrid-Accent31"/>
        <w:spacing w:after="100" w:afterAutospacing="1"/>
        <w:ind w:left="0"/>
        <w:rPr>
          <w:rFonts w:asciiTheme="minorHAnsi" w:hAnsiTheme="minorHAnsi"/>
          <w:b/>
          <w:sz w:val="20"/>
          <w:szCs w:val="20"/>
        </w:rPr>
      </w:pPr>
    </w:p>
    <w:p w:rsidR="00FF4FF5" w:rsidRPr="000A07F5" w:rsidRDefault="00FF4FF5" w:rsidP="00312639">
      <w:pPr>
        <w:pStyle w:val="LightGrid-Accent31"/>
        <w:spacing w:after="100" w:afterAutospacing="1"/>
        <w:ind w:left="0"/>
        <w:rPr>
          <w:rFonts w:asciiTheme="minorHAnsi" w:hAnsiTheme="minorHAnsi"/>
          <w:b/>
          <w:sz w:val="20"/>
          <w:szCs w:val="20"/>
        </w:rPr>
      </w:pPr>
    </w:p>
    <w:p w:rsidR="00FF4FF5" w:rsidRDefault="00FF4FF5" w:rsidP="00312639">
      <w:pPr>
        <w:pStyle w:val="LightGrid-Accent31"/>
        <w:spacing w:after="100" w:afterAutospacing="1"/>
        <w:ind w:left="0"/>
        <w:rPr>
          <w:rFonts w:asciiTheme="minorHAnsi" w:hAnsiTheme="minorHAnsi"/>
          <w:b/>
          <w:sz w:val="20"/>
          <w:szCs w:val="20"/>
        </w:rPr>
      </w:pPr>
    </w:p>
    <w:p w:rsidR="000A07F5" w:rsidRDefault="000A07F5" w:rsidP="00312639">
      <w:pPr>
        <w:pStyle w:val="LightGrid-Accent31"/>
        <w:spacing w:after="100" w:afterAutospacing="1"/>
        <w:ind w:left="0"/>
        <w:rPr>
          <w:rFonts w:asciiTheme="minorHAnsi" w:hAnsiTheme="minorHAnsi"/>
          <w:b/>
          <w:sz w:val="20"/>
          <w:szCs w:val="20"/>
        </w:rPr>
      </w:pPr>
    </w:p>
    <w:p w:rsidR="005F4457" w:rsidRDefault="005F4457" w:rsidP="00312639">
      <w:pPr>
        <w:pStyle w:val="LightGrid-Accent31"/>
        <w:spacing w:after="100" w:afterAutospacing="1"/>
        <w:ind w:left="0"/>
        <w:rPr>
          <w:rFonts w:asciiTheme="minorHAnsi" w:hAnsiTheme="minorHAnsi"/>
          <w:b/>
          <w:sz w:val="20"/>
          <w:szCs w:val="20"/>
        </w:rPr>
      </w:pPr>
    </w:p>
    <w:p w:rsidR="00FF4FF5" w:rsidRPr="000A07F5" w:rsidRDefault="00FF4FF5" w:rsidP="00FF4FF5">
      <w:pPr>
        <w:shd w:val="clear" w:color="auto" w:fill="C0C0C0"/>
        <w:rPr>
          <w:rFonts w:ascii="Arial" w:hAnsi="Arial" w:cs="Arial"/>
          <w:b/>
          <w:bCs/>
          <w:color w:val="002060"/>
          <w:sz w:val="20"/>
          <w:szCs w:val="22"/>
        </w:rPr>
      </w:pPr>
      <w:r w:rsidRPr="000A07F5">
        <w:rPr>
          <w:rFonts w:ascii="Arial" w:hAnsi="Arial" w:cs="Arial"/>
          <w:b/>
          <w:bCs/>
          <w:color w:val="002060"/>
          <w:sz w:val="20"/>
          <w:szCs w:val="22"/>
        </w:rPr>
        <w:lastRenderedPageBreak/>
        <w:t>Project Profile 3:</w:t>
      </w:r>
    </w:p>
    <w:p w:rsidR="00FF4FF5" w:rsidRDefault="00FF4FF5" w:rsidP="00FF4FF5">
      <w:pPr>
        <w:pStyle w:val="NormalWeb"/>
        <w:spacing w:before="0" w:after="0"/>
        <w:rPr>
          <w:rFonts w:asciiTheme="minorHAnsi" w:hAnsiTheme="minorHAnsi"/>
          <w:color w:val="002060"/>
          <w:sz w:val="20"/>
          <w:szCs w:val="20"/>
        </w:rPr>
      </w:pPr>
    </w:p>
    <w:p w:rsidR="00FF4FF5" w:rsidRPr="000A07F5" w:rsidRDefault="00FF4FF5" w:rsidP="00FF4FF5">
      <w:pPr>
        <w:pStyle w:val="NormalWeb"/>
        <w:spacing w:before="0" w:after="0"/>
        <w:rPr>
          <w:rFonts w:ascii="Arial" w:hAnsi="Arial" w:cs="Arial"/>
          <w:sz w:val="18"/>
          <w:szCs w:val="18"/>
        </w:rPr>
      </w:pPr>
      <w:r w:rsidRPr="000A07F5">
        <w:rPr>
          <w:rFonts w:ascii="Arial" w:hAnsi="Arial" w:cs="Arial"/>
          <w:sz w:val="18"/>
          <w:szCs w:val="18"/>
        </w:rPr>
        <w:t>Project Name</w:t>
      </w:r>
      <w:r w:rsidR="008F3E02">
        <w:rPr>
          <w:rFonts w:ascii="Arial" w:hAnsi="Arial" w:cs="Arial"/>
          <w:sz w:val="18"/>
          <w:szCs w:val="18"/>
        </w:rPr>
        <w:tab/>
      </w:r>
      <w:r w:rsidR="008F3E02">
        <w:rPr>
          <w:rFonts w:ascii="Arial" w:hAnsi="Arial" w:cs="Arial"/>
          <w:sz w:val="18"/>
          <w:szCs w:val="18"/>
        </w:rPr>
        <w:tab/>
      </w:r>
      <w:r w:rsidRPr="000A07F5">
        <w:rPr>
          <w:rFonts w:ascii="Arial" w:hAnsi="Arial" w:cs="Arial"/>
          <w:sz w:val="18"/>
          <w:szCs w:val="18"/>
        </w:rPr>
        <w:t>:         </w:t>
      </w:r>
      <w:r w:rsidRPr="000A07F5">
        <w:rPr>
          <w:rStyle w:val="apple-converted-space"/>
          <w:rFonts w:ascii="Arial" w:hAnsi="Arial" w:cs="Arial"/>
          <w:sz w:val="18"/>
          <w:szCs w:val="18"/>
        </w:rPr>
        <w:t> Balance Expansion Project in UKBA</w:t>
      </w:r>
      <w:r w:rsidRPr="000A07F5">
        <w:rPr>
          <w:rFonts w:ascii="Arial" w:hAnsi="Arial" w:cs="Arial"/>
          <w:sz w:val="18"/>
          <w:szCs w:val="18"/>
        </w:rPr>
        <w:t>.</w:t>
      </w:r>
    </w:p>
    <w:p w:rsidR="00FF4FF5" w:rsidRPr="000A07F5" w:rsidRDefault="008F3E02" w:rsidP="00FF4FF5">
      <w:pPr>
        <w:pStyle w:val="NormalWeb"/>
        <w:spacing w:before="0" w:after="0"/>
        <w:rPr>
          <w:rFonts w:ascii="Arial" w:hAnsi="Arial" w:cs="Arial"/>
          <w:sz w:val="18"/>
          <w:szCs w:val="18"/>
        </w:rPr>
      </w:pPr>
      <w:r>
        <w:rPr>
          <w:rFonts w:ascii="Arial" w:hAnsi="Arial" w:cs="Arial"/>
          <w:sz w:val="18"/>
          <w:szCs w:val="18"/>
        </w:rPr>
        <w:t>Organization</w:t>
      </w:r>
      <w:r>
        <w:rPr>
          <w:rFonts w:ascii="Arial" w:hAnsi="Arial" w:cs="Arial"/>
          <w:sz w:val="18"/>
          <w:szCs w:val="18"/>
        </w:rPr>
        <w:tab/>
      </w:r>
      <w:r>
        <w:rPr>
          <w:rFonts w:ascii="Arial" w:hAnsi="Arial" w:cs="Arial"/>
          <w:sz w:val="18"/>
          <w:szCs w:val="18"/>
        </w:rPr>
        <w:tab/>
      </w:r>
      <w:r w:rsidR="00FF4FF5" w:rsidRPr="000A07F5">
        <w:rPr>
          <w:rFonts w:ascii="Arial" w:hAnsi="Arial" w:cs="Arial"/>
          <w:sz w:val="18"/>
          <w:szCs w:val="18"/>
        </w:rPr>
        <w:t>:         </w:t>
      </w:r>
      <w:r w:rsidR="00FF4FF5" w:rsidRPr="000A07F5">
        <w:rPr>
          <w:rStyle w:val="apple-converted-space"/>
          <w:rFonts w:ascii="Arial" w:hAnsi="Arial" w:cs="Arial"/>
          <w:sz w:val="18"/>
          <w:szCs w:val="18"/>
        </w:rPr>
        <w:t> Barclays Global Service Centre Private Ltd</w:t>
      </w:r>
      <w:r w:rsidR="00FF4FF5" w:rsidRPr="000A07F5">
        <w:rPr>
          <w:rFonts w:ascii="Arial" w:hAnsi="Arial" w:cs="Arial"/>
          <w:sz w:val="18"/>
          <w:szCs w:val="18"/>
        </w:rPr>
        <w:t>.</w:t>
      </w:r>
    </w:p>
    <w:p w:rsidR="00FF4FF5" w:rsidRPr="000A07F5" w:rsidRDefault="00FF4FF5" w:rsidP="00FF4FF5">
      <w:pPr>
        <w:pStyle w:val="NormalWeb"/>
        <w:spacing w:before="0" w:after="0"/>
        <w:rPr>
          <w:rFonts w:ascii="Arial" w:hAnsi="Arial" w:cs="Arial"/>
          <w:sz w:val="18"/>
          <w:szCs w:val="18"/>
        </w:rPr>
      </w:pPr>
      <w:r w:rsidRPr="000A07F5">
        <w:rPr>
          <w:rFonts w:ascii="Arial" w:hAnsi="Arial" w:cs="Arial"/>
          <w:sz w:val="18"/>
          <w:szCs w:val="18"/>
        </w:rPr>
        <w:t>Client</w:t>
      </w:r>
      <w:r w:rsidR="008F3E02">
        <w:rPr>
          <w:rFonts w:ascii="Arial" w:hAnsi="Arial" w:cs="Arial"/>
          <w:sz w:val="18"/>
          <w:szCs w:val="18"/>
        </w:rPr>
        <w:tab/>
      </w:r>
      <w:r w:rsidR="008F3E02">
        <w:rPr>
          <w:rFonts w:ascii="Arial" w:hAnsi="Arial" w:cs="Arial"/>
          <w:sz w:val="18"/>
          <w:szCs w:val="18"/>
        </w:rPr>
        <w:tab/>
      </w:r>
      <w:r w:rsidR="008F3E02">
        <w:rPr>
          <w:rFonts w:ascii="Arial" w:hAnsi="Arial" w:cs="Arial"/>
          <w:sz w:val="18"/>
          <w:szCs w:val="18"/>
        </w:rPr>
        <w:tab/>
      </w:r>
      <w:r w:rsidRPr="000A07F5">
        <w:rPr>
          <w:rFonts w:ascii="Arial" w:hAnsi="Arial" w:cs="Arial"/>
          <w:sz w:val="18"/>
          <w:szCs w:val="18"/>
        </w:rPr>
        <w:t>:         </w:t>
      </w:r>
      <w:r w:rsidRPr="000A07F5">
        <w:rPr>
          <w:rStyle w:val="apple-converted-space"/>
          <w:rFonts w:ascii="Arial" w:hAnsi="Arial" w:cs="Arial"/>
          <w:sz w:val="18"/>
          <w:szCs w:val="18"/>
        </w:rPr>
        <w:t> </w:t>
      </w:r>
      <w:r w:rsidRPr="000A07F5">
        <w:rPr>
          <w:rFonts w:ascii="Arial" w:hAnsi="Arial" w:cs="Arial"/>
          <w:sz w:val="18"/>
          <w:szCs w:val="18"/>
        </w:rPr>
        <w:t>Barclays.</w:t>
      </w:r>
    </w:p>
    <w:p w:rsidR="00FF4FF5" w:rsidRPr="000A07F5" w:rsidRDefault="008F3E02" w:rsidP="00FF4FF5">
      <w:pPr>
        <w:pStyle w:val="NormalWeb"/>
        <w:spacing w:before="0" w:after="0"/>
        <w:rPr>
          <w:rFonts w:ascii="Arial" w:hAnsi="Arial" w:cs="Arial"/>
          <w:sz w:val="18"/>
          <w:szCs w:val="18"/>
        </w:rPr>
      </w:pPr>
      <w:r>
        <w:rPr>
          <w:rFonts w:ascii="Arial" w:hAnsi="Arial" w:cs="Arial"/>
          <w:sz w:val="18"/>
          <w:szCs w:val="18"/>
        </w:rPr>
        <w:t>Duration</w:t>
      </w:r>
      <w:r>
        <w:rPr>
          <w:rFonts w:ascii="Arial" w:hAnsi="Arial" w:cs="Arial"/>
          <w:sz w:val="18"/>
          <w:szCs w:val="18"/>
        </w:rPr>
        <w:tab/>
      </w:r>
      <w:r>
        <w:rPr>
          <w:rFonts w:ascii="Arial" w:hAnsi="Arial" w:cs="Arial"/>
          <w:sz w:val="18"/>
          <w:szCs w:val="18"/>
        </w:rPr>
        <w:tab/>
      </w:r>
      <w:r>
        <w:rPr>
          <w:rFonts w:ascii="Arial" w:hAnsi="Arial" w:cs="Arial"/>
          <w:sz w:val="18"/>
          <w:szCs w:val="18"/>
        </w:rPr>
        <w:tab/>
      </w:r>
      <w:r w:rsidR="00FF4FF5" w:rsidRPr="000A07F5">
        <w:rPr>
          <w:rFonts w:ascii="Arial" w:hAnsi="Arial" w:cs="Arial"/>
          <w:sz w:val="18"/>
          <w:szCs w:val="18"/>
        </w:rPr>
        <w:t>:         </w:t>
      </w:r>
      <w:r w:rsidR="00FF4FF5" w:rsidRPr="000A07F5">
        <w:rPr>
          <w:rStyle w:val="apple-converted-space"/>
          <w:rFonts w:ascii="Arial" w:hAnsi="Arial" w:cs="Arial"/>
          <w:sz w:val="18"/>
          <w:szCs w:val="18"/>
        </w:rPr>
        <w:t> </w:t>
      </w:r>
      <w:r w:rsidR="00FF4FF5" w:rsidRPr="000A07F5">
        <w:rPr>
          <w:rFonts w:ascii="Arial" w:hAnsi="Arial" w:cs="Arial"/>
          <w:sz w:val="18"/>
          <w:szCs w:val="18"/>
        </w:rPr>
        <w:t xml:space="preserve">December 2017 to </w:t>
      </w:r>
      <w:r w:rsidR="0067096D" w:rsidRPr="000A07F5">
        <w:rPr>
          <w:rFonts w:ascii="Arial" w:hAnsi="Arial" w:cs="Arial"/>
          <w:sz w:val="18"/>
          <w:szCs w:val="18"/>
        </w:rPr>
        <w:t>November 2018</w:t>
      </w:r>
      <w:r w:rsidR="00FF4FF5" w:rsidRPr="000A07F5">
        <w:rPr>
          <w:rFonts w:ascii="Arial" w:hAnsi="Arial" w:cs="Arial"/>
          <w:sz w:val="18"/>
          <w:szCs w:val="18"/>
        </w:rPr>
        <w:t>.</w:t>
      </w:r>
    </w:p>
    <w:p w:rsidR="00FF4FF5" w:rsidRPr="000A07F5" w:rsidRDefault="008F3E02" w:rsidP="00FF4FF5">
      <w:pPr>
        <w:pStyle w:val="NormalWeb"/>
        <w:spacing w:before="0" w:after="0"/>
        <w:rPr>
          <w:rFonts w:ascii="Arial" w:hAnsi="Arial" w:cs="Arial"/>
          <w:sz w:val="18"/>
          <w:szCs w:val="18"/>
        </w:rPr>
      </w:pPr>
      <w:r>
        <w:rPr>
          <w:rFonts w:ascii="Arial" w:hAnsi="Arial" w:cs="Arial"/>
          <w:sz w:val="18"/>
          <w:szCs w:val="18"/>
        </w:rPr>
        <w:t>Technologies</w:t>
      </w:r>
      <w:r>
        <w:rPr>
          <w:rFonts w:ascii="Arial" w:hAnsi="Arial" w:cs="Arial"/>
          <w:sz w:val="18"/>
          <w:szCs w:val="18"/>
        </w:rPr>
        <w:tab/>
      </w:r>
      <w:r>
        <w:rPr>
          <w:rFonts w:ascii="Arial" w:hAnsi="Arial" w:cs="Arial"/>
          <w:sz w:val="18"/>
          <w:szCs w:val="18"/>
        </w:rPr>
        <w:tab/>
      </w:r>
      <w:r w:rsidR="00FF4FF5" w:rsidRPr="000A07F5">
        <w:rPr>
          <w:rFonts w:ascii="Arial" w:hAnsi="Arial" w:cs="Arial"/>
          <w:sz w:val="18"/>
          <w:szCs w:val="18"/>
        </w:rPr>
        <w:t>:         </w:t>
      </w:r>
      <w:r>
        <w:rPr>
          <w:rFonts w:ascii="Arial" w:hAnsi="Arial" w:cs="Arial"/>
          <w:sz w:val="18"/>
          <w:szCs w:val="18"/>
        </w:rPr>
        <w:t xml:space="preserve"> </w:t>
      </w:r>
      <w:r w:rsidR="00FF4FF5" w:rsidRPr="000A07F5">
        <w:rPr>
          <w:rFonts w:ascii="Arial" w:hAnsi="Arial" w:cs="Arial"/>
          <w:sz w:val="18"/>
          <w:szCs w:val="18"/>
        </w:rPr>
        <w:t>COB</w:t>
      </w:r>
      <w:r w:rsidR="00BD4540" w:rsidRPr="000A07F5">
        <w:rPr>
          <w:rFonts w:ascii="Arial" w:hAnsi="Arial" w:cs="Arial"/>
          <w:sz w:val="18"/>
          <w:szCs w:val="18"/>
        </w:rPr>
        <w:t>OL, JCL, DB2, IMS-DB, VSAM</w:t>
      </w:r>
      <w:r w:rsidR="00FF4FF5" w:rsidRPr="000A07F5">
        <w:rPr>
          <w:rFonts w:ascii="Arial" w:hAnsi="Arial" w:cs="Arial"/>
          <w:sz w:val="18"/>
          <w:szCs w:val="18"/>
        </w:rPr>
        <w:t>.</w:t>
      </w:r>
    </w:p>
    <w:p w:rsidR="00FF4FF5" w:rsidRPr="000A07F5" w:rsidRDefault="00FF4FF5" w:rsidP="00FF4FF5">
      <w:pPr>
        <w:pStyle w:val="NormalWeb"/>
        <w:spacing w:before="0" w:after="0"/>
        <w:rPr>
          <w:rFonts w:ascii="Arial" w:hAnsi="Arial" w:cs="Arial"/>
          <w:sz w:val="18"/>
          <w:szCs w:val="18"/>
        </w:rPr>
      </w:pPr>
      <w:r w:rsidRPr="000A07F5">
        <w:rPr>
          <w:rFonts w:ascii="Arial" w:hAnsi="Arial" w:cs="Arial"/>
          <w:sz w:val="18"/>
          <w:szCs w:val="18"/>
        </w:rPr>
        <w:t>Tools</w:t>
      </w:r>
      <w:r w:rsidR="008F3E02">
        <w:rPr>
          <w:rFonts w:ascii="Arial" w:hAnsi="Arial" w:cs="Arial"/>
          <w:sz w:val="18"/>
          <w:szCs w:val="18"/>
        </w:rPr>
        <w:tab/>
      </w:r>
      <w:r w:rsidR="008F3E02">
        <w:rPr>
          <w:rFonts w:ascii="Arial" w:hAnsi="Arial" w:cs="Arial"/>
          <w:sz w:val="18"/>
          <w:szCs w:val="18"/>
        </w:rPr>
        <w:tab/>
      </w:r>
      <w:r w:rsidR="008F3E02">
        <w:rPr>
          <w:rFonts w:ascii="Arial" w:hAnsi="Arial" w:cs="Arial"/>
          <w:sz w:val="18"/>
          <w:szCs w:val="18"/>
        </w:rPr>
        <w:tab/>
      </w:r>
      <w:r w:rsidRPr="000A07F5">
        <w:rPr>
          <w:rFonts w:ascii="Arial" w:hAnsi="Arial" w:cs="Arial"/>
          <w:sz w:val="18"/>
          <w:szCs w:val="18"/>
        </w:rPr>
        <w:t xml:space="preserve">:         </w:t>
      </w:r>
      <w:r w:rsidRPr="000A07F5">
        <w:rPr>
          <w:rStyle w:val="apple-converted-space"/>
          <w:rFonts w:ascii="Arial" w:hAnsi="Arial" w:cs="Arial"/>
          <w:sz w:val="18"/>
          <w:szCs w:val="18"/>
        </w:rPr>
        <w:t> </w:t>
      </w:r>
      <w:r w:rsidRPr="000A07F5">
        <w:rPr>
          <w:rFonts w:ascii="Arial" w:hAnsi="Arial" w:cs="Arial"/>
          <w:sz w:val="18"/>
          <w:szCs w:val="18"/>
        </w:rPr>
        <w:t>FILE-AID, Endevor, TWS.</w:t>
      </w:r>
    </w:p>
    <w:p w:rsidR="00FF4FF5" w:rsidRPr="000A07F5" w:rsidRDefault="00FF4FF5" w:rsidP="00FF4FF5">
      <w:pPr>
        <w:pStyle w:val="NormalWeb"/>
        <w:spacing w:before="0" w:after="0"/>
        <w:rPr>
          <w:rFonts w:ascii="Arial" w:hAnsi="Arial" w:cs="Arial"/>
          <w:sz w:val="18"/>
          <w:szCs w:val="18"/>
        </w:rPr>
      </w:pPr>
      <w:r w:rsidRPr="000A07F5">
        <w:rPr>
          <w:rFonts w:ascii="Arial" w:hAnsi="Arial" w:cs="Arial"/>
          <w:sz w:val="18"/>
          <w:szCs w:val="18"/>
        </w:rPr>
        <w:t>Domain</w:t>
      </w:r>
      <w:r w:rsidR="008F3E02">
        <w:rPr>
          <w:rFonts w:ascii="Arial" w:hAnsi="Arial" w:cs="Arial"/>
          <w:sz w:val="18"/>
          <w:szCs w:val="18"/>
        </w:rPr>
        <w:tab/>
      </w:r>
      <w:r w:rsidR="008F3E02">
        <w:rPr>
          <w:rFonts w:ascii="Arial" w:hAnsi="Arial" w:cs="Arial"/>
          <w:sz w:val="18"/>
          <w:szCs w:val="18"/>
        </w:rPr>
        <w:tab/>
      </w:r>
      <w:r w:rsidR="008F3E02">
        <w:rPr>
          <w:rFonts w:ascii="Arial" w:hAnsi="Arial" w:cs="Arial"/>
          <w:sz w:val="18"/>
          <w:szCs w:val="18"/>
        </w:rPr>
        <w:tab/>
      </w:r>
      <w:r w:rsidRPr="000A07F5">
        <w:rPr>
          <w:rFonts w:ascii="Arial" w:hAnsi="Arial" w:cs="Arial"/>
          <w:sz w:val="18"/>
          <w:szCs w:val="18"/>
        </w:rPr>
        <w:t>:         </w:t>
      </w:r>
      <w:r w:rsidRPr="000A07F5">
        <w:rPr>
          <w:rStyle w:val="apple-converted-space"/>
          <w:rFonts w:ascii="Arial" w:hAnsi="Arial" w:cs="Arial"/>
          <w:sz w:val="18"/>
          <w:szCs w:val="18"/>
        </w:rPr>
        <w:t> Retail Banking</w:t>
      </w:r>
      <w:r w:rsidRPr="000A07F5">
        <w:rPr>
          <w:rFonts w:ascii="Arial" w:hAnsi="Arial" w:cs="Arial"/>
          <w:sz w:val="18"/>
          <w:szCs w:val="18"/>
        </w:rPr>
        <w:t>.</w:t>
      </w:r>
    </w:p>
    <w:p w:rsidR="00FF4FF5" w:rsidRPr="000A07F5" w:rsidRDefault="00FF4FF5" w:rsidP="00FF4FF5">
      <w:pPr>
        <w:pStyle w:val="NormalWeb"/>
        <w:spacing w:before="0" w:after="0"/>
        <w:rPr>
          <w:rFonts w:ascii="Arial" w:hAnsi="Arial" w:cs="Arial"/>
          <w:sz w:val="18"/>
          <w:szCs w:val="18"/>
        </w:rPr>
      </w:pPr>
      <w:r w:rsidRPr="000A07F5">
        <w:rPr>
          <w:rFonts w:ascii="Arial" w:hAnsi="Arial" w:cs="Arial"/>
          <w:sz w:val="18"/>
          <w:szCs w:val="18"/>
        </w:rPr>
        <w:t>Role</w:t>
      </w:r>
      <w:r w:rsidR="008F3E02">
        <w:rPr>
          <w:rFonts w:ascii="Arial" w:hAnsi="Arial" w:cs="Arial"/>
          <w:sz w:val="18"/>
          <w:szCs w:val="18"/>
        </w:rPr>
        <w:tab/>
      </w:r>
      <w:r w:rsidR="008F3E02">
        <w:rPr>
          <w:rFonts w:ascii="Arial" w:hAnsi="Arial" w:cs="Arial"/>
          <w:sz w:val="18"/>
          <w:szCs w:val="18"/>
        </w:rPr>
        <w:tab/>
      </w:r>
      <w:r w:rsidR="008F3E02">
        <w:rPr>
          <w:rFonts w:ascii="Arial" w:hAnsi="Arial" w:cs="Arial"/>
          <w:sz w:val="18"/>
          <w:szCs w:val="18"/>
        </w:rPr>
        <w:tab/>
        <w:t xml:space="preserve">:          </w:t>
      </w:r>
      <w:r w:rsidR="006010A0" w:rsidRPr="000A07F5">
        <w:rPr>
          <w:rFonts w:ascii="Arial" w:hAnsi="Arial" w:cs="Arial"/>
          <w:sz w:val="18"/>
          <w:szCs w:val="18"/>
        </w:rPr>
        <w:t>Analyst</w:t>
      </w:r>
      <w:r w:rsidRPr="000A07F5">
        <w:rPr>
          <w:rFonts w:ascii="Arial" w:hAnsi="Arial" w:cs="Arial"/>
          <w:sz w:val="18"/>
          <w:szCs w:val="18"/>
        </w:rPr>
        <w:t>.</w:t>
      </w:r>
    </w:p>
    <w:p w:rsidR="00FF4FF5" w:rsidRPr="000A07F5" w:rsidRDefault="00FF4FF5" w:rsidP="00FF4FF5">
      <w:pPr>
        <w:pStyle w:val="NormalWeb"/>
        <w:spacing w:before="0" w:after="0"/>
        <w:rPr>
          <w:rFonts w:ascii="Arial" w:hAnsi="Arial" w:cs="Arial"/>
          <w:sz w:val="18"/>
          <w:szCs w:val="18"/>
        </w:rPr>
      </w:pPr>
    </w:p>
    <w:p w:rsidR="00FF4FF5" w:rsidRPr="000A07F5" w:rsidRDefault="00FF4FF5" w:rsidP="00FF4FF5">
      <w:pPr>
        <w:pStyle w:val="NormalWeb"/>
        <w:spacing w:before="0" w:after="0"/>
        <w:rPr>
          <w:rFonts w:ascii="Arial" w:hAnsi="Arial" w:cs="Arial"/>
          <w:b/>
          <w:bCs/>
          <w:sz w:val="18"/>
          <w:szCs w:val="18"/>
        </w:rPr>
      </w:pPr>
      <w:r w:rsidRPr="000A07F5">
        <w:rPr>
          <w:rFonts w:ascii="Arial" w:hAnsi="Arial" w:cs="Arial"/>
          <w:b/>
          <w:bCs/>
          <w:sz w:val="18"/>
          <w:szCs w:val="18"/>
        </w:rPr>
        <w:t>Description:-</w:t>
      </w:r>
    </w:p>
    <w:p w:rsidR="00FF4FF5" w:rsidRPr="000A07F5" w:rsidRDefault="00FF4FF5" w:rsidP="00FF4FF5">
      <w:pPr>
        <w:pStyle w:val="NormalWeb"/>
        <w:spacing w:before="0" w:after="0"/>
        <w:rPr>
          <w:rFonts w:ascii="Arial" w:hAnsi="Arial" w:cs="Arial"/>
          <w:b/>
          <w:bCs/>
          <w:sz w:val="18"/>
          <w:szCs w:val="18"/>
        </w:rPr>
      </w:pPr>
      <w:r w:rsidRPr="000A07F5">
        <w:rPr>
          <w:rFonts w:ascii="Arial" w:hAnsi="Arial" w:cs="Arial"/>
          <w:b/>
          <w:bCs/>
          <w:sz w:val="18"/>
          <w:szCs w:val="18"/>
        </w:rPr>
        <w:t>About the Client:-</w:t>
      </w:r>
    </w:p>
    <w:p w:rsidR="00FF4FF5" w:rsidRPr="000A07F5" w:rsidRDefault="00FF4FF5" w:rsidP="00FF4FF5">
      <w:pPr>
        <w:pStyle w:val="NormalWeb"/>
        <w:spacing w:before="0" w:after="0"/>
        <w:rPr>
          <w:rFonts w:ascii="Arial" w:hAnsi="Arial" w:cs="Arial"/>
          <w:b/>
          <w:bCs/>
          <w:sz w:val="18"/>
          <w:szCs w:val="18"/>
        </w:rPr>
      </w:pPr>
    </w:p>
    <w:p w:rsidR="00FF4FF5" w:rsidRPr="000A07F5" w:rsidRDefault="00FF4FF5" w:rsidP="00FF4FF5">
      <w:pPr>
        <w:pStyle w:val="NormalWeb"/>
        <w:spacing w:before="0" w:after="0"/>
        <w:ind w:left="720"/>
        <w:rPr>
          <w:rFonts w:ascii="Arial" w:hAnsi="Arial" w:cs="Arial"/>
          <w:sz w:val="18"/>
          <w:szCs w:val="18"/>
        </w:rPr>
      </w:pPr>
      <w:r w:rsidRPr="000A07F5">
        <w:rPr>
          <w:rFonts w:ascii="Arial" w:hAnsi="Arial" w:cs="Arial"/>
          <w:sz w:val="18"/>
          <w:szCs w:val="18"/>
        </w:rPr>
        <w:t>Set up in 2007 in Pune, Maharashtra, Barclays Technology Centre India Pvt Ltd provides end-to-end technology support to the Retail, Corporate &amp; Investment Banking and Wealth businesses of Barclays PLC across the world. BTCI began by establishing a robust infrastructure and since then, has grown its critical mass in key technology clusters including global delivery, global infrastructure, global testing and global information services and has also established key centers of excellence.</w:t>
      </w:r>
    </w:p>
    <w:p w:rsidR="00FF4FF5" w:rsidRPr="000A07F5" w:rsidRDefault="00FF4FF5" w:rsidP="00FF4FF5">
      <w:pPr>
        <w:pStyle w:val="NormalWeb"/>
        <w:rPr>
          <w:rFonts w:ascii="Arial" w:hAnsi="Arial" w:cs="Arial"/>
          <w:sz w:val="18"/>
          <w:szCs w:val="18"/>
        </w:rPr>
      </w:pPr>
      <w:r w:rsidRPr="000A07F5">
        <w:rPr>
          <w:rFonts w:ascii="Arial" w:hAnsi="Arial" w:cs="Arial"/>
          <w:b/>
          <w:bCs/>
          <w:sz w:val="18"/>
          <w:szCs w:val="18"/>
        </w:rPr>
        <w:t>Project overview:-</w:t>
      </w:r>
    </w:p>
    <w:p w:rsidR="00FF4FF5" w:rsidRPr="000A07F5" w:rsidRDefault="00FF4FF5" w:rsidP="00FF4FF5">
      <w:pPr>
        <w:pStyle w:val="NormalWeb"/>
        <w:spacing w:before="0" w:after="0"/>
        <w:ind w:left="720"/>
        <w:rPr>
          <w:rFonts w:ascii="Arial" w:hAnsi="Arial" w:cs="Arial"/>
          <w:sz w:val="18"/>
          <w:szCs w:val="18"/>
        </w:rPr>
      </w:pPr>
      <w:r w:rsidRPr="000A07F5">
        <w:rPr>
          <w:rFonts w:ascii="Arial" w:hAnsi="Arial" w:cs="Arial"/>
          <w:sz w:val="18"/>
          <w:szCs w:val="18"/>
        </w:rPr>
        <w:t>This project deal with the expansion of Balance fields in UKBA databases. UKBA contain 3 data bases FED database, Ledger data base and Base data base. FED data base have only one day information and ledger data base have statement related information and the base data base have all days information related to non-financial. Entire banking process happens in the back end by using these data bases information only.</w:t>
      </w:r>
    </w:p>
    <w:p w:rsidR="00FF4FF5" w:rsidRPr="000A07F5" w:rsidRDefault="00FF4FF5" w:rsidP="00FF4FF5">
      <w:pPr>
        <w:pStyle w:val="NormalWeb"/>
        <w:ind w:left="720"/>
        <w:rPr>
          <w:rFonts w:ascii="Arial" w:hAnsi="Arial" w:cs="Arial"/>
          <w:sz w:val="18"/>
          <w:szCs w:val="18"/>
        </w:rPr>
      </w:pPr>
      <w:r w:rsidRPr="000A07F5">
        <w:rPr>
          <w:rFonts w:ascii="Arial" w:hAnsi="Arial" w:cs="Arial"/>
          <w:sz w:val="18"/>
          <w:szCs w:val="18"/>
        </w:rPr>
        <w:t>UKBA system is a legacy system and it holds all accounting financial details. It interact with CGS,Cards ,Mortgage, PBE and RPS online systems. It contains Global Tables which holds business rules and SBI processing through batch.</w:t>
      </w:r>
    </w:p>
    <w:p w:rsidR="00FF4FF5" w:rsidRPr="000A07F5" w:rsidRDefault="00FF4FF5" w:rsidP="00FF4FF5">
      <w:pPr>
        <w:pStyle w:val="NoSpacing"/>
        <w:rPr>
          <w:rFonts w:ascii="Arial" w:hAnsi="Arial" w:cs="Arial"/>
          <w:b/>
          <w:bCs/>
          <w:sz w:val="18"/>
          <w:szCs w:val="18"/>
        </w:rPr>
      </w:pPr>
      <w:r w:rsidRPr="000A07F5">
        <w:rPr>
          <w:rFonts w:ascii="Arial" w:hAnsi="Arial" w:cs="Arial"/>
          <w:b/>
          <w:bCs/>
          <w:sz w:val="18"/>
          <w:szCs w:val="18"/>
        </w:rPr>
        <w:t>Roles &amp; Responsibilities:-</w:t>
      </w:r>
    </w:p>
    <w:p w:rsidR="00FF4FF5" w:rsidRPr="000A07F5" w:rsidRDefault="00FF4FF5" w:rsidP="00FF4FF5">
      <w:pPr>
        <w:pStyle w:val="NoSpacing"/>
        <w:rPr>
          <w:rFonts w:ascii="Arial" w:hAnsi="Arial" w:cs="Arial"/>
          <w:b/>
          <w:bCs/>
          <w:sz w:val="18"/>
          <w:szCs w:val="18"/>
        </w:rPr>
      </w:pPr>
    </w:p>
    <w:p w:rsidR="00FF4FF5" w:rsidRPr="000A07F5" w:rsidRDefault="00FF4FF5" w:rsidP="00FF4FF5">
      <w:pPr>
        <w:pStyle w:val="NormalWeb"/>
        <w:numPr>
          <w:ilvl w:val="2"/>
          <w:numId w:val="4"/>
        </w:numPr>
        <w:spacing w:before="0" w:after="0"/>
        <w:rPr>
          <w:rFonts w:ascii="Arial" w:hAnsi="Arial" w:cs="Arial"/>
          <w:sz w:val="18"/>
          <w:szCs w:val="18"/>
        </w:rPr>
      </w:pPr>
      <w:r w:rsidRPr="000A07F5">
        <w:rPr>
          <w:rFonts w:ascii="Arial" w:hAnsi="Arial" w:cs="Arial"/>
          <w:sz w:val="18"/>
          <w:szCs w:val="18"/>
        </w:rPr>
        <w:t>Understanding the design and technical specification documents</w:t>
      </w:r>
    </w:p>
    <w:p w:rsidR="00FF4FF5" w:rsidRPr="000A07F5" w:rsidRDefault="00FF4FF5" w:rsidP="00FF4FF5">
      <w:pPr>
        <w:pStyle w:val="NormalWeb"/>
        <w:numPr>
          <w:ilvl w:val="2"/>
          <w:numId w:val="4"/>
        </w:numPr>
        <w:spacing w:before="0" w:after="0"/>
        <w:rPr>
          <w:rFonts w:ascii="Arial" w:hAnsi="Arial" w:cs="Arial"/>
          <w:sz w:val="18"/>
          <w:szCs w:val="18"/>
        </w:rPr>
      </w:pPr>
      <w:r w:rsidRPr="000A07F5">
        <w:rPr>
          <w:rFonts w:ascii="Arial" w:hAnsi="Arial" w:cs="Arial"/>
          <w:sz w:val="18"/>
          <w:szCs w:val="18"/>
        </w:rPr>
        <w:t>Code Review as per the Client standards.</w:t>
      </w:r>
    </w:p>
    <w:p w:rsidR="00FF4FF5" w:rsidRPr="000A07F5" w:rsidRDefault="00FF4FF5" w:rsidP="00FF4FF5">
      <w:pPr>
        <w:pStyle w:val="NormalWeb"/>
        <w:numPr>
          <w:ilvl w:val="2"/>
          <w:numId w:val="4"/>
        </w:numPr>
        <w:spacing w:before="0" w:after="0"/>
        <w:rPr>
          <w:rFonts w:ascii="Arial" w:hAnsi="Arial" w:cs="Arial"/>
          <w:sz w:val="18"/>
          <w:szCs w:val="18"/>
        </w:rPr>
      </w:pPr>
      <w:r w:rsidRPr="000A07F5">
        <w:rPr>
          <w:rFonts w:ascii="Arial" w:hAnsi="Arial" w:cs="Arial"/>
          <w:sz w:val="18"/>
          <w:szCs w:val="18"/>
        </w:rPr>
        <w:t xml:space="preserve">Preparation of Test plan, Test Model and Test cases for System Testing related to functionality. </w:t>
      </w:r>
    </w:p>
    <w:p w:rsidR="00FF4FF5" w:rsidRPr="000A07F5" w:rsidRDefault="00FF4FF5" w:rsidP="00FF4FF5">
      <w:pPr>
        <w:pStyle w:val="NormalWeb"/>
        <w:numPr>
          <w:ilvl w:val="2"/>
          <w:numId w:val="4"/>
        </w:numPr>
        <w:spacing w:before="0" w:after="0"/>
        <w:rPr>
          <w:rFonts w:ascii="Arial" w:hAnsi="Arial" w:cs="Arial"/>
          <w:sz w:val="18"/>
          <w:szCs w:val="18"/>
        </w:rPr>
      </w:pPr>
      <w:r w:rsidRPr="000A07F5">
        <w:rPr>
          <w:rFonts w:ascii="Arial" w:hAnsi="Arial" w:cs="Arial"/>
          <w:sz w:val="18"/>
          <w:szCs w:val="18"/>
        </w:rPr>
        <w:t>Performing the System Testing support.</w:t>
      </w:r>
    </w:p>
    <w:p w:rsidR="00FF4FF5" w:rsidRPr="000A07F5" w:rsidRDefault="00FF4FF5" w:rsidP="00FF4FF5">
      <w:pPr>
        <w:pStyle w:val="NormalWeb"/>
        <w:numPr>
          <w:ilvl w:val="2"/>
          <w:numId w:val="4"/>
        </w:numPr>
        <w:spacing w:before="0" w:after="0"/>
        <w:rPr>
          <w:rFonts w:ascii="Arial" w:hAnsi="Arial" w:cs="Arial"/>
          <w:sz w:val="18"/>
          <w:szCs w:val="18"/>
        </w:rPr>
      </w:pPr>
      <w:r w:rsidRPr="000A07F5">
        <w:rPr>
          <w:rFonts w:ascii="Arial" w:hAnsi="Arial" w:cs="Arial"/>
          <w:sz w:val="18"/>
          <w:szCs w:val="18"/>
        </w:rPr>
        <w:t xml:space="preserve">Batch scheduling and Execution in system testing and integration testing through TWS. </w:t>
      </w:r>
    </w:p>
    <w:p w:rsidR="00FF4FF5" w:rsidRPr="000A07F5" w:rsidRDefault="00FF4FF5" w:rsidP="00FF4FF5">
      <w:pPr>
        <w:pStyle w:val="NormalWeb"/>
        <w:numPr>
          <w:ilvl w:val="2"/>
          <w:numId w:val="4"/>
        </w:numPr>
        <w:spacing w:before="0" w:after="0"/>
        <w:rPr>
          <w:rFonts w:ascii="Arial" w:hAnsi="Arial" w:cs="Arial"/>
          <w:sz w:val="18"/>
          <w:szCs w:val="18"/>
        </w:rPr>
      </w:pPr>
      <w:r w:rsidRPr="000A07F5">
        <w:rPr>
          <w:rFonts w:ascii="Arial" w:hAnsi="Arial" w:cs="Arial"/>
          <w:sz w:val="18"/>
          <w:szCs w:val="18"/>
        </w:rPr>
        <w:t xml:space="preserve">Resolving abends in the batch execution. </w:t>
      </w:r>
    </w:p>
    <w:p w:rsidR="00FF4FF5" w:rsidRPr="000A07F5" w:rsidRDefault="00FF4FF5" w:rsidP="00FF4FF5">
      <w:pPr>
        <w:pStyle w:val="NormalWeb"/>
        <w:numPr>
          <w:ilvl w:val="2"/>
          <w:numId w:val="4"/>
        </w:numPr>
        <w:spacing w:before="0" w:after="0"/>
        <w:rPr>
          <w:rFonts w:ascii="Arial" w:hAnsi="Arial" w:cs="Arial"/>
          <w:sz w:val="18"/>
          <w:szCs w:val="18"/>
        </w:rPr>
      </w:pPr>
      <w:r w:rsidRPr="000A07F5">
        <w:rPr>
          <w:rFonts w:ascii="Arial" w:hAnsi="Arial" w:cs="Arial"/>
          <w:sz w:val="18"/>
          <w:szCs w:val="18"/>
        </w:rPr>
        <w:t>Monitoring the jobs execution, manual hold, release and restart the jobs as per the request.</w:t>
      </w:r>
    </w:p>
    <w:p w:rsidR="00FF4FF5" w:rsidRPr="000A07F5" w:rsidRDefault="00FF4FF5" w:rsidP="00FF4FF5">
      <w:pPr>
        <w:pStyle w:val="NormalWeb"/>
        <w:numPr>
          <w:ilvl w:val="2"/>
          <w:numId w:val="4"/>
        </w:numPr>
        <w:spacing w:before="0" w:after="0"/>
        <w:rPr>
          <w:rFonts w:ascii="Arial" w:hAnsi="Arial" w:cs="Arial"/>
          <w:sz w:val="18"/>
          <w:szCs w:val="18"/>
        </w:rPr>
      </w:pPr>
      <w:r w:rsidRPr="000A07F5">
        <w:rPr>
          <w:rFonts w:ascii="Arial" w:hAnsi="Arial" w:cs="Arial"/>
          <w:sz w:val="18"/>
          <w:szCs w:val="18"/>
        </w:rPr>
        <w:t>Document test defects in the JIRA Test Management Tool.</w:t>
      </w:r>
    </w:p>
    <w:p w:rsidR="00FF4FF5" w:rsidRPr="000A07F5" w:rsidRDefault="00FF4FF5" w:rsidP="00FF4FF5">
      <w:pPr>
        <w:pStyle w:val="NormalWeb"/>
        <w:numPr>
          <w:ilvl w:val="2"/>
          <w:numId w:val="4"/>
        </w:numPr>
        <w:spacing w:before="0" w:after="0"/>
        <w:rPr>
          <w:rFonts w:ascii="Arial" w:hAnsi="Arial" w:cs="Arial"/>
          <w:sz w:val="18"/>
          <w:szCs w:val="18"/>
        </w:rPr>
      </w:pPr>
      <w:r w:rsidRPr="000A07F5">
        <w:rPr>
          <w:rFonts w:ascii="Arial" w:hAnsi="Arial" w:cs="Arial"/>
          <w:sz w:val="18"/>
          <w:szCs w:val="18"/>
        </w:rPr>
        <w:t>Attending walk through meetings with clients.</w:t>
      </w:r>
    </w:p>
    <w:p w:rsidR="00FF4FF5" w:rsidRPr="000A07F5" w:rsidRDefault="00FF4FF5" w:rsidP="00FF4FF5">
      <w:pPr>
        <w:pStyle w:val="NormalWeb"/>
        <w:numPr>
          <w:ilvl w:val="2"/>
          <w:numId w:val="4"/>
        </w:numPr>
        <w:spacing w:before="0" w:after="0"/>
        <w:rPr>
          <w:rFonts w:ascii="Arial" w:hAnsi="Arial" w:cs="Arial"/>
          <w:sz w:val="18"/>
          <w:szCs w:val="18"/>
        </w:rPr>
      </w:pPr>
      <w:r w:rsidRPr="000A07F5">
        <w:rPr>
          <w:rFonts w:ascii="Arial" w:hAnsi="Arial" w:cs="Arial"/>
          <w:sz w:val="18"/>
          <w:szCs w:val="18"/>
        </w:rPr>
        <w:t>Mentored the junior team members.</w:t>
      </w:r>
    </w:p>
    <w:p w:rsidR="00FF4FF5" w:rsidRDefault="00FF4FF5" w:rsidP="00312639">
      <w:pPr>
        <w:pStyle w:val="LightGrid-Accent31"/>
        <w:spacing w:after="100" w:afterAutospacing="1"/>
        <w:ind w:left="0"/>
        <w:rPr>
          <w:rFonts w:ascii="Arial" w:hAnsi="Arial" w:cs="Arial"/>
          <w:b/>
          <w:sz w:val="18"/>
          <w:szCs w:val="18"/>
        </w:rPr>
      </w:pPr>
    </w:p>
    <w:p w:rsidR="000A07F5" w:rsidRDefault="000A07F5" w:rsidP="00312639">
      <w:pPr>
        <w:pStyle w:val="LightGrid-Accent31"/>
        <w:spacing w:after="100" w:afterAutospacing="1"/>
        <w:ind w:left="0"/>
        <w:rPr>
          <w:rFonts w:ascii="Arial" w:hAnsi="Arial" w:cs="Arial"/>
          <w:b/>
          <w:sz w:val="18"/>
          <w:szCs w:val="18"/>
        </w:rPr>
      </w:pPr>
    </w:p>
    <w:p w:rsidR="000A07F5" w:rsidRDefault="000A07F5" w:rsidP="00312639">
      <w:pPr>
        <w:pStyle w:val="LightGrid-Accent31"/>
        <w:spacing w:after="100" w:afterAutospacing="1"/>
        <w:ind w:left="0"/>
        <w:rPr>
          <w:rFonts w:ascii="Arial" w:hAnsi="Arial" w:cs="Arial"/>
          <w:b/>
          <w:sz w:val="18"/>
          <w:szCs w:val="18"/>
        </w:rPr>
      </w:pPr>
    </w:p>
    <w:p w:rsidR="000A07F5" w:rsidRPr="000A07F5" w:rsidRDefault="000A07F5" w:rsidP="00312639">
      <w:pPr>
        <w:pStyle w:val="LightGrid-Accent31"/>
        <w:spacing w:after="100" w:afterAutospacing="1"/>
        <w:ind w:left="0"/>
        <w:rPr>
          <w:rFonts w:ascii="Arial" w:hAnsi="Arial" w:cs="Arial"/>
          <w:b/>
          <w:sz w:val="18"/>
          <w:szCs w:val="18"/>
        </w:rPr>
      </w:pPr>
    </w:p>
    <w:p w:rsidR="0067096D" w:rsidRDefault="0067096D" w:rsidP="00312639">
      <w:pPr>
        <w:pStyle w:val="LightGrid-Accent31"/>
        <w:spacing w:after="100" w:afterAutospacing="1"/>
        <w:ind w:left="0"/>
        <w:rPr>
          <w:rFonts w:asciiTheme="minorHAnsi" w:hAnsiTheme="minorHAnsi"/>
          <w:b/>
          <w:sz w:val="20"/>
          <w:szCs w:val="20"/>
        </w:rPr>
      </w:pPr>
    </w:p>
    <w:p w:rsidR="005F4457" w:rsidRDefault="005F4457" w:rsidP="00312639">
      <w:pPr>
        <w:pStyle w:val="LightGrid-Accent31"/>
        <w:spacing w:after="100" w:afterAutospacing="1"/>
        <w:ind w:left="0"/>
        <w:rPr>
          <w:rFonts w:asciiTheme="minorHAnsi" w:hAnsiTheme="minorHAnsi"/>
          <w:b/>
          <w:sz w:val="20"/>
          <w:szCs w:val="20"/>
        </w:rPr>
      </w:pPr>
    </w:p>
    <w:p w:rsidR="0067096D" w:rsidRPr="008F3E02" w:rsidRDefault="0067096D" w:rsidP="0067096D">
      <w:pPr>
        <w:shd w:val="clear" w:color="auto" w:fill="C0C0C0"/>
        <w:rPr>
          <w:rFonts w:ascii="Arial" w:hAnsi="Arial" w:cs="Arial"/>
          <w:b/>
          <w:bCs/>
          <w:color w:val="002060"/>
          <w:sz w:val="20"/>
          <w:szCs w:val="22"/>
        </w:rPr>
      </w:pPr>
      <w:r w:rsidRPr="008F3E02">
        <w:rPr>
          <w:rFonts w:ascii="Arial" w:hAnsi="Arial" w:cs="Arial"/>
          <w:b/>
          <w:bCs/>
          <w:color w:val="002060"/>
          <w:sz w:val="20"/>
          <w:szCs w:val="22"/>
        </w:rPr>
        <w:lastRenderedPageBreak/>
        <w:t>Project Profile 4:</w:t>
      </w:r>
    </w:p>
    <w:p w:rsidR="0067096D" w:rsidRPr="008F3E02" w:rsidRDefault="0067096D" w:rsidP="0067096D">
      <w:pPr>
        <w:pStyle w:val="NormalWeb"/>
        <w:spacing w:before="0" w:after="0"/>
        <w:rPr>
          <w:rFonts w:ascii="Arial" w:hAnsi="Arial" w:cs="Arial"/>
          <w:sz w:val="18"/>
          <w:szCs w:val="18"/>
        </w:rPr>
      </w:pPr>
    </w:p>
    <w:p w:rsidR="0067096D" w:rsidRPr="008F3E02" w:rsidRDefault="0067096D" w:rsidP="0067096D">
      <w:pPr>
        <w:pStyle w:val="NormalWeb"/>
        <w:spacing w:before="0" w:after="0"/>
        <w:rPr>
          <w:rFonts w:ascii="Arial" w:hAnsi="Arial" w:cs="Arial"/>
          <w:sz w:val="18"/>
          <w:szCs w:val="18"/>
        </w:rPr>
      </w:pPr>
      <w:r w:rsidRPr="008F3E02">
        <w:rPr>
          <w:rFonts w:ascii="Arial" w:hAnsi="Arial" w:cs="Arial"/>
          <w:sz w:val="18"/>
          <w:szCs w:val="18"/>
        </w:rPr>
        <w:t>Project Name</w:t>
      </w:r>
      <w:r w:rsidR="008F3E02">
        <w:rPr>
          <w:rFonts w:ascii="Arial" w:hAnsi="Arial" w:cs="Arial"/>
          <w:sz w:val="18"/>
          <w:szCs w:val="18"/>
        </w:rPr>
        <w:tab/>
      </w:r>
      <w:r w:rsidR="008F3E02">
        <w:rPr>
          <w:rFonts w:ascii="Arial" w:hAnsi="Arial" w:cs="Arial"/>
          <w:sz w:val="18"/>
          <w:szCs w:val="18"/>
        </w:rPr>
        <w:tab/>
      </w:r>
      <w:r w:rsidRPr="008F3E02">
        <w:rPr>
          <w:rFonts w:ascii="Arial" w:hAnsi="Arial" w:cs="Arial"/>
          <w:sz w:val="18"/>
          <w:szCs w:val="18"/>
        </w:rPr>
        <w:t>:         </w:t>
      </w:r>
      <w:r w:rsidRPr="008F3E02">
        <w:rPr>
          <w:rStyle w:val="apple-converted-space"/>
          <w:rFonts w:ascii="Arial" w:hAnsi="Arial" w:cs="Arial"/>
          <w:sz w:val="18"/>
          <w:szCs w:val="18"/>
        </w:rPr>
        <w:t> Optimization Projects</w:t>
      </w:r>
      <w:r w:rsidRPr="008F3E02">
        <w:rPr>
          <w:rFonts w:ascii="Arial" w:hAnsi="Arial" w:cs="Arial"/>
          <w:sz w:val="18"/>
          <w:szCs w:val="18"/>
        </w:rPr>
        <w:t>.</w:t>
      </w:r>
    </w:p>
    <w:p w:rsidR="0067096D" w:rsidRPr="008F3E02" w:rsidRDefault="008F3E02" w:rsidP="0067096D">
      <w:pPr>
        <w:pStyle w:val="NormalWeb"/>
        <w:spacing w:before="0" w:after="0"/>
        <w:rPr>
          <w:rFonts w:ascii="Arial" w:hAnsi="Arial" w:cs="Arial"/>
          <w:sz w:val="18"/>
          <w:szCs w:val="18"/>
        </w:rPr>
      </w:pPr>
      <w:r>
        <w:rPr>
          <w:rFonts w:ascii="Arial" w:hAnsi="Arial" w:cs="Arial"/>
          <w:sz w:val="18"/>
          <w:szCs w:val="18"/>
        </w:rPr>
        <w:t>Organization</w:t>
      </w:r>
      <w:r>
        <w:rPr>
          <w:rFonts w:ascii="Arial" w:hAnsi="Arial" w:cs="Arial"/>
          <w:sz w:val="18"/>
          <w:szCs w:val="18"/>
        </w:rPr>
        <w:tab/>
      </w:r>
      <w:r>
        <w:rPr>
          <w:rFonts w:ascii="Arial" w:hAnsi="Arial" w:cs="Arial"/>
          <w:sz w:val="18"/>
          <w:szCs w:val="18"/>
        </w:rPr>
        <w:tab/>
      </w:r>
      <w:r w:rsidR="0067096D" w:rsidRPr="008F3E02">
        <w:rPr>
          <w:rFonts w:ascii="Arial" w:hAnsi="Arial" w:cs="Arial"/>
          <w:sz w:val="18"/>
          <w:szCs w:val="18"/>
        </w:rPr>
        <w:t>:         </w:t>
      </w:r>
      <w:r w:rsidR="0067096D" w:rsidRPr="008F3E02">
        <w:rPr>
          <w:rStyle w:val="apple-converted-space"/>
          <w:rFonts w:ascii="Arial" w:hAnsi="Arial" w:cs="Arial"/>
          <w:sz w:val="18"/>
          <w:szCs w:val="18"/>
        </w:rPr>
        <w:t> Barclays Global Service Centre Private Ltd</w:t>
      </w:r>
      <w:r w:rsidR="0067096D" w:rsidRPr="008F3E02">
        <w:rPr>
          <w:rFonts w:ascii="Arial" w:hAnsi="Arial" w:cs="Arial"/>
          <w:sz w:val="18"/>
          <w:szCs w:val="18"/>
        </w:rPr>
        <w:t>.</w:t>
      </w:r>
    </w:p>
    <w:p w:rsidR="0067096D" w:rsidRPr="008F3E02" w:rsidRDefault="0067096D" w:rsidP="0067096D">
      <w:pPr>
        <w:pStyle w:val="NormalWeb"/>
        <w:spacing w:before="0" w:after="0"/>
        <w:rPr>
          <w:rFonts w:ascii="Arial" w:hAnsi="Arial" w:cs="Arial"/>
          <w:sz w:val="18"/>
          <w:szCs w:val="18"/>
        </w:rPr>
      </w:pPr>
      <w:r w:rsidRPr="008F3E02">
        <w:rPr>
          <w:rFonts w:ascii="Arial" w:hAnsi="Arial" w:cs="Arial"/>
          <w:sz w:val="18"/>
          <w:szCs w:val="18"/>
        </w:rPr>
        <w:t>Client</w:t>
      </w:r>
      <w:r w:rsidR="008F3E02">
        <w:rPr>
          <w:rFonts w:ascii="Arial" w:hAnsi="Arial" w:cs="Arial"/>
          <w:sz w:val="18"/>
          <w:szCs w:val="18"/>
        </w:rPr>
        <w:tab/>
      </w:r>
      <w:r w:rsidR="008F3E02">
        <w:rPr>
          <w:rFonts w:ascii="Arial" w:hAnsi="Arial" w:cs="Arial"/>
          <w:sz w:val="18"/>
          <w:szCs w:val="18"/>
        </w:rPr>
        <w:tab/>
      </w:r>
      <w:r w:rsidR="008F3E02">
        <w:rPr>
          <w:rFonts w:ascii="Arial" w:hAnsi="Arial" w:cs="Arial"/>
          <w:sz w:val="18"/>
          <w:szCs w:val="18"/>
        </w:rPr>
        <w:tab/>
      </w:r>
      <w:r w:rsidRPr="008F3E02">
        <w:rPr>
          <w:rFonts w:ascii="Arial" w:hAnsi="Arial" w:cs="Arial"/>
          <w:sz w:val="18"/>
          <w:szCs w:val="18"/>
        </w:rPr>
        <w:t>:         </w:t>
      </w:r>
      <w:r w:rsidRPr="008F3E02">
        <w:rPr>
          <w:rStyle w:val="apple-converted-space"/>
          <w:rFonts w:ascii="Arial" w:hAnsi="Arial" w:cs="Arial"/>
          <w:sz w:val="18"/>
          <w:szCs w:val="18"/>
        </w:rPr>
        <w:t> </w:t>
      </w:r>
      <w:r w:rsidRPr="008F3E02">
        <w:rPr>
          <w:rFonts w:ascii="Arial" w:hAnsi="Arial" w:cs="Arial"/>
          <w:sz w:val="18"/>
          <w:szCs w:val="18"/>
        </w:rPr>
        <w:t>Barclays.</w:t>
      </w:r>
    </w:p>
    <w:p w:rsidR="0067096D" w:rsidRPr="008F3E02" w:rsidRDefault="008F3E02" w:rsidP="0067096D">
      <w:pPr>
        <w:pStyle w:val="NormalWeb"/>
        <w:spacing w:before="0" w:after="0"/>
        <w:rPr>
          <w:rFonts w:ascii="Arial" w:hAnsi="Arial" w:cs="Arial"/>
          <w:sz w:val="18"/>
          <w:szCs w:val="18"/>
        </w:rPr>
      </w:pPr>
      <w:r>
        <w:rPr>
          <w:rFonts w:ascii="Arial" w:hAnsi="Arial" w:cs="Arial"/>
          <w:sz w:val="18"/>
          <w:szCs w:val="18"/>
        </w:rPr>
        <w:t>Duration</w:t>
      </w:r>
      <w:r>
        <w:rPr>
          <w:rFonts w:ascii="Arial" w:hAnsi="Arial" w:cs="Arial"/>
          <w:sz w:val="18"/>
          <w:szCs w:val="18"/>
        </w:rPr>
        <w:tab/>
      </w:r>
      <w:r>
        <w:rPr>
          <w:rFonts w:ascii="Arial" w:hAnsi="Arial" w:cs="Arial"/>
          <w:sz w:val="18"/>
          <w:szCs w:val="18"/>
        </w:rPr>
        <w:tab/>
      </w:r>
      <w:r>
        <w:rPr>
          <w:rFonts w:ascii="Arial" w:hAnsi="Arial" w:cs="Arial"/>
          <w:sz w:val="18"/>
          <w:szCs w:val="18"/>
        </w:rPr>
        <w:tab/>
      </w:r>
      <w:r w:rsidR="0067096D" w:rsidRPr="008F3E02">
        <w:rPr>
          <w:rFonts w:ascii="Arial" w:hAnsi="Arial" w:cs="Arial"/>
          <w:sz w:val="18"/>
          <w:szCs w:val="18"/>
        </w:rPr>
        <w:t>:         </w:t>
      </w:r>
      <w:r w:rsidR="0067096D" w:rsidRPr="008F3E02">
        <w:rPr>
          <w:rStyle w:val="apple-converted-space"/>
          <w:rFonts w:ascii="Arial" w:hAnsi="Arial" w:cs="Arial"/>
          <w:sz w:val="18"/>
          <w:szCs w:val="18"/>
        </w:rPr>
        <w:t> </w:t>
      </w:r>
      <w:r w:rsidR="0080637E" w:rsidRPr="008F3E02">
        <w:rPr>
          <w:rFonts w:ascii="Arial" w:hAnsi="Arial" w:cs="Arial"/>
          <w:sz w:val="18"/>
          <w:szCs w:val="18"/>
        </w:rPr>
        <w:t>Jan</w:t>
      </w:r>
      <w:r w:rsidR="0067096D" w:rsidRPr="008F3E02">
        <w:rPr>
          <w:rFonts w:ascii="Arial" w:hAnsi="Arial" w:cs="Arial"/>
          <w:sz w:val="18"/>
          <w:szCs w:val="18"/>
        </w:rPr>
        <w:t xml:space="preserve"> 201</w:t>
      </w:r>
      <w:r w:rsidR="0080637E" w:rsidRPr="008F3E02">
        <w:rPr>
          <w:rFonts w:ascii="Arial" w:hAnsi="Arial" w:cs="Arial"/>
          <w:sz w:val="18"/>
          <w:szCs w:val="18"/>
        </w:rPr>
        <w:t>9</w:t>
      </w:r>
      <w:r w:rsidR="0067096D" w:rsidRPr="008F3E02">
        <w:rPr>
          <w:rFonts w:ascii="Arial" w:hAnsi="Arial" w:cs="Arial"/>
          <w:sz w:val="18"/>
          <w:szCs w:val="18"/>
        </w:rPr>
        <w:t xml:space="preserve"> to Till Present.</w:t>
      </w:r>
    </w:p>
    <w:p w:rsidR="0067096D" w:rsidRPr="008F3E02" w:rsidRDefault="008F3E02" w:rsidP="0067096D">
      <w:pPr>
        <w:pStyle w:val="NormalWeb"/>
        <w:spacing w:before="0" w:after="0"/>
        <w:rPr>
          <w:rFonts w:ascii="Arial" w:hAnsi="Arial" w:cs="Arial"/>
          <w:sz w:val="18"/>
          <w:szCs w:val="18"/>
        </w:rPr>
      </w:pPr>
      <w:r>
        <w:rPr>
          <w:rFonts w:ascii="Arial" w:hAnsi="Arial" w:cs="Arial"/>
          <w:sz w:val="18"/>
          <w:szCs w:val="18"/>
        </w:rPr>
        <w:t>Technologies</w:t>
      </w:r>
      <w:r>
        <w:rPr>
          <w:rFonts w:ascii="Arial" w:hAnsi="Arial" w:cs="Arial"/>
          <w:sz w:val="18"/>
          <w:szCs w:val="18"/>
        </w:rPr>
        <w:tab/>
      </w:r>
      <w:r>
        <w:rPr>
          <w:rFonts w:ascii="Arial" w:hAnsi="Arial" w:cs="Arial"/>
          <w:sz w:val="18"/>
          <w:szCs w:val="18"/>
        </w:rPr>
        <w:tab/>
      </w:r>
      <w:r w:rsidR="0067096D" w:rsidRPr="008F3E02">
        <w:rPr>
          <w:rFonts w:ascii="Arial" w:hAnsi="Arial" w:cs="Arial"/>
          <w:sz w:val="18"/>
          <w:szCs w:val="18"/>
        </w:rPr>
        <w:t>:         </w:t>
      </w:r>
      <w:r>
        <w:rPr>
          <w:rFonts w:ascii="Arial" w:hAnsi="Arial" w:cs="Arial"/>
          <w:sz w:val="18"/>
          <w:szCs w:val="18"/>
        </w:rPr>
        <w:t xml:space="preserve"> </w:t>
      </w:r>
      <w:r w:rsidR="0067096D" w:rsidRPr="008F3E02">
        <w:rPr>
          <w:rFonts w:ascii="Arial" w:hAnsi="Arial" w:cs="Arial"/>
          <w:sz w:val="18"/>
          <w:szCs w:val="18"/>
        </w:rPr>
        <w:t>COBOL, JCL, DB2, IMS-DB, VSAM.</w:t>
      </w:r>
    </w:p>
    <w:p w:rsidR="0067096D" w:rsidRPr="008F3E02" w:rsidRDefault="0067096D" w:rsidP="0067096D">
      <w:pPr>
        <w:pStyle w:val="NormalWeb"/>
        <w:spacing w:before="0" w:after="0"/>
        <w:rPr>
          <w:rFonts w:ascii="Arial" w:hAnsi="Arial" w:cs="Arial"/>
          <w:sz w:val="18"/>
          <w:szCs w:val="18"/>
        </w:rPr>
      </w:pPr>
      <w:r w:rsidRPr="008F3E02">
        <w:rPr>
          <w:rFonts w:ascii="Arial" w:hAnsi="Arial" w:cs="Arial"/>
          <w:sz w:val="18"/>
          <w:szCs w:val="18"/>
        </w:rPr>
        <w:t>Tools</w:t>
      </w:r>
      <w:r w:rsidR="008F3E02">
        <w:rPr>
          <w:rFonts w:ascii="Arial" w:hAnsi="Arial" w:cs="Arial"/>
          <w:sz w:val="18"/>
          <w:szCs w:val="18"/>
        </w:rPr>
        <w:tab/>
      </w:r>
      <w:r w:rsidR="008F3E02">
        <w:rPr>
          <w:rFonts w:ascii="Arial" w:hAnsi="Arial" w:cs="Arial"/>
          <w:sz w:val="18"/>
          <w:szCs w:val="18"/>
        </w:rPr>
        <w:tab/>
      </w:r>
      <w:r w:rsidR="008F3E02">
        <w:rPr>
          <w:rFonts w:ascii="Arial" w:hAnsi="Arial" w:cs="Arial"/>
          <w:sz w:val="18"/>
          <w:szCs w:val="18"/>
        </w:rPr>
        <w:tab/>
      </w:r>
      <w:r w:rsidRPr="008F3E02">
        <w:rPr>
          <w:rFonts w:ascii="Arial" w:hAnsi="Arial" w:cs="Arial"/>
          <w:sz w:val="18"/>
          <w:szCs w:val="18"/>
        </w:rPr>
        <w:t xml:space="preserve">:         </w:t>
      </w:r>
      <w:r w:rsidRPr="008F3E02">
        <w:rPr>
          <w:rStyle w:val="apple-converted-space"/>
          <w:rFonts w:ascii="Arial" w:hAnsi="Arial" w:cs="Arial"/>
          <w:sz w:val="18"/>
          <w:szCs w:val="18"/>
        </w:rPr>
        <w:t> </w:t>
      </w:r>
      <w:r w:rsidRPr="008F3E02">
        <w:rPr>
          <w:rFonts w:ascii="Arial" w:hAnsi="Arial" w:cs="Arial"/>
          <w:sz w:val="18"/>
          <w:szCs w:val="18"/>
        </w:rPr>
        <w:t>FILE-AID, Endevor, TWS.</w:t>
      </w:r>
    </w:p>
    <w:p w:rsidR="0067096D" w:rsidRPr="008F3E02" w:rsidRDefault="0067096D" w:rsidP="0067096D">
      <w:pPr>
        <w:pStyle w:val="NormalWeb"/>
        <w:spacing w:before="0" w:after="0"/>
        <w:rPr>
          <w:rFonts w:ascii="Arial" w:hAnsi="Arial" w:cs="Arial"/>
          <w:sz w:val="18"/>
          <w:szCs w:val="18"/>
        </w:rPr>
      </w:pPr>
      <w:r w:rsidRPr="008F3E02">
        <w:rPr>
          <w:rFonts w:ascii="Arial" w:hAnsi="Arial" w:cs="Arial"/>
          <w:sz w:val="18"/>
          <w:szCs w:val="18"/>
        </w:rPr>
        <w:t>Domain</w:t>
      </w:r>
      <w:r w:rsidR="008F3E02">
        <w:rPr>
          <w:rFonts w:ascii="Arial" w:hAnsi="Arial" w:cs="Arial"/>
          <w:sz w:val="18"/>
          <w:szCs w:val="18"/>
        </w:rPr>
        <w:tab/>
      </w:r>
      <w:r w:rsidR="008F3E02">
        <w:rPr>
          <w:rFonts w:ascii="Arial" w:hAnsi="Arial" w:cs="Arial"/>
          <w:sz w:val="18"/>
          <w:szCs w:val="18"/>
        </w:rPr>
        <w:tab/>
      </w:r>
      <w:r w:rsidR="008F3E02">
        <w:rPr>
          <w:rFonts w:ascii="Arial" w:hAnsi="Arial" w:cs="Arial"/>
          <w:sz w:val="18"/>
          <w:szCs w:val="18"/>
        </w:rPr>
        <w:tab/>
      </w:r>
      <w:r w:rsidRPr="008F3E02">
        <w:rPr>
          <w:rFonts w:ascii="Arial" w:hAnsi="Arial" w:cs="Arial"/>
          <w:sz w:val="18"/>
          <w:szCs w:val="18"/>
        </w:rPr>
        <w:t>:         </w:t>
      </w:r>
      <w:r w:rsidRPr="008F3E02">
        <w:rPr>
          <w:rStyle w:val="apple-converted-space"/>
          <w:rFonts w:ascii="Arial" w:hAnsi="Arial" w:cs="Arial"/>
          <w:sz w:val="18"/>
          <w:szCs w:val="18"/>
        </w:rPr>
        <w:t> Retail Banking</w:t>
      </w:r>
      <w:r w:rsidRPr="008F3E02">
        <w:rPr>
          <w:rFonts w:ascii="Arial" w:hAnsi="Arial" w:cs="Arial"/>
          <w:sz w:val="18"/>
          <w:szCs w:val="18"/>
        </w:rPr>
        <w:t>.</w:t>
      </w:r>
    </w:p>
    <w:p w:rsidR="0067096D" w:rsidRPr="008F3E02" w:rsidRDefault="0067096D" w:rsidP="0067096D">
      <w:pPr>
        <w:pStyle w:val="NormalWeb"/>
        <w:spacing w:before="0" w:after="0"/>
        <w:rPr>
          <w:rFonts w:ascii="Arial" w:hAnsi="Arial" w:cs="Arial"/>
          <w:sz w:val="18"/>
          <w:szCs w:val="18"/>
        </w:rPr>
      </w:pPr>
      <w:r w:rsidRPr="008F3E02">
        <w:rPr>
          <w:rFonts w:ascii="Arial" w:hAnsi="Arial" w:cs="Arial"/>
          <w:sz w:val="18"/>
          <w:szCs w:val="18"/>
        </w:rPr>
        <w:t>Role</w:t>
      </w:r>
      <w:r w:rsidR="008F3E02">
        <w:rPr>
          <w:rFonts w:ascii="Arial" w:hAnsi="Arial" w:cs="Arial"/>
          <w:sz w:val="18"/>
          <w:szCs w:val="18"/>
        </w:rPr>
        <w:tab/>
      </w:r>
      <w:r w:rsidR="008F3E02">
        <w:rPr>
          <w:rFonts w:ascii="Arial" w:hAnsi="Arial" w:cs="Arial"/>
          <w:sz w:val="18"/>
          <w:szCs w:val="18"/>
        </w:rPr>
        <w:tab/>
      </w:r>
      <w:r w:rsidR="008F3E02">
        <w:rPr>
          <w:rFonts w:ascii="Arial" w:hAnsi="Arial" w:cs="Arial"/>
          <w:sz w:val="18"/>
          <w:szCs w:val="18"/>
        </w:rPr>
        <w:tab/>
        <w:t xml:space="preserve">:          </w:t>
      </w:r>
      <w:r w:rsidRPr="008F3E02">
        <w:rPr>
          <w:rFonts w:ascii="Arial" w:hAnsi="Arial" w:cs="Arial"/>
          <w:sz w:val="18"/>
          <w:szCs w:val="18"/>
        </w:rPr>
        <w:t>Analyst.</w:t>
      </w:r>
    </w:p>
    <w:p w:rsidR="0067096D" w:rsidRPr="008F3E02" w:rsidRDefault="0067096D" w:rsidP="0067096D">
      <w:pPr>
        <w:pStyle w:val="NormalWeb"/>
        <w:spacing w:before="0" w:after="0"/>
        <w:rPr>
          <w:rFonts w:ascii="Arial" w:hAnsi="Arial" w:cs="Arial"/>
          <w:sz w:val="18"/>
          <w:szCs w:val="18"/>
        </w:rPr>
      </w:pPr>
    </w:p>
    <w:p w:rsidR="0067096D" w:rsidRPr="008F3E02" w:rsidRDefault="0067096D" w:rsidP="0067096D">
      <w:pPr>
        <w:pStyle w:val="NormalWeb"/>
        <w:spacing w:before="0" w:after="0"/>
        <w:rPr>
          <w:rFonts w:ascii="Arial" w:hAnsi="Arial" w:cs="Arial"/>
          <w:b/>
          <w:bCs/>
          <w:sz w:val="18"/>
          <w:szCs w:val="18"/>
        </w:rPr>
      </w:pPr>
      <w:r w:rsidRPr="008F3E02">
        <w:rPr>
          <w:rFonts w:ascii="Arial" w:hAnsi="Arial" w:cs="Arial"/>
          <w:b/>
          <w:bCs/>
          <w:sz w:val="18"/>
          <w:szCs w:val="18"/>
        </w:rPr>
        <w:t>Description:-</w:t>
      </w:r>
    </w:p>
    <w:p w:rsidR="0067096D" w:rsidRPr="008F3E02" w:rsidRDefault="0067096D" w:rsidP="0067096D">
      <w:pPr>
        <w:pStyle w:val="NormalWeb"/>
        <w:spacing w:before="0" w:after="0"/>
        <w:rPr>
          <w:rFonts w:ascii="Arial" w:hAnsi="Arial" w:cs="Arial"/>
          <w:b/>
          <w:bCs/>
          <w:sz w:val="18"/>
          <w:szCs w:val="18"/>
        </w:rPr>
      </w:pPr>
      <w:r w:rsidRPr="008F3E02">
        <w:rPr>
          <w:rFonts w:ascii="Arial" w:hAnsi="Arial" w:cs="Arial"/>
          <w:b/>
          <w:bCs/>
          <w:sz w:val="18"/>
          <w:szCs w:val="18"/>
        </w:rPr>
        <w:t>About the Client:-</w:t>
      </w:r>
    </w:p>
    <w:p w:rsidR="0067096D" w:rsidRPr="008F3E02" w:rsidRDefault="0067096D" w:rsidP="0067096D">
      <w:pPr>
        <w:pStyle w:val="NormalWeb"/>
        <w:spacing w:before="0" w:after="0"/>
        <w:rPr>
          <w:rFonts w:ascii="Arial" w:hAnsi="Arial" w:cs="Arial"/>
          <w:b/>
          <w:bCs/>
          <w:sz w:val="18"/>
          <w:szCs w:val="18"/>
        </w:rPr>
      </w:pPr>
    </w:p>
    <w:p w:rsidR="0067096D" w:rsidRPr="008F3E02" w:rsidRDefault="0067096D" w:rsidP="0067096D">
      <w:pPr>
        <w:pStyle w:val="NormalWeb"/>
        <w:spacing w:before="0" w:after="0"/>
        <w:ind w:left="720"/>
        <w:rPr>
          <w:rFonts w:ascii="Arial" w:hAnsi="Arial" w:cs="Arial"/>
          <w:sz w:val="18"/>
          <w:szCs w:val="18"/>
        </w:rPr>
      </w:pPr>
      <w:r w:rsidRPr="008F3E02">
        <w:rPr>
          <w:rFonts w:ascii="Arial" w:hAnsi="Arial" w:cs="Arial"/>
          <w:sz w:val="18"/>
          <w:szCs w:val="18"/>
        </w:rPr>
        <w:t>Set up in 2007 in Pune, Maharashtra, Barclays Technology Centre India Pvt Ltd provides end-to-end technology support to the Retail, Corporate &amp; Investment Banking and Wealth businesses of Barclays PLC across the world. BTCI began by establishing a robust infrastructure and since then, has grown its critical mass in key technology clusters including global delivery, global infrastructure, global testing and global information services and has also established key centers of excellence.</w:t>
      </w:r>
    </w:p>
    <w:p w:rsidR="0067096D" w:rsidRPr="008F3E02" w:rsidRDefault="0067096D" w:rsidP="0067096D">
      <w:pPr>
        <w:pStyle w:val="NormalWeb"/>
        <w:rPr>
          <w:rFonts w:ascii="Arial" w:hAnsi="Arial" w:cs="Arial"/>
          <w:sz w:val="18"/>
          <w:szCs w:val="18"/>
        </w:rPr>
      </w:pPr>
      <w:r w:rsidRPr="008F3E02">
        <w:rPr>
          <w:rFonts w:ascii="Arial" w:hAnsi="Arial" w:cs="Arial"/>
          <w:b/>
          <w:bCs/>
          <w:sz w:val="18"/>
          <w:szCs w:val="18"/>
        </w:rPr>
        <w:t>Project overview:-</w:t>
      </w:r>
    </w:p>
    <w:p w:rsidR="0067096D" w:rsidRPr="008F3E02" w:rsidRDefault="0067096D" w:rsidP="0067096D">
      <w:pPr>
        <w:pStyle w:val="NormalWeb"/>
        <w:spacing w:before="0" w:after="0"/>
        <w:ind w:left="720"/>
        <w:rPr>
          <w:rFonts w:ascii="Arial" w:hAnsi="Arial" w:cs="Arial"/>
          <w:sz w:val="18"/>
          <w:szCs w:val="18"/>
        </w:rPr>
      </w:pPr>
      <w:r w:rsidRPr="008F3E02">
        <w:rPr>
          <w:rFonts w:ascii="Arial" w:hAnsi="Arial" w:cs="Arial"/>
          <w:sz w:val="18"/>
          <w:szCs w:val="18"/>
        </w:rPr>
        <w:t>This project deals with decommissioning</w:t>
      </w:r>
      <w:r w:rsidR="0080637E" w:rsidRPr="008F3E02">
        <w:rPr>
          <w:rFonts w:ascii="Arial" w:hAnsi="Arial" w:cs="Arial"/>
          <w:sz w:val="18"/>
          <w:szCs w:val="18"/>
        </w:rPr>
        <w:t xml:space="preserve"> of</w:t>
      </w:r>
      <w:r w:rsidRPr="008F3E02">
        <w:rPr>
          <w:rFonts w:ascii="Arial" w:hAnsi="Arial" w:cs="Arial"/>
          <w:sz w:val="18"/>
          <w:szCs w:val="18"/>
        </w:rPr>
        <w:t xml:space="preserve"> </w:t>
      </w:r>
      <w:r w:rsidR="0080637E" w:rsidRPr="008F3E02">
        <w:rPr>
          <w:rFonts w:ascii="Arial" w:hAnsi="Arial" w:cs="Arial"/>
          <w:sz w:val="18"/>
          <w:szCs w:val="18"/>
        </w:rPr>
        <w:t>few UKBA functionalities. So</w:t>
      </w:r>
      <w:r w:rsidRPr="008F3E02">
        <w:rPr>
          <w:rFonts w:ascii="Arial" w:hAnsi="Arial" w:cs="Arial"/>
          <w:sz w:val="18"/>
          <w:szCs w:val="18"/>
        </w:rPr>
        <w:t xml:space="preserve"> </w:t>
      </w:r>
      <w:r w:rsidR="0080637E" w:rsidRPr="008F3E02">
        <w:rPr>
          <w:rFonts w:ascii="Arial" w:hAnsi="Arial" w:cs="Arial"/>
          <w:sz w:val="18"/>
          <w:szCs w:val="18"/>
        </w:rPr>
        <w:t>after completion of first part of the project which went in live we saved around 500 to 1000 MSU’s units running in the batch. And still I am continuing to dig out the unnecessary functionalities running in UKBA.</w:t>
      </w:r>
    </w:p>
    <w:p w:rsidR="0080637E" w:rsidRPr="008F3E02" w:rsidRDefault="0080637E" w:rsidP="0067096D">
      <w:pPr>
        <w:pStyle w:val="NormalWeb"/>
        <w:spacing w:before="0" w:after="0"/>
        <w:ind w:left="720"/>
        <w:rPr>
          <w:rFonts w:ascii="Arial" w:hAnsi="Arial" w:cs="Arial"/>
          <w:sz w:val="18"/>
          <w:szCs w:val="18"/>
        </w:rPr>
      </w:pPr>
    </w:p>
    <w:p w:rsidR="0067096D" w:rsidRPr="008F3E02" w:rsidRDefault="0067096D" w:rsidP="0067096D">
      <w:pPr>
        <w:pStyle w:val="NoSpacing"/>
        <w:rPr>
          <w:rFonts w:ascii="Arial" w:hAnsi="Arial" w:cs="Arial"/>
          <w:b/>
          <w:bCs/>
          <w:sz w:val="18"/>
          <w:szCs w:val="18"/>
        </w:rPr>
      </w:pPr>
      <w:r w:rsidRPr="008F3E02">
        <w:rPr>
          <w:rFonts w:ascii="Arial" w:hAnsi="Arial" w:cs="Arial"/>
          <w:b/>
          <w:bCs/>
          <w:sz w:val="18"/>
          <w:szCs w:val="18"/>
        </w:rPr>
        <w:t>Roles &amp; Responsibilities:-</w:t>
      </w:r>
    </w:p>
    <w:p w:rsidR="0067096D" w:rsidRPr="008F3E02" w:rsidRDefault="0067096D" w:rsidP="0067096D">
      <w:pPr>
        <w:pStyle w:val="NoSpacing"/>
        <w:rPr>
          <w:rFonts w:ascii="Arial" w:hAnsi="Arial" w:cs="Arial"/>
          <w:b/>
          <w:bCs/>
          <w:sz w:val="18"/>
          <w:szCs w:val="18"/>
        </w:rPr>
      </w:pPr>
    </w:p>
    <w:p w:rsidR="0067096D" w:rsidRPr="008F3E02" w:rsidRDefault="0067096D" w:rsidP="0067096D">
      <w:pPr>
        <w:pStyle w:val="NormalWeb"/>
        <w:numPr>
          <w:ilvl w:val="2"/>
          <w:numId w:val="4"/>
        </w:numPr>
        <w:spacing w:before="0" w:after="0"/>
        <w:rPr>
          <w:rFonts w:ascii="Arial" w:hAnsi="Arial" w:cs="Arial"/>
          <w:sz w:val="18"/>
          <w:szCs w:val="18"/>
        </w:rPr>
      </w:pPr>
      <w:r w:rsidRPr="008F3E02">
        <w:rPr>
          <w:rFonts w:ascii="Arial" w:hAnsi="Arial" w:cs="Arial"/>
          <w:sz w:val="18"/>
          <w:szCs w:val="18"/>
        </w:rPr>
        <w:t>Understanding the design and technical specification documents</w:t>
      </w:r>
    </w:p>
    <w:p w:rsidR="0067096D" w:rsidRPr="008F3E02" w:rsidRDefault="0067096D" w:rsidP="0067096D">
      <w:pPr>
        <w:pStyle w:val="NormalWeb"/>
        <w:numPr>
          <w:ilvl w:val="2"/>
          <w:numId w:val="4"/>
        </w:numPr>
        <w:spacing w:before="0" w:after="0"/>
        <w:rPr>
          <w:rFonts w:ascii="Arial" w:hAnsi="Arial" w:cs="Arial"/>
          <w:sz w:val="18"/>
          <w:szCs w:val="18"/>
        </w:rPr>
      </w:pPr>
      <w:r w:rsidRPr="008F3E02">
        <w:rPr>
          <w:rFonts w:ascii="Arial" w:hAnsi="Arial" w:cs="Arial"/>
          <w:sz w:val="18"/>
          <w:szCs w:val="18"/>
        </w:rPr>
        <w:t>Code Review as per the Client standards.</w:t>
      </w:r>
    </w:p>
    <w:p w:rsidR="0067096D" w:rsidRPr="008F3E02" w:rsidRDefault="0067096D" w:rsidP="0067096D">
      <w:pPr>
        <w:pStyle w:val="NormalWeb"/>
        <w:numPr>
          <w:ilvl w:val="2"/>
          <w:numId w:val="4"/>
        </w:numPr>
        <w:spacing w:before="0" w:after="0"/>
        <w:rPr>
          <w:rFonts w:ascii="Arial" w:hAnsi="Arial" w:cs="Arial"/>
          <w:sz w:val="18"/>
          <w:szCs w:val="18"/>
        </w:rPr>
      </w:pPr>
      <w:r w:rsidRPr="008F3E02">
        <w:rPr>
          <w:rFonts w:ascii="Arial" w:hAnsi="Arial" w:cs="Arial"/>
          <w:sz w:val="18"/>
          <w:szCs w:val="18"/>
        </w:rPr>
        <w:t xml:space="preserve">Preparation of Test plan, Test Model and Test cases for System Testing related to functionality. </w:t>
      </w:r>
    </w:p>
    <w:p w:rsidR="0067096D" w:rsidRPr="008F3E02" w:rsidRDefault="0067096D" w:rsidP="0067096D">
      <w:pPr>
        <w:pStyle w:val="NormalWeb"/>
        <w:numPr>
          <w:ilvl w:val="2"/>
          <w:numId w:val="4"/>
        </w:numPr>
        <w:spacing w:before="0" w:after="0"/>
        <w:rPr>
          <w:rFonts w:ascii="Arial" w:hAnsi="Arial" w:cs="Arial"/>
          <w:sz w:val="18"/>
          <w:szCs w:val="18"/>
        </w:rPr>
      </w:pPr>
      <w:r w:rsidRPr="008F3E02">
        <w:rPr>
          <w:rFonts w:ascii="Arial" w:hAnsi="Arial" w:cs="Arial"/>
          <w:sz w:val="18"/>
          <w:szCs w:val="18"/>
        </w:rPr>
        <w:t>Performing the System Testing support.</w:t>
      </w:r>
    </w:p>
    <w:p w:rsidR="0067096D" w:rsidRPr="008F3E02" w:rsidRDefault="0067096D" w:rsidP="0067096D">
      <w:pPr>
        <w:pStyle w:val="NormalWeb"/>
        <w:numPr>
          <w:ilvl w:val="2"/>
          <w:numId w:val="4"/>
        </w:numPr>
        <w:spacing w:before="0" w:after="0"/>
        <w:rPr>
          <w:rFonts w:ascii="Arial" w:hAnsi="Arial" w:cs="Arial"/>
          <w:sz w:val="18"/>
          <w:szCs w:val="18"/>
        </w:rPr>
      </w:pPr>
      <w:r w:rsidRPr="008F3E02">
        <w:rPr>
          <w:rFonts w:ascii="Arial" w:hAnsi="Arial" w:cs="Arial"/>
          <w:sz w:val="18"/>
          <w:szCs w:val="18"/>
        </w:rPr>
        <w:t xml:space="preserve">Batch scheduling and Execution in system testing and integration testing through TWS. </w:t>
      </w:r>
    </w:p>
    <w:p w:rsidR="0067096D" w:rsidRPr="008F3E02" w:rsidRDefault="0067096D" w:rsidP="0067096D">
      <w:pPr>
        <w:pStyle w:val="NormalWeb"/>
        <w:numPr>
          <w:ilvl w:val="2"/>
          <w:numId w:val="4"/>
        </w:numPr>
        <w:spacing w:before="0" w:after="0"/>
        <w:rPr>
          <w:rFonts w:ascii="Arial" w:hAnsi="Arial" w:cs="Arial"/>
          <w:sz w:val="18"/>
          <w:szCs w:val="18"/>
        </w:rPr>
      </w:pPr>
      <w:r w:rsidRPr="008F3E02">
        <w:rPr>
          <w:rFonts w:ascii="Arial" w:hAnsi="Arial" w:cs="Arial"/>
          <w:sz w:val="18"/>
          <w:szCs w:val="18"/>
        </w:rPr>
        <w:t xml:space="preserve">Resolving abends in the batch execution. </w:t>
      </w:r>
    </w:p>
    <w:p w:rsidR="0067096D" w:rsidRPr="008F3E02" w:rsidRDefault="0067096D" w:rsidP="0067096D">
      <w:pPr>
        <w:pStyle w:val="NormalWeb"/>
        <w:numPr>
          <w:ilvl w:val="2"/>
          <w:numId w:val="4"/>
        </w:numPr>
        <w:spacing w:before="0" w:after="0"/>
        <w:rPr>
          <w:rFonts w:ascii="Arial" w:hAnsi="Arial" w:cs="Arial"/>
          <w:sz w:val="18"/>
          <w:szCs w:val="18"/>
        </w:rPr>
      </w:pPr>
      <w:r w:rsidRPr="008F3E02">
        <w:rPr>
          <w:rFonts w:ascii="Arial" w:hAnsi="Arial" w:cs="Arial"/>
          <w:sz w:val="18"/>
          <w:szCs w:val="18"/>
        </w:rPr>
        <w:t>Monitoring the jobs execution, manual hold, release and restart the jobs as per the request.</w:t>
      </w:r>
    </w:p>
    <w:p w:rsidR="0080637E" w:rsidRPr="008F3E02" w:rsidRDefault="0080637E" w:rsidP="0067096D">
      <w:pPr>
        <w:pStyle w:val="NormalWeb"/>
        <w:numPr>
          <w:ilvl w:val="2"/>
          <w:numId w:val="4"/>
        </w:numPr>
        <w:spacing w:before="0" w:after="0"/>
        <w:rPr>
          <w:rFonts w:ascii="Arial" w:hAnsi="Arial" w:cs="Arial"/>
          <w:sz w:val="18"/>
          <w:szCs w:val="18"/>
        </w:rPr>
      </w:pPr>
      <w:r w:rsidRPr="008F3E02">
        <w:rPr>
          <w:rFonts w:ascii="Arial" w:hAnsi="Arial" w:cs="Arial"/>
          <w:sz w:val="18"/>
          <w:szCs w:val="18"/>
        </w:rPr>
        <w:t>After completion of first part of project we saved around few MSUs for that I recognized within an award for completing the project on time and for finding out the functionalities which are not in the production and provided my analysis to my manager.</w:t>
      </w:r>
    </w:p>
    <w:p w:rsidR="0067096D" w:rsidRPr="008F3E02" w:rsidRDefault="0067096D" w:rsidP="0067096D">
      <w:pPr>
        <w:pStyle w:val="NormalWeb"/>
        <w:numPr>
          <w:ilvl w:val="2"/>
          <w:numId w:val="4"/>
        </w:numPr>
        <w:spacing w:before="0" w:after="0"/>
        <w:rPr>
          <w:rFonts w:ascii="Arial" w:hAnsi="Arial" w:cs="Arial"/>
          <w:sz w:val="18"/>
          <w:szCs w:val="18"/>
        </w:rPr>
      </w:pPr>
      <w:r w:rsidRPr="008F3E02">
        <w:rPr>
          <w:rFonts w:ascii="Arial" w:hAnsi="Arial" w:cs="Arial"/>
          <w:sz w:val="18"/>
          <w:szCs w:val="18"/>
        </w:rPr>
        <w:t>Document test defects in the JIRA Test Management Tool.</w:t>
      </w:r>
    </w:p>
    <w:p w:rsidR="0067096D" w:rsidRPr="008F3E02" w:rsidRDefault="0067096D" w:rsidP="0067096D">
      <w:pPr>
        <w:pStyle w:val="NormalWeb"/>
        <w:numPr>
          <w:ilvl w:val="2"/>
          <w:numId w:val="4"/>
        </w:numPr>
        <w:spacing w:before="0" w:after="0"/>
        <w:rPr>
          <w:rFonts w:ascii="Arial" w:hAnsi="Arial" w:cs="Arial"/>
          <w:sz w:val="18"/>
          <w:szCs w:val="18"/>
        </w:rPr>
      </w:pPr>
      <w:r w:rsidRPr="008F3E02">
        <w:rPr>
          <w:rFonts w:ascii="Arial" w:hAnsi="Arial" w:cs="Arial"/>
          <w:sz w:val="18"/>
          <w:szCs w:val="18"/>
        </w:rPr>
        <w:t>Attending walk through meetings with clients.</w:t>
      </w:r>
    </w:p>
    <w:p w:rsidR="0067096D" w:rsidRPr="008F3E02" w:rsidRDefault="0067096D" w:rsidP="0067096D">
      <w:pPr>
        <w:pStyle w:val="NormalWeb"/>
        <w:numPr>
          <w:ilvl w:val="2"/>
          <w:numId w:val="4"/>
        </w:numPr>
        <w:spacing w:before="0" w:after="0"/>
        <w:rPr>
          <w:rFonts w:ascii="Arial" w:hAnsi="Arial" w:cs="Arial"/>
          <w:sz w:val="18"/>
          <w:szCs w:val="18"/>
        </w:rPr>
      </w:pPr>
      <w:r w:rsidRPr="008F3E02">
        <w:rPr>
          <w:rFonts w:ascii="Arial" w:hAnsi="Arial" w:cs="Arial"/>
          <w:sz w:val="18"/>
          <w:szCs w:val="18"/>
        </w:rPr>
        <w:t>Mentored the junior team members.</w:t>
      </w:r>
    </w:p>
    <w:p w:rsidR="0067096D" w:rsidRPr="008F3E02" w:rsidRDefault="0067096D" w:rsidP="00312639">
      <w:pPr>
        <w:pStyle w:val="LightGrid-Accent31"/>
        <w:spacing w:after="100" w:afterAutospacing="1"/>
        <w:ind w:left="0"/>
        <w:rPr>
          <w:rFonts w:ascii="Arial" w:hAnsi="Arial" w:cs="Arial"/>
          <w:b/>
          <w:sz w:val="18"/>
          <w:szCs w:val="18"/>
        </w:rPr>
      </w:pPr>
    </w:p>
    <w:p w:rsidR="0080637E" w:rsidRPr="008F3E02" w:rsidRDefault="0080637E" w:rsidP="00312639">
      <w:pPr>
        <w:pStyle w:val="LightGrid-Accent31"/>
        <w:spacing w:after="100" w:afterAutospacing="1"/>
        <w:ind w:left="0"/>
        <w:rPr>
          <w:rFonts w:ascii="Arial" w:hAnsi="Arial" w:cs="Arial"/>
          <w:b/>
          <w:sz w:val="18"/>
          <w:szCs w:val="18"/>
        </w:rPr>
      </w:pPr>
    </w:p>
    <w:p w:rsidR="0080637E" w:rsidRDefault="0080637E" w:rsidP="00312639">
      <w:pPr>
        <w:pStyle w:val="LightGrid-Accent31"/>
        <w:spacing w:after="100" w:afterAutospacing="1"/>
        <w:ind w:left="0"/>
        <w:rPr>
          <w:rFonts w:asciiTheme="minorHAnsi" w:hAnsiTheme="minorHAnsi"/>
          <w:b/>
          <w:sz w:val="20"/>
          <w:szCs w:val="20"/>
        </w:rPr>
      </w:pPr>
    </w:p>
    <w:p w:rsidR="008F3E02" w:rsidRDefault="008F3E02" w:rsidP="00312639">
      <w:pPr>
        <w:pStyle w:val="LightGrid-Accent31"/>
        <w:spacing w:after="100" w:afterAutospacing="1"/>
        <w:ind w:left="0"/>
        <w:rPr>
          <w:rFonts w:asciiTheme="minorHAnsi" w:hAnsiTheme="minorHAnsi"/>
          <w:b/>
          <w:sz w:val="20"/>
          <w:szCs w:val="20"/>
        </w:rPr>
      </w:pPr>
    </w:p>
    <w:p w:rsidR="008F3E02" w:rsidRDefault="008F3E02" w:rsidP="00312639">
      <w:pPr>
        <w:pStyle w:val="LightGrid-Accent31"/>
        <w:spacing w:after="100" w:afterAutospacing="1"/>
        <w:ind w:left="0"/>
        <w:rPr>
          <w:rFonts w:asciiTheme="minorHAnsi" w:hAnsiTheme="minorHAnsi"/>
          <w:b/>
          <w:sz w:val="20"/>
          <w:szCs w:val="20"/>
        </w:rPr>
      </w:pPr>
    </w:p>
    <w:p w:rsidR="008F3E02" w:rsidRDefault="008F3E02" w:rsidP="00312639">
      <w:pPr>
        <w:pStyle w:val="LightGrid-Accent31"/>
        <w:spacing w:after="100" w:afterAutospacing="1"/>
        <w:ind w:left="0"/>
        <w:rPr>
          <w:rFonts w:asciiTheme="minorHAnsi" w:hAnsiTheme="minorHAnsi"/>
          <w:b/>
          <w:sz w:val="20"/>
          <w:szCs w:val="20"/>
        </w:rPr>
      </w:pPr>
    </w:p>
    <w:p w:rsidR="00D56C2B" w:rsidRDefault="00D56C2B" w:rsidP="00B90F16">
      <w:pPr>
        <w:pStyle w:val="LightGrid-Accent31"/>
        <w:spacing w:after="100" w:afterAutospacing="1"/>
        <w:ind w:left="0"/>
        <w:rPr>
          <w:rFonts w:asciiTheme="minorHAnsi" w:hAnsiTheme="minorHAnsi"/>
          <w:b/>
          <w:sz w:val="20"/>
          <w:szCs w:val="20"/>
        </w:rPr>
      </w:pPr>
    </w:p>
    <w:p w:rsidR="00B90F16" w:rsidRPr="008F3E02" w:rsidRDefault="00B90F16" w:rsidP="00B90F16">
      <w:pPr>
        <w:shd w:val="clear" w:color="auto" w:fill="C0C0C0"/>
        <w:rPr>
          <w:rFonts w:ascii="Arial" w:hAnsi="Arial" w:cs="Arial"/>
          <w:b/>
          <w:bCs/>
          <w:color w:val="002060"/>
          <w:sz w:val="20"/>
          <w:szCs w:val="22"/>
        </w:rPr>
      </w:pPr>
      <w:r w:rsidRPr="008F3E02">
        <w:rPr>
          <w:rFonts w:ascii="Arial" w:hAnsi="Arial" w:cs="Arial"/>
          <w:b/>
          <w:bCs/>
          <w:color w:val="002060"/>
          <w:sz w:val="20"/>
          <w:szCs w:val="22"/>
        </w:rPr>
        <w:lastRenderedPageBreak/>
        <w:t>Personal Details:</w:t>
      </w:r>
    </w:p>
    <w:p w:rsidR="00C51235" w:rsidRPr="00983F15" w:rsidRDefault="00C51235" w:rsidP="00C51235">
      <w:pPr>
        <w:pStyle w:val="LightGrid-Accent31"/>
        <w:spacing w:after="100" w:afterAutospacing="1"/>
        <w:ind w:left="0"/>
        <w:rPr>
          <w:rFonts w:ascii="Arial" w:hAnsi="Arial"/>
          <w:b/>
          <w:sz w:val="18"/>
          <w:szCs w:val="18"/>
        </w:rPr>
      </w:pPr>
    </w:p>
    <w:tbl>
      <w:tblPr>
        <w:tblW w:w="864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259"/>
        <w:gridCol w:w="975"/>
        <w:gridCol w:w="1877"/>
        <w:gridCol w:w="4529"/>
      </w:tblGrid>
      <w:tr w:rsidR="00C51235" w:rsidRPr="00C51235" w:rsidTr="00FB0DF6">
        <w:trPr>
          <w:trHeight w:val="233"/>
        </w:trPr>
        <w:tc>
          <w:tcPr>
            <w:tcW w:w="4111" w:type="dxa"/>
            <w:gridSpan w:val="3"/>
            <w:tcBorders>
              <w:top w:val="single" w:sz="4" w:space="0" w:color="auto"/>
              <w:left w:val="single" w:sz="4" w:space="0" w:color="auto"/>
              <w:bottom w:val="single" w:sz="4" w:space="0" w:color="auto"/>
              <w:right w:val="single" w:sz="4" w:space="0" w:color="auto"/>
            </w:tcBorders>
          </w:tcPr>
          <w:p w:rsidR="00C51235" w:rsidRPr="008F3E02" w:rsidRDefault="00C51235" w:rsidP="00FB0DF6">
            <w:pPr>
              <w:pStyle w:val="Header"/>
              <w:spacing w:before="20" w:after="20"/>
              <w:rPr>
                <w:rFonts w:ascii="Arial" w:hAnsi="Arial" w:cs="Arial"/>
                <w:sz w:val="18"/>
                <w:szCs w:val="18"/>
              </w:rPr>
            </w:pPr>
            <w:r w:rsidRPr="008F3E02">
              <w:rPr>
                <w:rFonts w:ascii="Arial" w:hAnsi="Arial" w:cs="Arial"/>
                <w:sz w:val="18"/>
                <w:szCs w:val="18"/>
              </w:rPr>
              <w:t>Name</w:t>
            </w:r>
          </w:p>
        </w:tc>
        <w:tc>
          <w:tcPr>
            <w:tcW w:w="4529" w:type="dxa"/>
            <w:tcBorders>
              <w:top w:val="single" w:sz="4" w:space="0" w:color="auto"/>
              <w:left w:val="single" w:sz="4" w:space="0" w:color="auto"/>
              <w:bottom w:val="single" w:sz="4" w:space="0" w:color="auto"/>
              <w:right w:val="single" w:sz="4" w:space="0" w:color="auto"/>
            </w:tcBorders>
          </w:tcPr>
          <w:p w:rsidR="00C51235" w:rsidRPr="008F3E02" w:rsidRDefault="00C51235" w:rsidP="00FB0DF6">
            <w:pPr>
              <w:pStyle w:val="Header"/>
              <w:spacing w:before="20" w:after="20"/>
              <w:rPr>
                <w:rFonts w:ascii="Arial" w:hAnsi="Arial" w:cs="Arial"/>
                <w:sz w:val="18"/>
                <w:szCs w:val="18"/>
              </w:rPr>
            </w:pPr>
            <w:r w:rsidRPr="008F3E02">
              <w:rPr>
                <w:rFonts w:ascii="Arial" w:hAnsi="Arial" w:cs="Arial"/>
                <w:sz w:val="18"/>
                <w:szCs w:val="18"/>
              </w:rPr>
              <w:t>Vishwa Teja Thouta</w:t>
            </w:r>
          </w:p>
        </w:tc>
      </w:tr>
      <w:tr w:rsidR="00C51235" w:rsidRPr="00C51235" w:rsidTr="00FB0DF6">
        <w:trPr>
          <w:trHeight w:val="291"/>
        </w:trPr>
        <w:tc>
          <w:tcPr>
            <w:tcW w:w="1259" w:type="dxa"/>
            <w:tcBorders>
              <w:top w:val="single" w:sz="4" w:space="0" w:color="auto"/>
              <w:left w:val="single" w:sz="4" w:space="0" w:color="auto"/>
              <w:right w:val="single" w:sz="4" w:space="0" w:color="auto"/>
            </w:tcBorders>
          </w:tcPr>
          <w:p w:rsidR="00C51235" w:rsidRPr="008F3E02" w:rsidRDefault="00C51235" w:rsidP="00FB0DF6">
            <w:pPr>
              <w:pStyle w:val="Header"/>
              <w:spacing w:before="20" w:after="20"/>
              <w:rPr>
                <w:rFonts w:ascii="Arial" w:hAnsi="Arial" w:cs="Arial"/>
                <w:sz w:val="18"/>
                <w:szCs w:val="18"/>
              </w:rPr>
            </w:pPr>
            <w:r w:rsidRPr="008F3E02">
              <w:rPr>
                <w:rFonts w:ascii="Arial" w:hAnsi="Arial" w:cs="Arial"/>
                <w:sz w:val="18"/>
                <w:szCs w:val="18"/>
              </w:rPr>
              <w:t xml:space="preserve">Email Id </w:t>
            </w:r>
          </w:p>
          <w:p w:rsidR="00C51235" w:rsidRPr="008F3E02" w:rsidRDefault="00C51235" w:rsidP="00FB0DF6">
            <w:pPr>
              <w:pStyle w:val="Header"/>
              <w:spacing w:before="20" w:after="20"/>
              <w:rPr>
                <w:rFonts w:ascii="Arial" w:hAnsi="Arial" w:cs="Arial"/>
                <w:sz w:val="18"/>
                <w:szCs w:val="18"/>
              </w:rPr>
            </w:pPr>
          </w:p>
        </w:tc>
        <w:tc>
          <w:tcPr>
            <w:tcW w:w="2852" w:type="dxa"/>
            <w:gridSpan w:val="2"/>
            <w:tcBorders>
              <w:top w:val="single" w:sz="4" w:space="0" w:color="auto"/>
              <w:left w:val="single" w:sz="4" w:space="0" w:color="auto"/>
              <w:bottom w:val="single" w:sz="4" w:space="0" w:color="auto"/>
              <w:right w:val="single" w:sz="4" w:space="0" w:color="auto"/>
            </w:tcBorders>
          </w:tcPr>
          <w:p w:rsidR="00C51235" w:rsidRPr="008F3E02" w:rsidRDefault="00C51235" w:rsidP="00FB0DF6">
            <w:pPr>
              <w:pStyle w:val="Header"/>
              <w:spacing w:before="20" w:after="20"/>
              <w:rPr>
                <w:rFonts w:ascii="Arial" w:hAnsi="Arial" w:cs="Arial"/>
                <w:sz w:val="18"/>
                <w:szCs w:val="18"/>
              </w:rPr>
            </w:pPr>
            <w:r w:rsidRPr="008F3E02">
              <w:rPr>
                <w:rFonts w:ascii="Arial" w:hAnsi="Arial" w:cs="Arial"/>
                <w:sz w:val="18"/>
                <w:szCs w:val="18"/>
              </w:rPr>
              <w:t>Personal email id</w:t>
            </w:r>
          </w:p>
          <w:p w:rsidR="00C51235" w:rsidRPr="008F3E02" w:rsidRDefault="00C51235" w:rsidP="00FB0DF6">
            <w:pPr>
              <w:pStyle w:val="Header"/>
              <w:spacing w:before="20" w:after="20"/>
              <w:rPr>
                <w:rFonts w:ascii="Arial" w:hAnsi="Arial" w:cs="Arial"/>
                <w:sz w:val="18"/>
                <w:szCs w:val="18"/>
              </w:rPr>
            </w:pPr>
          </w:p>
        </w:tc>
        <w:tc>
          <w:tcPr>
            <w:tcW w:w="4529" w:type="dxa"/>
            <w:tcBorders>
              <w:top w:val="single" w:sz="4" w:space="0" w:color="auto"/>
              <w:left w:val="single" w:sz="4" w:space="0" w:color="auto"/>
              <w:bottom w:val="single" w:sz="4" w:space="0" w:color="auto"/>
              <w:right w:val="single" w:sz="4" w:space="0" w:color="auto"/>
            </w:tcBorders>
          </w:tcPr>
          <w:p w:rsidR="00C51235" w:rsidRPr="008F3E02" w:rsidRDefault="00C51235" w:rsidP="00FB0DF6">
            <w:pPr>
              <w:pStyle w:val="Header"/>
              <w:spacing w:before="20" w:after="20"/>
              <w:rPr>
                <w:rFonts w:ascii="Arial" w:hAnsi="Arial" w:cs="Arial"/>
                <w:sz w:val="18"/>
                <w:szCs w:val="18"/>
              </w:rPr>
            </w:pPr>
            <w:r w:rsidRPr="008F3E02">
              <w:rPr>
                <w:rFonts w:ascii="Arial" w:hAnsi="Arial" w:cs="Arial"/>
                <w:sz w:val="18"/>
                <w:szCs w:val="18"/>
              </w:rPr>
              <w:t>vteja.thouta@gmail.com</w:t>
            </w:r>
          </w:p>
        </w:tc>
      </w:tr>
      <w:tr w:rsidR="00C51235" w:rsidRPr="00C51235" w:rsidTr="00FB0DF6">
        <w:trPr>
          <w:trHeight w:val="510"/>
        </w:trPr>
        <w:tc>
          <w:tcPr>
            <w:tcW w:w="1259" w:type="dxa"/>
            <w:tcBorders>
              <w:left w:val="single" w:sz="4" w:space="0" w:color="auto"/>
              <w:bottom w:val="single" w:sz="4" w:space="0" w:color="auto"/>
              <w:right w:val="single" w:sz="4" w:space="0" w:color="auto"/>
            </w:tcBorders>
          </w:tcPr>
          <w:p w:rsidR="00C51235" w:rsidRPr="008F3E02" w:rsidRDefault="00C51235" w:rsidP="00FB0DF6">
            <w:pPr>
              <w:pStyle w:val="Header"/>
              <w:spacing w:before="20" w:after="20"/>
              <w:rPr>
                <w:rFonts w:ascii="Arial" w:hAnsi="Arial" w:cs="Arial"/>
                <w:sz w:val="18"/>
                <w:szCs w:val="18"/>
              </w:rPr>
            </w:pPr>
            <w:r w:rsidRPr="008F3E02">
              <w:rPr>
                <w:rFonts w:ascii="Arial" w:hAnsi="Arial" w:cs="Arial"/>
                <w:sz w:val="18"/>
                <w:szCs w:val="18"/>
              </w:rPr>
              <w:t xml:space="preserve">Passport </w:t>
            </w:r>
          </w:p>
        </w:tc>
        <w:tc>
          <w:tcPr>
            <w:tcW w:w="2852" w:type="dxa"/>
            <w:gridSpan w:val="2"/>
            <w:tcBorders>
              <w:top w:val="single" w:sz="4" w:space="0" w:color="auto"/>
              <w:left w:val="single" w:sz="4" w:space="0" w:color="auto"/>
              <w:bottom w:val="single" w:sz="4" w:space="0" w:color="auto"/>
              <w:right w:val="single" w:sz="4" w:space="0" w:color="auto"/>
            </w:tcBorders>
          </w:tcPr>
          <w:p w:rsidR="00C51235" w:rsidRPr="008F3E02" w:rsidRDefault="00C51235" w:rsidP="00FB0DF6">
            <w:pPr>
              <w:pStyle w:val="Header"/>
              <w:spacing w:before="20" w:after="20"/>
              <w:rPr>
                <w:rFonts w:ascii="Arial" w:hAnsi="Arial" w:cs="Arial"/>
                <w:sz w:val="18"/>
                <w:szCs w:val="18"/>
              </w:rPr>
            </w:pPr>
            <w:r w:rsidRPr="008F3E02">
              <w:rPr>
                <w:rFonts w:ascii="Arial" w:hAnsi="Arial" w:cs="Arial"/>
                <w:sz w:val="18"/>
                <w:szCs w:val="18"/>
              </w:rPr>
              <w:t xml:space="preserve">Number </w:t>
            </w:r>
          </w:p>
        </w:tc>
        <w:tc>
          <w:tcPr>
            <w:tcW w:w="4529" w:type="dxa"/>
            <w:tcBorders>
              <w:top w:val="single" w:sz="4" w:space="0" w:color="auto"/>
              <w:left w:val="single" w:sz="4" w:space="0" w:color="auto"/>
              <w:bottom w:val="single" w:sz="4" w:space="0" w:color="auto"/>
              <w:right w:val="single" w:sz="4" w:space="0" w:color="auto"/>
            </w:tcBorders>
          </w:tcPr>
          <w:p w:rsidR="00C51235" w:rsidRPr="008F3E02" w:rsidRDefault="00C51235" w:rsidP="00FB0DF6">
            <w:pPr>
              <w:pStyle w:val="Header"/>
              <w:spacing w:before="20" w:after="20"/>
              <w:rPr>
                <w:rFonts w:ascii="Arial" w:hAnsi="Arial" w:cs="Arial"/>
                <w:sz w:val="18"/>
                <w:szCs w:val="18"/>
              </w:rPr>
            </w:pPr>
            <w:r w:rsidRPr="008F3E02">
              <w:rPr>
                <w:rFonts w:ascii="Arial" w:hAnsi="Arial" w:cs="Arial"/>
                <w:sz w:val="18"/>
                <w:szCs w:val="18"/>
              </w:rPr>
              <w:t>L7093401</w:t>
            </w:r>
          </w:p>
        </w:tc>
      </w:tr>
      <w:tr w:rsidR="00C51235" w:rsidRPr="00C51235" w:rsidTr="00FB0DF6">
        <w:trPr>
          <w:trHeight w:val="510"/>
        </w:trPr>
        <w:tc>
          <w:tcPr>
            <w:tcW w:w="1259" w:type="dxa"/>
            <w:tcBorders>
              <w:left w:val="single" w:sz="4" w:space="0" w:color="auto"/>
              <w:bottom w:val="single" w:sz="4" w:space="0" w:color="auto"/>
              <w:right w:val="single" w:sz="4" w:space="0" w:color="auto"/>
            </w:tcBorders>
          </w:tcPr>
          <w:p w:rsidR="00C51235" w:rsidRPr="008F3E02" w:rsidRDefault="00C51235" w:rsidP="00FB0DF6">
            <w:pPr>
              <w:pStyle w:val="Header"/>
              <w:spacing w:before="20" w:after="20"/>
              <w:rPr>
                <w:rFonts w:ascii="Arial" w:hAnsi="Arial" w:cs="Arial"/>
                <w:sz w:val="18"/>
                <w:szCs w:val="18"/>
              </w:rPr>
            </w:pPr>
          </w:p>
        </w:tc>
        <w:tc>
          <w:tcPr>
            <w:tcW w:w="2852" w:type="dxa"/>
            <w:gridSpan w:val="2"/>
            <w:tcBorders>
              <w:top w:val="single" w:sz="4" w:space="0" w:color="auto"/>
              <w:left w:val="single" w:sz="4" w:space="0" w:color="auto"/>
              <w:bottom w:val="single" w:sz="4" w:space="0" w:color="auto"/>
              <w:right w:val="single" w:sz="4" w:space="0" w:color="auto"/>
            </w:tcBorders>
          </w:tcPr>
          <w:p w:rsidR="00C51235" w:rsidRPr="008F3E02" w:rsidRDefault="00C51235" w:rsidP="00FB0DF6">
            <w:pPr>
              <w:pStyle w:val="Header"/>
              <w:spacing w:before="20" w:after="20"/>
              <w:rPr>
                <w:rFonts w:ascii="Arial" w:hAnsi="Arial" w:cs="Arial"/>
                <w:sz w:val="18"/>
                <w:szCs w:val="18"/>
              </w:rPr>
            </w:pPr>
            <w:r w:rsidRPr="008F3E02">
              <w:rPr>
                <w:rFonts w:ascii="Arial" w:hAnsi="Arial" w:cs="Arial"/>
                <w:sz w:val="18"/>
                <w:szCs w:val="18"/>
              </w:rPr>
              <w:t>Place of issue</w:t>
            </w:r>
          </w:p>
        </w:tc>
        <w:tc>
          <w:tcPr>
            <w:tcW w:w="4529" w:type="dxa"/>
            <w:tcBorders>
              <w:top w:val="single" w:sz="4" w:space="0" w:color="auto"/>
              <w:left w:val="single" w:sz="4" w:space="0" w:color="auto"/>
              <w:bottom w:val="single" w:sz="4" w:space="0" w:color="auto"/>
              <w:right w:val="single" w:sz="4" w:space="0" w:color="auto"/>
            </w:tcBorders>
          </w:tcPr>
          <w:p w:rsidR="00C51235" w:rsidRPr="008F3E02" w:rsidRDefault="00C51235" w:rsidP="00FB0DF6">
            <w:pPr>
              <w:pStyle w:val="Header"/>
              <w:spacing w:before="20" w:after="20"/>
              <w:rPr>
                <w:rFonts w:ascii="Arial" w:hAnsi="Arial" w:cs="Arial"/>
                <w:sz w:val="18"/>
                <w:szCs w:val="18"/>
              </w:rPr>
            </w:pPr>
            <w:r w:rsidRPr="008F3E02">
              <w:rPr>
                <w:rFonts w:ascii="Arial" w:hAnsi="Arial" w:cs="Arial"/>
                <w:sz w:val="18"/>
                <w:szCs w:val="18"/>
              </w:rPr>
              <w:t>Hyderabad</w:t>
            </w:r>
          </w:p>
        </w:tc>
      </w:tr>
      <w:tr w:rsidR="00C51235" w:rsidRPr="00C51235" w:rsidTr="00FB0DF6">
        <w:trPr>
          <w:trHeight w:val="510"/>
        </w:trPr>
        <w:tc>
          <w:tcPr>
            <w:tcW w:w="1259" w:type="dxa"/>
            <w:tcBorders>
              <w:left w:val="single" w:sz="4" w:space="0" w:color="auto"/>
              <w:bottom w:val="single" w:sz="4" w:space="0" w:color="auto"/>
              <w:right w:val="single" w:sz="4" w:space="0" w:color="auto"/>
            </w:tcBorders>
          </w:tcPr>
          <w:p w:rsidR="00C51235" w:rsidRPr="008F3E02" w:rsidRDefault="00BD4540" w:rsidP="00FB0DF6">
            <w:pPr>
              <w:pStyle w:val="Header"/>
              <w:spacing w:before="20" w:after="20"/>
              <w:rPr>
                <w:rFonts w:ascii="Arial" w:hAnsi="Arial" w:cs="Arial"/>
                <w:sz w:val="18"/>
                <w:szCs w:val="18"/>
              </w:rPr>
            </w:pPr>
            <w:r w:rsidRPr="008F3E02">
              <w:rPr>
                <w:rFonts w:ascii="Arial" w:hAnsi="Arial" w:cs="Arial"/>
                <w:sz w:val="18"/>
                <w:szCs w:val="18"/>
              </w:rPr>
              <w:t>PAN Card</w:t>
            </w:r>
          </w:p>
        </w:tc>
        <w:tc>
          <w:tcPr>
            <w:tcW w:w="2852" w:type="dxa"/>
            <w:gridSpan w:val="2"/>
            <w:tcBorders>
              <w:top w:val="single" w:sz="4" w:space="0" w:color="auto"/>
              <w:left w:val="single" w:sz="4" w:space="0" w:color="auto"/>
              <w:bottom w:val="single" w:sz="4" w:space="0" w:color="auto"/>
              <w:right w:val="single" w:sz="4" w:space="0" w:color="auto"/>
            </w:tcBorders>
          </w:tcPr>
          <w:p w:rsidR="00C51235" w:rsidRPr="008F3E02" w:rsidRDefault="00BD4540" w:rsidP="00FB0DF6">
            <w:pPr>
              <w:pStyle w:val="Header"/>
              <w:spacing w:before="20" w:after="20"/>
              <w:rPr>
                <w:rFonts w:ascii="Arial" w:hAnsi="Arial" w:cs="Arial"/>
                <w:sz w:val="18"/>
                <w:szCs w:val="18"/>
              </w:rPr>
            </w:pPr>
            <w:r w:rsidRPr="008F3E02">
              <w:rPr>
                <w:rFonts w:ascii="Arial" w:hAnsi="Arial" w:cs="Arial"/>
                <w:sz w:val="18"/>
                <w:szCs w:val="18"/>
              </w:rPr>
              <w:t>Number</w:t>
            </w:r>
          </w:p>
        </w:tc>
        <w:tc>
          <w:tcPr>
            <w:tcW w:w="4529" w:type="dxa"/>
            <w:tcBorders>
              <w:top w:val="single" w:sz="4" w:space="0" w:color="auto"/>
              <w:left w:val="single" w:sz="4" w:space="0" w:color="auto"/>
              <w:bottom w:val="single" w:sz="4" w:space="0" w:color="auto"/>
              <w:right w:val="single" w:sz="4" w:space="0" w:color="auto"/>
            </w:tcBorders>
          </w:tcPr>
          <w:p w:rsidR="00C51235" w:rsidRPr="008F3E02" w:rsidRDefault="00BD4540" w:rsidP="00FB0DF6">
            <w:pPr>
              <w:pStyle w:val="Header"/>
              <w:spacing w:before="20" w:after="20"/>
              <w:rPr>
                <w:rFonts w:ascii="Arial" w:hAnsi="Arial" w:cs="Arial"/>
                <w:sz w:val="18"/>
                <w:szCs w:val="18"/>
              </w:rPr>
            </w:pPr>
            <w:r w:rsidRPr="008F3E02">
              <w:rPr>
                <w:rFonts w:ascii="Arial" w:hAnsi="Arial" w:cs="Arial"/>
                <w:sz w:val="18"/>
                <w:szCs w:val="18"/>
              </w:rPr>
              <w:t>ASJPT8562H</w:t>
            </w:r>
          </w:p>
        </w:tc>
      </w:tr>
      <w:tr w:rsidR="00C51235" w:rsidRPr="00C51235" w:rsidTr="00FB0DF6">
        <w:tc>
          <w:tcPr>
            <w:tcW w:w="4111" w:type="dxa"/>
            <w:gridSpan w:val="3"/>
            <w:tcBorders>
              <w:top w:val="single" w:sz="4" w:space="0" w:color="auto"/>
              <w:left w:val="single" w:sz="4" w:space="0" w:color="auto"/>
              <w:bottom w:val="single" w:sz="4" w:space="0" w:color="auto"/>
              <w:right w:val="single" w:sz="4" w:space="0" w:color="auto"/>
            </w:tcBorders>
          </w:tcPr>
          <w:p w:rsidR="00C51235" w:rsidRPr="008F3E02" w:rsidRDefault="00C51235" w:rsidP="00FB0DF6">
            <w:pPr>
              <w:pStyle w:val="Header"/>
              <w:spacing w:before="20" w:after="20"/>
              <w:rPr>
                <w:rFonts w:ascii="Arial" w:hAnsi="Arial" w:cs="Arial"/>
                <w:sz w:val="18"/>
                <w:szCs w:val="18"/>
              </w:rPr>
            </w:pPr>
            <w:r w:rsidRPr="008F3E02">
              <w:rPr>
                <w:rFonts w:ascii="Arial" w:hAnsi="Arial" w:cs="Arial"/>
                <w:sz w:val="18"/>
                <w:szCs w:val="18"/>
              </w:rPr>
              <w:t>Location</w:t>
            </w:r>
          </w:p>
        </w:tc>
        <w:tc>
          <w:tcPr>
            <w:tcW w:w="4529" w:type="dxa"/>
            <w:tcBorders>
              <w:top w:val="single" w:sz="4" w:space="0" w:color="auto"/>
              <w:left w:val="single" w:sz="4" w:space="0" w:color="auto"/>
              <w:bottom w:val="single" w:sz="4" w:space="0" w:color="auto"/>
              <w:right w:val="single" w:sz="4" w:space="0" w:color="auto"/>
            </w:tcBorders>
          </w:tcPr>
          <w:p w:rsidR="00C51235" w:rsidRPr="008F3E02" w:rsidRDefault="00C51235" w:rsidP="00FB0DF6">
            <w:pPr>
              <w:pStyle w:val="Header"/>
              <w:spacing w:before="20" w:after="20"/>
              <w:rPr>
                <w:rFonts w:ascii="Arial" w:hAnsi="Arial" w:cs="Arial"/>
                <w:sz w:val="18"/>
                <w:szCs w:val="18"/>
              </w:rPr>
            </w:pPr>
            <w:r w:rsidRPr="008F3E02">
              <w:rPr>
                <w:rFonts w:ascii="Arial" w:hAnsi="Arial" w:cs="Arial"/>
                <w:sz w:val="18"/>
                <w:szCs w:val="18"/>
              </w:rPr>
              <w:t>Hyderabad</w:t>
            </w:r>
          </w:p>
        </w:tc>
      </w:tr>
      <w:tr w:rsidR="00C51235" w:rsidRPr="00C51235" w:rsidTr="00FB0DF6">
        <w:tc>
          <w:tcPr>
            <w:tcW w:w="4111" w:type="dxa"/>
            <w:gridSpan w:val="3"/>
            <w:tcBorders>
              <w:top w:val="single" w:sz="4" w:space="0" w:color="auto"/>
              <w:left w:val="single" w:sz="4" w:space="0" w:color="auto"/>
              <w:bottom w:val="single" w:sz="4" w:space="0" w:color="auto"/>
              <w:right w:val="single" w:sz="4" w:space="0" w:color="auto"/>
            </w:tcBorders>
          </w:tcPr>
          <w:p w:rsidR="00C51235" w:rsidRPr="008F3E02" w:rsidRDefault="00C51235" w:rsidP="00FB0DF6">
            <w:pPr>
              <w:pStyle w:val="Header"/>
              <w:spacing w:before="20" w:after="20"/>
              <w:rPr>
                <w:rFonts w:ascii="Arial" w:hAnsi="Arial" w:cs="Arial"/>
                <w:sz w:val="18"/>
                <w:szCs w:val="18"/>
              </w:rPr>
            </w:pPr>
            <w:r w:rsidRPr="008F3E02">
              <w:rPr>
                <w:rFonts w:ascii="Arial" w:hAnsi="Arial" w:cs="Arial"/>
                <w:sz w:val="18"/>
                <w:szCs w:val="18"/>
              </w:rPr>
              <w:t>State</w:t>
            </w:r>
          </w:p>
        </w:tc>
        <w:tc>
          <w:tcPr>
            <w:tcW w:w="4529" w:type="dxa"/>
            <w:tcBorders>
              <w:top w:val="single" w:sz="4" w:space="0" w:color="auto"/>
              <w:left w:val="single" w:sz="4" w:space="0" w:color="auto"/>
              <w:bottom w:val="single" w:sz="4" w:space="0" w:color="auto"/>
              <w:right w:val="single" w:sz="4" w:space="0" w:color="auto"/>
            </w:tcBorders>
          </w:tcPr>
          <w:p w:rsidR="00C51235" w:rsidRPr="008F3E02" w:rsidRDefault="00C51235" w:rsidP="00FB0DF6">
            <w:pPr>
              <w:pStyle w:val="Header"/>
              <w:spacing w:before="20" w:after="20"/>
              <w:rPr>
                <w:rFonts w:ascii="Arial" w:hAnsi="Arial" w:cs="Arial"/>
                <w:sz w:val="18"/>
                <w:szCs w:val="18"/>
              </w:rPr>
            </w:pPr>
            <w:r w:rsidRPr="008F3E02">
              <w:rPr>
                <w:rFonts w:ascii="Arial" w:hAnsi="Arial" w:cs="Arial"/>
                <w:sz w:val="18"/>
                <w:szCs w:val="18"/>
              </w:rPr>
              <w:t>Telangana</w:t>
            </w:r>
          </w:p>
        </w:tc>
      </w:tr>
      <w:tr w:rsidR="00C51235" w:rsidRPr="00C51235" w:rsidTr="00FB0DF6">
        <w:tc>
          <w:tcPr>
            <w:tcW w:w="4111" w:type="dxa"/>
            <w:gridSpan w:val="3"/>
            <w:tcBorders>
              <w:top w:val="single" w:sz="4" w:space="0" w:color="auto"/>
              <w:left w:val="single" w:sz="4" w:space="0" w:color="auto"/>
              <w:bottom w:val="single" w:sz="4" w:space="0" w:color="auto"/>
              <w:right w:val="single" w:sz="4" w:space="0" w:color="auto"/>
            </w:tcBorders>
          </w:tcPr>
          <w:p w:rsidR="00C51235" w:rsidRPr="008F3E02" w:rsidRDefault="00C51235" w:rsidP="00FB0DF6">
            <w:pPr>
              <w:pStyle w:val="Header"/>
              <w:spacing w:before="20" w:after="20"/>
              <w:rPr>
                <w:rFonts w:ascii="Arial" w:hAnsi="Arial" w:cs="Arial"/>
                <w:sz w:val="18"/>
                <w:szCs w:val="18"/>
              </w:rPr>
            </w:pPr>
            <w:r w:rsidRPr="008F3E02">
              <w:rPr>
                <w:rFonts w:ascii="Arial" w:hAnsi="Arial" w:cs="Arial"/>
                <w:sz w:val="18"/>
                <w:szCs w:val="18"/>
              </w:rPr>
              <w:t>Country</w:t>
            </w:r>
          </w:p>
        </w:tc>
        <w:tc>
          <w:tcPr>
            <w:tcW w:w="4529" w:type="dxa"/>
            <w:tcBorders>
              <w:top w:val="single" w:sz="4" w:space="0" w:color="auto"/>
              <w:left w:val="single" w:sz="4" w:space="0" w:color="auto"/>
              <w:bottom w:val="single" w:sz="4" w:space="0" w:color="auto"/>
              <w:right w:val="single" w:sz="4" w:space="0" w:color="auto"/>
            </w:tcBorders>
          </w:tcPr>
          <w:p w:rsidR="00C51235" w:rsidRPr="008F3E02" w:rsidRDefault="00C51235" w:rsidP="00FB0DF6">
            <w:pPr>
              <w:pStyle w:val="Header"/>
              <w:spacing w:before="20" w:after="20"/>
              <w:rPr>
                <w:rFonts w:ascii="Arial" w:hAnsi="Arial" w:cs="Arial"/>
                <w:sz w:val="18"/>
                <w:szCs w:val="18"/>
              </w:rPr>
            </w:pPr>
            <w:r w:rsidRPr="008F3E02">
              <w:rPr>
                <w:rFonts w:ascii="Arial" w:hAnsi="Arial" w:cs="Arial"/>
                <w:sz w:val="18"/>
                <w:szCs w:val="18"/>
              </w:rPr>
              <w:t>India</w:t>
            </w:r>
          </w:p>
        </w:tc>
      </w:tr>
      <w:tr w:rsidR="00C51235" w:rsidRPr="00C51235" w:rsidTr="00FB0DF6">
        <w:trPr>
          <w:trHeight w:val="240"/>
        </w:trPr>
        <w:tc>
          <w:tcPr>
            <w:tcW w:w="2234" w:type="dxa"/>
            <w:gridSpan w:val="2"/>
            <w:vMerge w:val="restart"/>
            <w:tcBorders>
              <w:top w:val="single" w:sz="4" w:space="0" w:color="auto"/>
              <w:left w:val="single" w:sz="4" w:space="0" w:color="auto"/>
              <w:right w:val="single" w:sz="4" w:space="0" w:color="auto"/>
            </w:tcBorders>
          </w:tcPr>
          <w:p w:rsidR="00C51235" w:rsidRPr="008F3E02" w:rsidRDefault="00C51235" w:rsidP="00FB0DF6">
            <w:pPr>
              <w:pStyle w:val="Heading7"/>
              <w:tabs>
                <w:tab w:val="left" w:pos="360"/>
                <w:tab w:val="left" w:pos="720"/>
                <w:tab w:val="left" w:pos="3960"/>
                <w:tab w:val="left" w:pos="4320"/>
              </w:tabs>
              <w:rPr>
                <w:rFonts w:ascii="Arial" w:hAnsi="Arial" w:cs="Arial"/>
                <w:color w:val="auto"/>
                <w:sz w:val="18"/>
                <w:szCs w:val="18"/>
              </w:rPr>
            </w:pPr>
            <w:r w:rsidRPr="008F3E02">
              <w:rPr>
                <w:rFonts w:ascii="Arial" w:hAnsi="Arial" w:cs="Arial"/>
                <w:color w:val="auto"/>
                <w:sz w:val="18"/>
                <w:szCs w:val="18"/>
              </w:rPr>
              <w:t>Numbers</w:t>
            </w:r>
          </w:p>
          <w:p w:rsidR="00C51235" w:rsidRPr="008F3E02" w:rsidRDefault="00C51235" w:rsidP="00FB0DF6">
            <w:pPr>
              <w:tabs>
                <w:tab w:val="left" w:pos="360"/>
                <w:tab w:val="left" w:pos="720"/>
                <w:tab w:val="left" w:pos="3960"/>
                <w:tab w:val="left" w:pos="4320"/>
              </w:tabs>
              <w:rPr>
                <w:rFonts w:ascii="Arial" w:hAnsi="Arial" w:cs="Arial"/>
                <w:sz w:val="18"/>
                <w:szCs w:val="18"/>
              </w:rPr>
            </w:pPr>
          </w:p>
        </w:tc>
        <w:tc>
          <w:tcPr>
            <w:tcW w:w="1877" w:type="dxa"/>
            <w:tcBorders>
              <w:top w:val="single" w:sz="4" w:space="0" w:color="auto"/>
              <w:left w:val="single" w:sz="4" w:space="0" w:color="auto"/>
              <w:bottom w:val="single" w:sz="4" w:space="0" w:color="auto"/>
              <w:right w:val="single" w:sz="4" w:space="0" w:color="auto"/>
            </w:tcBorders>
          </w:tcPr>
          <w:p w:rsidR="00C51235" w:rsidRPr="008F3E02" w:rsidRDefault="00C51235" w:rsidP="00FB0DF6">
            <w:pPr>
              <w:tabs>
                <w:tab w:val="left" w:pos="360"/>
                <w:tab w:val="left" w:pos="720"/>
                <w:tab w:val="left" w:pos="3960"/>
                <w:tab w:val="left" w:pos="4320"/>
              </w:tabs>
              <w:rPr>
                <w:rFonts w:ascii="Arial" w:hAnsi="Arial" w:cs="Arial"/>
                <w:sz w:val="18"/>
                <w:szCs w:val="18"/>
              </w:rPr>
            </w:pPr>
            <w:r w:rsidRPr="008F3E02">
              <w:rPr>
                <w:rFonts w:ascii="Arial" w:hAnsi="Arial" w:cs="Arial"/>
                <w:sz w:val="18"/>
                <w:szCs w:val="18"/>
              </w:rPr>
              <w:t>Home:</w:t>
            </w:r>
          </w:p>
        </w:tc>
        <w:tc>
          <w:tcPr>
            <w:tcW w:w="4529" w:type="dxa"/>
            <w:tcBorders>
              <w:top w:val="single" w:sz="4" w:space="0" w:color="auto"/>
              <w:left w:val="single" w:sz="4" w:space="0" w:color="auto"/>
              <w:bottom w:val="single" w:sz="4" w:space="0" w:color="auto"/>
              <w:right w:val="single" w:sz="4" w:space="0" w:color="auto"/>
            </w:tcBorders>
          </w:tcPr>
          <w:p w:rsidR="00C51235" w:rsidRPr="008F3E02" w:rsidRDefault="00261529" w:rsidP="00FB0DF6">
            <w:pPr>
              <w:tabs>
                <w:tab w:val="left" w:pos="360"/>
                <w:tab w:val="left" w:pos="720"/>
                <w:tab w:val="center" w:pos="2156"/>
              </w:tabs>
              <w:rPr>
                <w:rFonts w:ascii="Arial" w:hAnsi="Arial" w:cs="Arial"/>
                <w:sz w:val="18"/>
                <w:szCs w:val="18"/>
              </w:rPr>
            </w:pPr>
            <w:r w:rsidRPr="008F3E02">
              <w:rPr>
                <w:rFonts w:ascii="Arial" w:hAnsi="Arial" w:cs="Arial"/>
                <w:sz w:val="18"/>
                <w:szCs w:val="18"/>
              </w:rPr>
              <w:t>(+91) 8019623724</w:t>
            </w:r>
            <w:r w:rsidR="00C51235" w:rsidRPr="008F3E02">
              <w:rPr>
                <w:rFonts w:ascii="Arial" w:hAnsi="Arial" w:cs="Arial"/>
                <w:sz w:val="18"/>
                <w:szCs w:val="18"/>
              </w:rPr>
              <w:tab/>
            </w:r>
          </w:p>
        </w:tc>
      </w:tr>
      <w:tr w:rsidR="00C51235" w:rsidRPr="00C51235" w:rsidTr="00FB0DF6">
        <w:trPr>
          <w:trHeight w:val="300"/>
        </w:trPr>
        <w:tc>
          <w:tcPr>
            <w:tcW w:w="2234" w:type="dxa"/>
            <w:gridSpan w:val="2"/>
            <w:vMerge/>
            <w:tcBorders>
              <w:left w:val="single" w:sz="4" w:space="0" w:color="auto"/>
              <w:right w:val="single" w:sz="4" w:space="0" w:color="auto"/>
            </w:tcBorders>
          </w:tcPr>
          <w:p w:rsidR="00C51235" w:rsidRPr="008F3E02" w:rsidRDefault="00C51235" w:rsidP="00FB0DF6">
            <w:pPr>
              <w:pStyle w:val="Heading7"/>
              <w:tabs>
                <w:tab w:val="left" w:pos="360"/>
                <w:tab w:val="left" w:pos="720"/>
                <w:tab w:val="left" w:pos="3960"/>
                <w:tab w:val="left" w:pos="4320"/>
              </w:tabs>
              <w:rPr>
                <w:rFonts w:ascii="Arial" w:hAnsi="Arial" w:cs="Arial"/>
                <w:color w:val="auto"/>
                <w:sz w:val="18"/>
                <w:szCs w:val="18"/>
              </w:rPr>
            </w:pPr>
          </w:p>
        </w:tc>
        <w:tc>
          <w:tcPr>
            <w:tcW w:w="1877" w:type="dxa"/>
            <w:tcBorders>
              <w:top w:val="single" w:sz="4" w:space="0" w:color="auto"/>
              <w:left w:val="single" w:sz="4" w:space="0" w:color="auto"/>
              <w:bottom w:val="single" w:sz="4" w:space="0" w:color="auto"/>
              <w:right w:val="single" w:sz="4" w:space="0" w:color="auto"/>
            </w:tcBorders>
          </w:tcPr>
          <w:p w:rsidR="00C51235" w:rsidRPr="008F3E02" w:rsidRDefault="00C51235" w:rsidP="00FB0DF6">
            <w:pPr>
              <w:tabs>
                <w:tab w:val="left" w:pos="360"/>
                <w:tab w:val="left" w:pos="720"/>
                <w:tab w:val="left" w:pos="3960"/>
                <w:tab w:val="left" w:pos="4320"/>
              </w:tabs>
              <w:rPr>
                <w:rFonts w:ascii="Arial" w:hAnsi="Arial" w:cs="Arial"/>
                <w:sz w:val="18"/>
                <w:szCs w:val="18"/>
              </w:rPr>
            </w:pPr>
            <w:r w:rsidRPr="008F3E02">
              <w:rPr>
                <w:rFonts w:ascii="Arial" w:hAnsi="Arial" w:cs="Arial"/>
                <w:sz w:val="18"/>
                <w:szCs w:val="18"/>
              </w:rPr>
              <w:t>Mobile:</w:t>
            </w:r>
          </w:p>
        </w:tc>
        <w:tc>
          <w:tcPr>
            <w:tcW w:w="4529" w:type="dxa"/>
            <w:tcBorders>
              <w:top w:val="single" w:sz="4" w:space="0" w:color="auto"/>
              <w:left w:val="single" w:sz="4" w:space="0" w:color="auto"/>
              <w:bottom w:val="single" w:sz="4" w:space="0" w:color="auto"/>
              <w:right w:val="single" w:sz="4" w:space="0" w:color="auto"/>
            </w:tcBorders>
          </w:tcPr>
          <w:p w:rsidR="00C51235" w:rsidRPr="008F3E02" w:rsidRDefault="00C51235" w:rsidP="00FB0DF6">
            <w:pPr>
              <w:tabs>
                <w:tab w:val="left" w:pos="360"/>
                <w:tab w:val="left" w:pos="720"/>
                <w:tab w:val="left" w:pos="3960"/>
                <w:tab w:val="left" w:pos="4320"/>
              </w:tabs>
              <w:rPr>
                <w:rFonts w:ascii="Arial" w:hAnsi="Arial" w:cs="Arial"/>
                <w:sz w:val="18"/>
                <w:szCs w:val="18"/>
              </w:rPr>
            </w:pPr>
            <w:r w:rsidRPr="008F3E02">
              <w:rPr>
                <w:rFonts w:ascii="Arial" w:hAnsi="Arial" w:cs="Arial"/>
                <w:sz w:val="18"/>
                <w:szCs w:val="18"/>
              </w:rPr>
              <w:t>(+91) 9849805765</w:t>
            </w:r>
          </w:p>
        </w:tc>
      </w:tr>
      <w:tr w:rsidR="00C51235" w:rsidRPr="00C51235" w:rsidTr="00FB0DF6">
        <w:trPr>
          <w:trHeight w:val="597"/>
        </w:trPr>
        <w:tc>
          <w:tcPr>
            <w:tcW w:w="2234" w:type="dxa"/>
            <w:gridSpan w:val="2"/>
            <w:vMerge/>
            <w:tcBorders>
              <w:left w:val="single" w:sz="4" w:space="0" w:color="auto"/>
              <w:bottom w:val="single" w:sz="4" w:space="0" w:color="auto"/>
              <w:right w:val="single" w:sz="4" w:space="0" w:color="auto"/>
            </w:tcBorders>
          </w:tcPr>
          <w:p w:rsidR="00C51235" w:rsidRPr="008F3E02" w:rsidRDefault="00C51235" w:rsidP="00FB0DF6">
            <w:pPr>
              <w:pStyle w:val="Heading7"/>
              <w:tabs>
                <w:tab w:val="left" w:pos="360"/>
                <w:tab w:val="left" w:pos="720"/>
                <w:tab w:val="left" w:pos="3960"/>
                <w:tab w:val="left" w:pos="4320"/>
              </w:tabs>
              <w:rPr>
                <w:rFonts w:ascii="Arial" w:hAnsi="Arial" w:cs="Arial"/>
                <w:color w:val="auto"/>
                <w:sz w:val="18"/>
                <w:szCs w:val="18"/>
              </w:rPr>
            </w:pPr>
          </w:p>
        </w:tc>
        <w:tc>
          <w:tcPr>
            <w:tcW w:w="1877" w:type="dxa"/>
            <w:tcBorders>
              <w:top w:val="single" w:sz="4" w:space="0" w:color="auto"/>
              <w:left w:val="single" w:sz="4" w:space="0" w:color="auto"/>
              <w:bottom w:val="single" w:sz="4" w:space="0" w:color="auto"/>
              <w:right w:val="single" w:sz="4" w:space="0" w:color="auto"/>
            </w:tcBorders>
          </w:tcPr>
          <w:p w:rsidR="00C51235" w:rsidRPr="008F3E02" w:rsidRDefault="00C51235" w:rsidP="00FB0DF6">
            <w:pPr>
              <w:tabs>
                <w:tab w:val="left" w:pos="360"/>
                <w:tab w:val="left" w:pos="720"/>
                <w:tab w:val="left" w:pos="3960"/>
                <w:tab w:val="left" w:pos="4320"/>
              </w:tabs>
              <w:rPr>
                <w:rFonts w:ascii="Arial" w:hAnsi="Arial" w:cs="Arial"/>
                <w:sz w:val="18"/>
                <w:szCs w:val="18"/>
              </w:rPr>
            </w:pPr>
            <w:r w:rsidRPr="008F3E02">
              <w:rPr>
                <w:rFonts w:ascii="Arial" w:hAnsi="Arial" w:cs="Arial"/>
                <w:sz w:val="18"/>
                <w:szCs w:val="18"/>
              </w:rPr>
              <w:t>Work:</w:t>
            </w:r>
          </w:p>
        </w:tc>
        <w:tc>
          <w:tcPr>
            <w:tcW w:w="4529" w:type="dxa"/>
            <w:tcBorders>
              <w:top w:val="single" w:sz="4" w:space="0" w:color="auto"/>
              <w:left w:val="single" w:sz="4" w:space="0" w:color="auto"/>
              <w:bottom w:val="single" w:sz="4" w:space="0" w:color="auto"/>
              <w:right w:val="single" w:sz="4" w:space="0" w:color="auto"/>
            </w:tcBorders>
          </w:tcPr>
          <w:p w:rsidR="00C51235" w:rsidRPr="008F3E02" w:rsidRDefault="00C51235" w:rsidP="00FB0DF6">
            <w:pPr>
              <w:tabs>
                <w:tab w:val="left" w:pos="360"/>
                <w:tab w:val="left" w:pos="720"/>
                <w:tab w:val="left" w:pos="3960"/>
                <w:tab w:val="left" w:pos="4320"/>
              </w:tabs>
              <w:rPr>
                <w:rFonts w:ascii="Arial" w:hAnsi="Arial" w:cs="Arial"/>
                <w:sz w:val="18"/>
                <w:szCs w:val="18"/>
              </w:rPr>
            </w:pPr>
            <w:r w:rsidRPr="008F3E02">
              <w:rPr>
                <w:rFonts w:ascii="Arial" w:hAnsi="Arial" w:cs="Arial"/>
                <w:sz w:val="18"/>
                <w:szCs w:val="18"/>
              </w:rPr>
              <w:t xml:space="preserve">(+91) 40- </w:t>
            </w:r>
          </w:p>
        </w:tc>
      </w:tr>
    </w:tbl>
    <w:p w:rsidR="00B90F16" w:rsidRPr="00C51235" w:rsidRDefault="00B90F16" w:rsidP="00B90F16">
      <w:pPr>
        <w:rPr>
          <w:rFonts w:ascii="Arial" w:hAnsi="Arial"/>
          <w:bCs/>
          <w:color w:val="002060"/>
          <w:sz w:val="18"/>
          <w:szCs w:val="18"/>
        </w:rPr>
      </w:pPr>
    </w:p>
    <w:p w:rsidR="00C51235" w:rsidRDefault="00C51235" w:rsidP="00B90F16">
      <w:pPr>
        <w:rPr>
          <w:rFonts w:ascii="Arial" w:hAnsi="Arial"/>
          <w:b/>
          <w:bCs/>
          <w:sz w:val="18"/>
          <w:szCs w:val="18"/>
        </w:rPr>
      </w:pPr>
    </w:p>
    <w:p w:rsidR="00C51235" w:rsidRDefault="00C51235" w:rsidP="00B90F16">
      <w:pPr>
        <w:rPr>
          <w:rFonts w:ascii="Arial" w:hAnsi="Arial"/>
          <w:b/>
          <w:bCs/>
          <w:sz w:val="18"/>
          <w:szCs w:val="18"/>
        </w:rPr>
      </w:pPr>
    </w:p>
    <w:p w:rsidR="00C51235" w:rsidRDefault="00C51235" w:rsidP="00B90F16">
      <w:pPr>
        <w:rPr>
          <w:rFonts w:ascii="Arial" w:hAnsi="Arial"/>
          <w:b/>
          <w:bCs/>
          <w:sz w:val="18"/>
          <w:szCs w:val="18"/>
        </w:rPr>
      </w:pPr>
    </w:p>
    <w:p w:rsidR="00C51235" w:rsidRDefault="00C51235" w:rsidP="00B90F16">
      <w:pPr>
        <w:rPr>
          <w:rFonts w:ascii="Arial" w:hAnsi="Arial"/>
          <w:b/>
          <w:bCs/>
          <w:sz w:val="18"/>
          <w:szCs w:val="18"/>
        </w:rPr>
      </w:pPr>
    </w:p>
    <w:p w:rsidR="00B90F16" w:rsidRPr="008F3E02" w:rsidRDefault="00B90F16" w:rsidP="00CF7E4C">
      <w:pPr>
        <w:shd w:val="clear" w:color="auto" w:fill="C0C0C0"/>
        <w:rPr>
          <w:rFonts w:ascii="Arial" w:hAnsi="Arial" w:cs="Arial"/>
          <w:b/>
          <w:bCs/>
          <w:color w:val="002060"/>
          <w:sz w:val="20"/>
          <w:szCs w:val="22"/>
        </w:rPr>
      </w:pPr>
      <w:r w:rsidRPr="008F3E02">
        <w:rPr>
          <w:rFonts w:ascii="Arial" w:hAnsi="Arial" w:cs="Arial"/>
          <w:b/>
          <w:bCs/>
          <w:color w:val="002060"/>
          <w:sz w:val="20"/>
          <w:szCs w:val="22"/>
        </w:rPr>
        <w:t>Declaration:</w:t>
      </w:r>
    </w:p>
    <w:p w:rsidR="00C51235" w:rsidRDefault="00C51235" w:rsidP="00B90F16">
      <w:pPr>
        <w:spacing w:line="360" w:lineRule="auto"/>
        <w:jc w:val="both"/>
        <w:rPr>
          <w:rFonts w:asciiTheme="minorHAnsi" w:hAnsiTheme="minorHAnsi" w:cs="Arial"/>
          <w:b/>
          <w:color w:val="002060"/>
          <w:sz w:val="20"/>
          <w:szCs w:val="18"/>
        </w:rPr>
      </w:pPr>
    </w:p>
    <w:p w:rsidR="00B90F16" w:rsidRPr="008F3E02" w:rsidRDefault="00B90F16" w:rsidP="00B90F16">
      <w:pPr>
        <w:spacing w:line="360" w:lineRule="auto"/>
        <w:jc w:val="both"/>
        <w:rPr>
          <w:rFonts w:ascii="Arial" w:hAnsi="Arial" w:cs="Arial"/>
          <w:sz w:val="18"/>
          <w:szCs w:val="18"/>
        </w:rPr>
      </w:pPr>
      <w:r w:rsidRPr="008F3E02">
        <w:rPr>
          <w:rFonts w:ascii="Arial" w:hAnsi="Arial" w:cs="Arial"/>
          <w:sz w:val="18"/>
          <w:szCs w:val="18"/>
        </w:rPr>
        <w:t>I hereby declare that the above information is true and correct to the best of my knowledge and belief and can refer above for verification</w:t>
      </w:r>
    </w:p>
    <w:p w:rsidR="00B90F16" w:rsidRPr="008F3E02" w:rsidRDefault="00261529" w:rsidP="00B90F16">
      <w:pPr>
        <w:jc w:val="both"/>
        <w:rPr>
          <w:rFonts w:ascii="Arial" w:hAnsi="Arial" w:cs="Arial"/>
          <w:sz w:val="18"/>
          <w:szCs w:val="18"/>
        </w:rPr>
      </w:pPr>
      <w:r w:rsidRPr="008F3E02">
        <w:rPr>
          <w:rFonts w:ascii="Arial" w:hAnsi="Arial" w:cs="Arial"/>
          <w:sz w:val="18"/>
          <w:szCs w:val="18"/>
        </w:rPr>
        <w:t>Place: PUNE</w:t>
      </w:r>
      <w:r w:rsidRPr="008F3E02">
        <w:rPr>
          <w:rFonts w:ascii="Arial" w:hAnsi="Arial" w:cs="Arial"/>
          <w:sz w:val="18"/>
          <w:szCs w:val="18"/>
        </w:rPr>
        <w:tab/>
      </w:r>
      <w:r w:rsidRPr="008F3E02">
        <w:rPr>
          <w:rFonts w:ascii="Arial" w:hAnsi="Arial" w:cs="Arial"/>
          <w:sz w:val="18"/>
          <w:szCs w:val="18"/>
        </w:rPr>
        <w:tab/>
      </w:r>
      <w:r w:rsidRPr="008F3E02">
        <w:rPr>
          <w:rFonts w:ascii="Arial" w:hAnsi="Arial" w:cs="Arial"/>
          <w:sz w:val="18"/>
          <w:szCs w:val="18"/>
        </w:rPr>
        <w:tab/>
      </w:r>
      <w:r w:rsidRPr="008F3E02">
        <w:rPr>
          <w:rFonts w:ascii="Arial" w:hAnsi="Arial" w:cs="Arial"/>
          <w:sz w:val="18"/>
          <w:szCs w:val="18"/>
        </w:rPr>
        <w:tab/>
      </w:r>
      <w:r w:rsidRPr="008F3E02">
        <w:rPr>
          <w:rFonts w:ascii="Arial" w:hAnsi="Arial" w:cs="Arial"/>
          <w:sz w:val="18"/>
          <w:szCs w:val="18"/>
        </w:rPr>
        <w:tab/>
      </w:r>
      <w:r w:rsidRPr="008F3E02">
        <w:rPr>
          <w:rFonts w:ascii="Arial" w:hAnsi="Arial" w:cs="Arial"/>
          <w:sz w:val="18"/>
          <w:szCs w:val="18"/>
        </w:rPr>
        <w:tab/>
      </w:r>
      <w:r w:rsidRPr="008F3E02">
        <w:rPr>
          <w:rFonts w:ascii="Arial" w:hAnsi="Arial" w:cs="Arial"/>
          <w:sz w:val="18"/>
          <w:szCs w:val="18"/>
        </w:rPr>
        <w:tab/>
      </w:r>
      <w:r w:rsidRPr="008F3E02">
        <w:rPr>
          <w:rFonts w:ascii="Arial" w:hAnsi="Arial" w:cs="Arial"/>
          <w:sz w:val="18"/>
          <w:szCs w:val="18"/>
        </w:rPr>
        <w:tab/>
      </w:r>
      <w:r w:rsidRPr="008F3E02">
        <w:rPr>
          <w:rFonts w:ascii="Arial" w:hAnsi="Arial" w:cs="Arial"/>
          <w:sz w:val="18"/>
          <w:szCs w:val="18"/>
        </w:rPr>
        <w:tab/>
      </w:r>
      <w:r w:rsidRPr="008F3E02">
        <w:rPr>
          <w:rFonts w:ascii="Arial" w:hAnsi="Arial" w:cs="Arial"/>
          <w:sz w:val="18"/>
          <w:szCs w:val="18"/>
        </w:rPr>
        <w:tab/>
        <w:t>(</w:t>
      </w:r>
      <w:r w:rsidR="00B90F16" w:rsidRPr="008F3E02">
        <w:rPr>
          <w:rFonts w:ascii="Arial" w:hAnsi="Arial" w:cs="Arial"/>
          <w:sz w:val="18"/>
          <w:szCs w:val="18"/>
        </w:rPr>
        <w:t>VISHWA TEJA)</w:t>
      </w:r>
    </w:p>
    <w:p w:rsidR="00B90F16" w:rsidRPr="008F3E02" w:rsidRDefault="00B90F16" w:rsidP="00CF7E4C">
      <w:pPr>
        <w:jc w:val="both"/>
        <w:rPr>
          <w:rFonts w:ascii="Arial" w:hAnsi="Arial" w:cs="Arial"/>
          <w:sz w:val="18"/>
          <w:szCs w:val="18"/>
        </w:rPr>
      </w:pPr>
      <w:r w:rsidRPr="008F3E02">
        <w:rPr>
          <w:rFonts w:ascii="Arial" w:hAnsi="Arial" w:cs="Arial"/>
          <w:sz w:val="18"/>
          <w:szCs w:val="18"/>
        </w:rPr>
        <w:t>Date:</w:t>
      </w:r>
    </w:p>
    <w:sectPr w:rsidR="00B90F16" w:rsidRPr="008F3E02" w:rsidSect="004F1F05">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4B7E" w:rsidRDefault="00AF4B7E" w:rsidP="00B44C0C">
      <w:r>
        <w:separator/>
      </w:r>
    </w:p>
  </w:endnote>
  <w:endnote w:type="continuationSeparator" w:id="1">
    <w:p w:rsidR="00AF4B7E" w:rsidRDefault="00AF4B7E" w:rsidP="00B44C0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4B7E" w:rsidRDefault="00AF4B7E" w:rsidP="00B44C0C">
      <w:r>
        <w:separator/>
      </w:r>
    </w:p>
  </w:footnote>
  <w:footnote w:type="continuationSeparator" w:id="1">
    <w:p w:rsidR="00AF4B7E" w:rsidRDefault="00AF4B7E" w:rsidP="00B44C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4C0C" w:rsidRPr="00B44C0C" w:rsidRDefault="00B44C0C" w:rsidP="00B44C0C">
    <w:pPr>
      <w:tabs>
        <w:tab w:val="left" w:pos="2692"/>
        <w:tab w:val="center" w:pos="4320"/>
      </w:tabs>
      <w:rPr>
        <w:rFonts w:ascii="Arial" w:hAnsi="Arial"/>
        <w:b/>
        <w:sz w:val="18"/>
        <w:szCs w:val="18"/>
        <w:lang w:val="pt-BR"/>
      </w:rPr>
    </w:pPr>
    <w:r>
      <w:rPr>
        <w:rFonts w:ascii="Arial" w:hAnsi="Arial"/>
        <w:b/>
        <w:sz w:val="18"/>
        <w:szCs w:val="18"/>
        <w:lang w:val="pt-BR"/>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17"/>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
    <w:nsid w:val="00000005"/>
    <w:multiLevelType w:val="singleLevel"/>
    <w:tmpl w:val="00000005"/>
    <w:name w:val="WW8Num10"/>
    <w:lvl w:ilvl="0">
      <w:start w:val="1"/>
      <w:numFmt w:val="bullet"/>
      <w:lvlText w:val=""/>
      <w:lvlJc w:val="left"/>
      <w:pPr>
        <w:tabs>
          <w:tab w:val="num" w:pos="0"/>
        </w:tabs>
        <w:ind w:left="720" w:hanging="360"/>
      </w:pPr>
      <w:rPr>
        <w:rFonts w:ascii="Symbol" w:hAnsi="Symbol" w:hint="default"/>
      </w:rPr>
    </w:lvl>
  </w:abstractNum>
  <w:abstractNum w:abstractNumId="2">
    <w:nsid w:val="171E1092"/>
    <w:multiLevelType w:val="hybridMultilevel"/>
    <w:tmpl w:val="BD504B98"/>
    <w:lvl w:ilvl="0" w:tplc="04090001">
      <w:start w:val="1"/>
      <w:numFmt w:val="bullet"/>
      <w:lvlText w:val=""/>
      <w:lvlJc w:val="left"/>
      <w:pPr>
        <w:ind w:left="720" w:hanging="360"/>
      </w:pPr>
      <w:rPr>
        <w:rFonts w:ascii="Symbol" w:hAnsi="Symbol" w:hint="default"/>
      </w:rPr>
    </w:lvl>
    <w:lvl w:ilvl="1" w:tplc="40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21525AA"/>
    <w:multiLevelType w:val="hybridMultilevel"/>
    <w:tmpl w:val="99F6D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650BC"/>
    <w:multiLevelType w:val="hybridMultilevel"/>
    <w:tmpl w:val="06E25C7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96D0134"/>
    <w:multiLevelType w:val="hybridMultilevel"/>
    <w:tmpl w:val="CDBA12C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4E504D3"/>
    <w:multiLevelType w:val="hybridMultilevel"/>
    <w:tmpl w:val="A818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550CD2"/>
    <w:multiLevelType w:val="hybridMultilevel"/>
    <w:tmpl w:val="2AC4118E"/>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7DD11B64"/>
    <w:multiLevelType w:val="hybridMultilevel"/>
    <w:tmpl w:val="1FA2D7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0"/>
  </w:num>
  <w:num w:numId="5">
    <w:abstractNumId w:val="3"/>
  </w:num>
  <w:num w:numId="6">
    <w:abstractNumId w:val="7"/>
  </w:num>
  <w:num w:numId="7">
    <w:abstractNumId w:val="8"/>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B44C0C"/>
    <w:rsid w:val="0000711E"/>
    <w:rsid w:val="00013762"/>
    <w:rsid w:val="00030636"/>
    <w:rsid w:val="00083832"/>
    <w:rsid w:val="000A07F5"/>
    <w:rsid w:val="000D6364"/>
    <w:rsid w:val="001766E6"/>
    <w:rsid w:val="001B1819"/>
    <w:rsid w:val="001B1D67"/>
    <w:rsid w:val="00210431"/>
    <w:rsid w:val="00261529"/>
    <w:rsid w:val="00291E1B"/>
    <w:rsid w:val="002A7E7E"/>
    <w:rsid w:val="002E7A39"/>
    <w:rsid w:val="00312639"/>
    <w:rsid w:val="00324485"/>
    <w:rsid w:val="00385887"/>
    <w:rsid w:val="003E504C"/>
    <w:rsid w:val="0040138D"/>
    <w:rsid w:val="0043516C"/>
    <w:rsid w:val="00437776"/>
    <w:rsid w:val="004378C5"/>
    <w:rsid w:val="00453C3B"/>
    <w:rsid w:val="00457A2A"/>
    <w:rsid w:val="00481777"/>
    <w:rsid w:val="004D03DF"/>
    <w:rsid w:val="004E2F5C"/>
    <w:rsid w:val="004E6950"/>
    <w:rsid w:val="004F1F05"/>
    <w:rsid w:val="0050096E"/>
    <w:rsid w:val="0055003F"/>
    <w:rsid w:val="00550633"/>
    <w:rsid w:val="0057648F"/>
    <w:rsid w:val="005B0C1C"/>
    <w:rsid w:val="005C5289"/>
    <w:rsid w:val="005E744B"/>
    <w:rsid w:val="005F4457"/>
    <w:rsid w:val="006010A0"/>
    <w:rsid w:val="00627D70"/>
    <w:rsid w:val="00641DFE"/>
    <w:rsid w:val="00642B4B"/>
    <w:rsid w:val="0067096D"/>
    <w:rsid w:val="006C0EC1"/>
    <w:rsid w:val="006D280D"/>
    <w:rsid w:val="00764F8D"/>
    <w:rsid w:val="007D12EC"/>
    <w:rsid w:val="007E18EF"/>
    <w:rsid w:val="007F4A26"/>
    <w:rsid w:val="007F4A61"/>
    <w:rsid w:val="0080637E"/>
    <w:rsid w:val="00821CAA"/>
    <w:rsid w:val="0085414A"/>
    <w:rsid w:val="00866D22"/>
    <w:rsid w:val="00873E42"/>
    <w:rsid w:val="008F3E02"/>
    <w:rsid w:val="008F4210"/>
    <w:rsid w:val="00925537"/>
    <w:rsid w:val="00925BCA"/>
    <w:rsid w:val="00934827"/>
    <w:rsid w:val="009619BC"/>
    <w:rsid w:val="009C164A"/>
    <w:rsid w:val="009D470D"/>
    <w:rsid w:val="00A41B50"/>
    <w:rsid w:val="00A94FC2"/>
    <w:rsid w:val="00AA6779"/>
    <w:rsid w:val="00AA6B75"/>
    <w:rsid w:val="00AE12F5"/>
    <w:rsid w:val="00AF4B7E"/>
    <w:rsid w:val="00AF59E6"/>
    <w:rsid w:val="00B27C8B"/>
    <w:rsid w:val="00B42116"/>
    <w:rsid w:val="00B44C0C"/>
    <w:rsid w:val="00B81088"/>
    <w:rsid w:val="00B90F16"/>
    <w:rsid w:val="00BB4EFD"/>
    <w:rsid w:val="00BD4540"/>
    <w:rsid w:val="00C22727"/>
    <w:rsid w:val="00C23A21"/>
    <w:rsid w:val="00C40C33"/>
    <w:rsid w:val="00C51235"/>
    <w:rsid w:val="00C654B1"/>
    <w:rsid w:val="00C95760"/>
    <w:rsid w:val="00CF7E4C"/>
    <w:rsid w:val="00D56C2B"/>
    <w:rsid w:val="00D674E0"/>
    <w:rsid w:val="00D767D1"/>
    <w:rsid w:val="00D80C3F"/>
    <w:rsid w:val="00DC54C3"/>
    <w:rsid w:val="00DC5A60"/>
    <w:rsid w:val="00DD0084"/>
    <w:rsid w:val="00DF3C5E"/>
    <w:rsid w:val="00E84E40"/>
    <w:rsid w:val="00EA505F"/>
    <w:rsid w:val="00ED7C26"/>
    <w:rsid w:val="00F049BB"/>
    <w:rsid w:val="00F55020"/>
    <w:rsid w:val="00F62C35"/>
    <w:rsid w:val="00F72401"/>
    <w:rsid w:val="00F74017"/>
    <w:rsid w:val="00FA24CE"/>
    <w:rsid w:val="00FF10F2"/>
    <w:rsid w:val="00FF48BA"/>
    <w:rsid w:val="00FF4F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44C0C"/>
    <w:pPr>
      <w:widowControl w:val="0"/>
      <w:suppressAutoHyphens/>
      <w:autoSpaceDN w:val="0"/>
      <w:spacing w:after="0" w:line="240" w:lineRule="auto"/>
      <w:textAlignment w:val="baseline"/>
    </w:pPr>
    <w:rPr>
      <w:rFonts w:ascii="Times New Roman" w:eastAsia="Lucida Sans Unicode" w:hAnsi="Times New Roman" w:cs="Mangal"/>
      <w:kern w:val="3"/>
      <w:sz w:val="24"/>
      <w:szCs w:val="24"/>
      <w:lang w:val="en-IN" w:eastAsia="en-IN"/>
    </w:rPr>
  </w:style>
  <w:style w:type="paragraph" w:styleId="Heading1">
    <w:name w:val="heading 1"/>
    <w:basedOn w:val="Normal"/>
    <w:next w:val="Normal"/>
    <w:link w:val="Heading1Char"/>
    <w:uiPriority w:val="9"/>
    <w:qFormat/>
    <w:rsid w:val="00B44C0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4C0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4C0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44C0C"/>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B90F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C0C"/>
    <w:pPr>
      <w:ind w:left="720"/>
    </w:pPr>
  </w:style>
  <w:style w:type="paragraph" w:styleId="Header">
    <w:name w:val="header"/>
    <w:basedOn w:val="Normal"/>
    <w:link w:val="HeaderChar"/>
    <w:unhideWhenUsed/>
    <w:rsid w:val="00B44C0C"/>
    <w:pPr>
      <w:tabs>
        <w:tab w:val="center" w:pos="4680"/>
        <w:tab w:val="right" w:pos="9360"/>
      </w:tabs>
    </w:pPr>
  </w:style>
  <w:style w:type="character" w:customStyle="1" w:styleId="HeaderChar">
    <w:name w:val="Header Char"/>
    <w:basedOn w:val="DefaultParagraphFont"/>
    <w:link w:val="Header"/>
    <w:rsid w:val="00B44C0C"/>
    <w:rPr>
      <w:rFonts w:ascii="Times New Roman" w:eastAsia="Lucida Sans Unicode" w:hAnsi="Times New Roman" w:cs="Mangal"/>
      <w:kern w:val="3"/>
      <w:sz w:val="24"/>
      <w:szCs w:val="24"/>
      <w:lang w:val="en-IN" w:eastAsia="en-IN"/>
    </w:rPr>
  </w:style>
  <w:style w:type="paragraph" w:styleId="Footer">
    <w:name w:val="footer"/>
    <w:basedOn w:val="Normal"/>
    <w:link w:val="FooterChar"/>
    <w:uiPriority w:val="99"/>
    <w:semiHidden/>
    <w:unhideWhenUsed/>
    <w:rsid w:val="00B44C0C"/>
    <w:pPr>
      <w:tabs>
        <w:tab w:val="center" w:pos="4680"/>
        <w:tab w:val="right" w:pos="9360"/>
      </w:tabs>
    </w:pPr>
  </w:style>
  <w:style w:type="character" w:customStyle="1" w:styleId="FooterChar">
    <w:name w:val="Footer Char"/>
    <w:basedOn w:val="DefaultParagraphFont"/>
    <w:link w:val="Footer"/>
    <w:uiPriority w:val="99"/>
    <w:semiHidden/>
    <w:rsid w:val="00B44C0C"/>
    <w:rPr>
      <w:rFonts w:ascii="Times New Roman" w:eastAsia="Lucida Sans Unicode" w:hAnsi="Times New Roman" w:cs="Mangal"/>
      <w:kern w:val="3"/>
      <w:sz w:val="24"/>
      <w:szCs w:val="24"/>
      <w:lang w:val="en-IN" w:eastAsia="en-IN"/>
    </w:rPr>
  </w:style>
  <w:style w:type="paragraph" w:styleId="NoSpacing">
    <w:name w:val="No Spacing"/>
    <w:uiPriority w:val="99"/>
    <w:qFormat/>
    <w:rsid w:val="00B44C0C"/>
    <w:pPr>
      <w:widowControl w:val="0"/>
      <w:suppressAutoHyphens/>
      <w:autoSpaceDN w:val="0"/>
      <w:spacing w:after="0" w:line="240" w:lineRule="auto"/>
      <w:textAlignment w:val="baseline"/>
    </w:pPr>
    <w:rPr>
      <w:rFonts w:ascii="Times New Roman" w:eastAsia="Lucida Sans Unicode" w:hAnsi="Times New Roman" w:cs="Mangal"/>
      <w:kern w:val="3"/>
      <w:sz w:val="24"/>
      <w:szCs w:val="24"/>
      <w:lang w:val="en-IN" w:eastAsia="en-IN"/>
    </w:rPr>
  </w:style>
  <w:style w:type="character" w:customStyle="1" w:styleId="Heading1Char">
    <w:name w:val="Heading 1 Char"/>
    <w:basedOn w:val="DefaultParagraphFont"/>
    <w:link w:val="Heading1"/>
    <w:uiPriority w:val="9"/>
    <w:rsid w:val="00B44C0C"/>
    <w:rPr>
      <w:rFonts w:asciiTheme="majorHAnsi" w:eastAsiaTheme="majorEastAsia" w:hAnsiTheme="majorHAnsi" w:cstheme="majorBidi"/>
      <w:b/>
      <w:bCs/>
      <w:color w:val="365F91" w:themeColor="accent1" w:themeShade="BF"/>
      <w:kern w:val="3"/>
      <w:sz w:val="28"/>
      <w:szCs w:val="28"/>
      <w:lang w:val="en-IN" w:eastAsia="en-IN"/>
    </w:rPr>
  </w:style>
  <w:style w:type="character" w:customStyle="1" w:styleId="Heading2Char">
    <w:name w:val="Heading 2 Char"/>
    <w:basedOn w:val="DefaultParagraphFont"/>
    <w:link w:val="Heading2"/>
    <w:uiPriority w:val="9"/>
    <w:rsid w:val="00B44C0C"/>
    <w:rPr>
      <w:rFonts w:asciiTheme="majorHAnsi" w:eastAsiaTheme="majorEastAsia" w:hAnsiTheme="majorHAnsi" w:cstheme="majorBidi"/>
      <w:b/>
      <w:bCs/>
      <w:color w:val="4F81BD" w:themeColor="accent1"/>
      <w:kern w:val="3"/>
      <w:sz w:val="26"/>
      <w:szCs w:val="26"/>
      <w:lang w:val="en-IN" w:eastAsia="en-IN"/>
    </w:rPr>
  </w:style>
  <w:style w:type="character" w:customStyle="1" w:styleId="Heading3Char">
    <w:name w:val="Heading 3 Char"/>
    <w:basedOn w:val="DefaultParagraphFont"/>
    <w:link w:val="Heading3"/>
    <w:uiPriority w:val="9"/>
    <w:rsid w:val="00B44C0C"/>
    <w:rPr>
      <w:rFonts w:asciiTheme="majorHAnsi" w:eastAsiaTheme="majorEastAsia" w:hAnsiTheme="majorHAnsi" w:cstheme="majorBidi"/>
      <w:b/>
      <w:bCs/>
      <w:color w:val="4F81BD" w:themeColor="accent1"/>
      <w:kern w:val="3"/>
      <w:sz w:val="24"/>
      <w:szCs w:val="24"/>
      <w:lang w:val="en-IN" w:eastAsia="en-IN"/>
    </w:rPr>
  </w:style>
  <w:style w:type="character" w:customStyle="1" w:styleId="Heading4Char">
    <w:name w:val="Heading 4 Char"/>
    <w:basedOn w:val="DefaultParagraphFont"/>
    <w:link w:val="Heading4"/>
    <w:uiPriority w:val="9"/>
    <w:rsid w:val="00B44C0C"/>
    <w:rPr>
      <w:rFonts w:asciiTheme="majorHAnsi" w:eastAsiaTheme="majorEastAsia" w:hAnsiTheme="majorHAnsi" w:cstheme="majorBidi"/>
      <w:b/>
      <w:bCs/>
      <w:i/>
      <w:iCs/>
      <w:color w:val="4F81BD" w:themeColor="accent1"/>
      <w:kern w:val="3"/>
      <w:sz w:val="24"/>
      <w:szCs w:val="24"/>
      <w:lang w:val="en-IN" w:eastAsia="en-IN"/>
    </w:rPr>
  </w:style>
  <w:style w:type="character" w:customStyle="1" w:styleId="grame">
    <w:name w:val="grame"/>
    <w:basedOn w:val="DefaultParagraphFont"/>
    <w:rsid w:val="00C95760"/>
  </w:style>
  <w:style w:type="character" w:customStyle="1" w:styleId="Heading7Char">
    <w:name w:val="Heading 7 Char"/>
    <w:basedOn w:val="DefaultParagraphFont"/>
    <w:link w:val="Heading7"/>
    <w:uiPriority w:val="9"/>
    <w:semiHidden/>
    <w:rsid w:val="00B90F16"/>
    <w:rPr>
      <w:rFonts w:asciiTheme="majorHAnsi" w:eastAsiaTheme="majorEastAsia" w:hAnsiTheme="majorHAnsi" w:cstheme="majorBidi"/>
      <w:i/>
      <w:iCs/>
      <w:color w:val="404040" w:themeColor="text1" w:themeTint="BF"/>
      <w:kern w:val="3"/>
      <w:sz w:val="24"/>
      <w:szCs w:val="24"/>
      <w:lang w:val="en-IN" w:eastAsia="en-IN"/>
    </w:rPr>
  </w:style>
  <w:style w:type="paragraph" w:customStyle="1" w:styleId="LightGrid-Accent31">
    <w:name w:val="Light Grid - Accent 31"/>
    <w:basedOn w:val="Normal"/>
    <w:qFormat/>
    <w:rsid w:val="00B90F16"/>
    <w:pPr>
      <w:widowControl/>
      <w:suppressAutoHyphens w:val="0"/>
      <w:autoSpaceDN/>
      <w:spacing w:after="200" w:line="276" w:lineRule="auto"/>
      <w:ind w:left="720"/>
      <w:textAlignment w:val="auto"/>
    </w:pPr>
    <w:rPr>
      <w:rFonts w:ascii="Calibri" w:eastAsia="Times New Roman" w:hAnsi="Calibri" w:cs="Times New Roman"/>
      <w:kern w:val="0"/>
      <w:sz w:val="22"/>
      <w:szCs w:val="22"/>
      <w:lang w:val="en-US" w:eastAsia="en-US"/>
    </w:rPr>
  </w:style>
  <w:style w:type="character" w:customStyle="1" w:styleId="apple-converted-space">
    <w:name w:val="apple-converted-space"/>
    <w:basedOn w:val="DefaultParagraphFont"/>
    <w:rsid w:val="001B1819"/>
  </w:style>
  <w:style w:type="paragraph" w:styleId="NormalWeb">
    <w:name w:val="Normal (Web)"/>
    <w:basedOn w:val="Normal"/>
    <w:rsid w:val="001B1819"/>
    <w:pPr>
      <w:widowControl/>
      <w:suppressAutoHyphens w:val="0"/>
      <w:autoSpaceDN/>
      <w:spacing w:before="280" w:after="280"/>
      <w:textAlignment w:val="auto"/>
    </w:pPr>
    <w:rPr>
      <w:rFonts w:eastAsia="Times New Roman" w:cs="Calibri"/>
      <w:kern w:val="0"/>
      <w:lang w:val="en-US" w:eastAsia="ar-SA"/>
    </w:rPr>
  </w:style>
  <w:style w:type="character" w:styleId="Hyperlink">
    <w:name w:val="Hyperlink"/>
    <w:basedOn w:val="DefaultParagraphFont"/>
    <w:uiPriority w:val="99"/>
    <w:unhideWhenUsed/>
    <w:rsid w:val="0055003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34684494">
      <w:bodyDiv w:val="1"/>
      <w:marLeft w:val="0"/>
      <w:marRight w:val="0"/>
      <w:marTop w:val="0"/>
      <w:marBottom w:val="0"/>
      <w:divBdr>
        <w:top w:val="none" w:sz="0" w:space="0" w:color="auto"/>
        <w:left w:val="none" w:sz="0" w:space="0" w:color="auto"/>
        <w:bottom w:val="none" w:sz="0" w:space="0" w:color="auto"/>
        <w:right w:val="none" w:sz="0" w:space="0" w:color="auto"/>
      </w:divBdr>
      <w:divsChild>
        <w:div w:id="2005820617">
          <w:marLeft w:val="0"/>
          <w:marRight w:val="0"/>
          <w:marTop w:val="0"/>
          <w:marBottom w:val="0"/>
          <w:divBdr>
            <w:top w:val="none" w:sz="0" w:space="0" w:color="auto"/>
            <w:left w:val="none" w:sz="0" w:space="0" w:color="auto"/>
            <w:bottom w:val="none" w:sz="0" w:space="0" w:color="auto"/>
            <w:right w:val="none" w:sz="0" w:space="0" w:color="auto"/>
          </w:divBdr>
        </w:div>
        <w:div w:id="178200266">
          <w:marLeft w:val="0"/>
          <w:marRight w:val="0"/>
          <w:marTop w:val="0"/>
          <w:marBottom w:val="0"/>
          <w:divBdr>
            <w:top w:val="none" w:sz="0" w:space="0" w:color="auto"/>
            <w:left w:val="none" w:sz="0" w:space="0" w:color="auto"/>
            <w:bottom w:val="none" w:sz="0" w:space="0" w:color="auto"/>
            <w:right w:val="none" w:sz="0" w:space="0" w:color="auto"/>
          </w:divBdr>
        </w:div>
        <w:div w:id="1205993484">
          <w:marLeft w:val="0"/>
          <w:marRight w:val="0"/>
          <w:marTop w:val="0"/>
          <w:marBottom w:val="0"/>
          <w:divBdr>
            <w:top w:val="none" w:sz="0" w:space="0" w:color="auto"/>
            <w:left w:val="none" w:sz="0" w:space="0" w:color="auto"/>
            <w:bottom w:val="none" w:sz="0" w:space="0" w:color="auto"/>
            <w:right w:val="none" w:sz="0" w:space="0" w:color="auto"/>
          </w:divBdr>
        </w:div>
        <w:div w:id="1299803735">
          <w:marLeft w:val="0"/>
          <w:marRight w:val="0"/>
          <w:marTop w:val="0"/>
          <w:marBottom w:val="0"/>
          <w:divBdr>
            <w:top w:val="none" w:sz="0" w:space="0" w:color="auto"/>
            <w:left w:val="none" w:sz="0" w:space="0" w:color="auto"/>
            <w:bottom w:val="none" w:sz="0" w:space="0" w:color="auto"/>
            <w:right w:val="none" w:sz="0" w:space="0" w:color="auto"/>
          </w:divBdr>
        </w:div>
        <w:div w:id="567767622">
          <w:marLeft w:val="0"/>
          <w:marRight w:val="0"/>
          <w:marTop w:val="0"/>
          <w:marBottom w:val="0"/>
          <w:divBdr>
            <w:top w:val="none" w:sz="0" w:space="0" w:color="auto"/>
            <w:left w:val="none" w:sz="0" w:space="0" w:color="auto"/>
            <w:bottom w:val="none" w:sz="0" w:space="0" w:color="auto"/>
            <w:right w:val="none" w:sz="0" w:space="0" w:color="auto"/>
          </w:divBdr>
        </w:div>
        <w:div w:id="345836206">
          <w:marLeft w:val="0"/>
          <w:marRight w:val="0"/>
          <w:marTop w:val="0"/>
          <w:marBottom w:val="0"/>
          <w:divBdr>
            <w:top w:val="none" w:sz="0" w:space="0" w:color="auto"/>
            <w:left w:val="none" w:sz="0" w:space="0" w:color="auto"/>
            <w:bottom w:val="none" w:sz="0" w:space="0" w:color="auto"/>
            <w:right w:val="none" w:sz="0" w:space="0" w:color="auto"/>
          </w:divBdr>
        </w:div>
        <w:div w:id="1038817958">
          <w:marLeft w:val="0"/>
          <w:marRight w:val="0"/>
          <w:marTop w:val="0"/>
          <w:marBottom w:val="0"/>
          <w:divBdr>
            <w:top w:val="none" w:sz="0" w:space="0" w:color="auto"/>
            <w:left w:val="none" w:sz="0" w:space="0" w:color="auto"/>
            <w:bottom w:val="none" w:sz="0" w:space="0" w:color="auto"/>
            <w:right w:val="none" w:sz="0" w:space="0" w:color="auto"/>
          </w:divBdr>
        </w:div>
        <w:div w:id="1581713587">
          <w:marLeft w:val="0"/>
          <w:marRight w:val="0"/>
          <w:marTop w:val="0"/>
          <w:marBottom w:val="0"/>
          <w:divBdr>
            <w:top w:val="none" w:sz="0" w:space="0" w:color="auto"/>
            <w:left w:val="none" w:sz="0" w:space="0" w:color="auto"/>
            <w:bottom w:val="none" w:sz="0" w:space="0" w:color="auto"/>
            <w:right w:val="none" w:sz="0" w:space="0" w:color="auto"/>
          </w:divBdr>
        </w:div>
        <w:div w:id="939993093">
          <w:marLeft w:val="0"/>
          <w:marRight w:val="0"/>
          <w:marTop w:val="0"/>
          <w:marBottom w:val="0"/>
          <w:divBdr>
            <w:top w:val="none" w:sz="0" w:space="0" w:color="auto"/>
            <w:left w:val="none" w:sz="0" w:space="0" w:color="auto"/>
            <w:bottom w:val="none" w:sz="0" w:space="0" w:color="auto"/>
            <w:right w:val="none" w:sz="0" w:space="0" w:color="auto"/>
          </w:divBdr>
        </w:div>
        <w:div w:id="1337610262">
          <w:marLeft w:val="0"/>
          <w:marRight w:val="0"/>
          <w:marTop w:val="0"/>
          <w:marBottom w:val="0"/>
          <w:divBdr>
            <w:top w:val="none" w:sz="0" w:space="0" w:color="auto"/>
            <w:left w:val="none" w:sz="0" w:space="0" w:color="auto"/>
            <w:bottom w:val="none" w:sz="0" w:space="0" w:color="auto"/>
            <w:right w:val="none" w:sz="0" w:space="0" w:color="auto"/>
          </w:divBdr>
        </w:div>
        <w:div w:id="1877691107">
          <w:marLeft w:val="0"/>
          <w:marRight w:val="0"/>
          <w:marTop w:val="0"/>
          <w:marBottom w:val="0"/>
          <w:divBdr>
            <w:top w:val="none" w:sz="0" w:space="0" w:color="auto"/>
            <w:left w:val="none" w:sz="0" w:space="0" w:color="auto"/>
            <w:bottom w:val="none" w:sz="0" w:space="0" w:color="auto"/>
            <w:right w:val="none" w:sz="0" w:space="0" w:color="auto"/>
          </w:divBdr>
        </w:div>
        <w:div w:id="197740454">
          <w:marLeft w:val="0"/>
          <w:marRight w:val="0"/>
          <w:marTop w:val="0"/>
          <w:marBottom w:val="0"/>
          <w:divBdr>
            <w:top w:val="none" w:sz="0" w:space="0" w:color="auto"/>
            <w:left w:val="none" w:sz="0" w:space="0" w:color="auto"/>
            <w:bottom w:val="none" w:sz="0" w:space="0" w:color="auto"/>
            <w:right w:val="none" w:sz="0" w:space="0" w:color="auto"/>
          </w:divBdr>
        </w:div>
        <w:div w:id="1222331557">
          <w:marLeft w:val="0"/>
          <w:marRight w:val="0"/>
          <w:marTop w:val="0"/>
          <w:marBottom w:val="0"/>
          <w:divBdr>
            <w:top w:val="none" w:sz="0" w:space="0" w:color="auto"/>
            <w:left w:val="none" w:sz="0" w:space="0" w:color="auto"/>
            <w:bottom w:val="none" w:sz="0" w:space="0" w:color="auto"/>
            <w:right w:val="none" w:sz="0" w:space="0" w:color="auto"/>
          </w:divBdr>
        </w:div>
        <w:div w:id="1866555871">
          <w:marLeft w:val="0"/>
          <w:marRight w:val="0"/>
          <w:marTop w:val="0"/>
          <w:marBottom w:val="0"/>
          <w:divBdr>
            <w:top w:val="none" w:sz="0" w:space="0" w:color="auto"/>
            <w:left w:val="none" w:sz="0" w:space="0" w:color="auto"/>
            <w:bottom w:val="none" w:sz="0" w:space="0" w:color="auto"/>
            <w:right w:val="none" w:sz="0" w:space="0" w:color="auto"/>
          </w:divBdr>
        </w:div>
        <w:div w:id="1441680626">
          <w:marLeft w:val="0"/>
          <w:marRight w:val="0"/>
          <w:marTop w:val="0"/>
          <w:marBottom w:val="0"/>
          <w:divBdr>
            <w:top w:val="none" w:sz="0" w:space="0" w:color="auto"/>
            <w:left w:val="none" w:sz="0" w:space="0" w:color="auto"/>
            <w:bottom w:val="none" w:sz="0" w:space="0" w:color="auto"/>
            <w:right w:val="none" w:sz="0" w:space="0" w:color="auto"/>
          </w:divBdr>
        </w:div>
        <w:div w:id="125512707">
          <w:marLeft w:val="0"/>
          <w:marRight w:val="0"/>
          <w:marTop w:val="0"/>
          <w:marBottom w:val="0"/>
          <w:divBdr>
            <w:top w:val="none" w:sz="0" w:space="0" w:color="auto"/>
            <w:left w:val="none" w:sz="0" w:space="0" w:color="auto"/>
            <w:bottom w:val="none" w:sz="0" w:space="0" w:color="auto"/>
            <w:right w:val="none" w:sz="0" w:space="0" w:color="auto"/>
          </w:divBdr>
        </w:div>
        <w:div w:id="315957099">
          <w:marLeft w:val="0"/>
          <w:marRight w:val="0"/>
          <w:marTop w:val="0"/>
          <w:marBottom w:val="0"/>
          <w:divBdr>
            <w:top w:val="none" w:sz="0" w:space="0" w:color="auto"/>
            <w:left w:val="none" w:sz="0" w:space="0" w:color="auto"/>
            <w:bottom w:val="none" w:sz="0" w:space="0" w:color="auto"/>
            <w:right w:val="none" w:sz="0" w:space="0" w:color="auto"/>
          </w:divBdr>
        </w:div>
        <w:div w:id="1790389489">
          <w:marLeft w:val="0"/>
          <w:marRight w:val="0"/>
          <w:marTop w:val="0"/>
          <w:marBottom w:val="0"/>
          <w:divBdr>
            <w:top w:val="none" w:sz="0" w:space="0" w:color="auto"/>
            <w:left w:val="none" w:sz="0" w:space="0" w:color="auto"/>
            <w:bottom w:val="none" w:sz="0" w:space="0" w:color="auto"/>
            <w:right w:val="none" w:sz="0" w:space="0" w:color="auto"/>
          </w:divBdr>
        </w:div>
        <w:div w:id="1093741962">
          <w:marLeft w:val="0"/>
          <w:marRight w:val="0"/>
          <w:marTop w:val="0"/>
          <w:marBottom w:val="0"/>
          <w:divBdr>
            <w:top w:val="none" w:sz="0" w:space="0" w:color="auto"/>
            <w:left w:val="none" w:sz="0" w:space="0" w:color="auto"/>
            <w:bottom w:val="none" w:sz="0" w:space="0" w:color="auto"/>
            <w:right w:val="none" w:sz="0" w:space="0" w:color="auto"/>
          </w:divBdr>
        </w:div>
        <w:div w:id="183714534">
          <w:marLeft w:val="0"/>
          <w:marRight w:val="0"/>
          <w:marTop w:val="0"/>
          <w:marBottom w:val="0"/>
          <w:divBdr>
            <w:top w:val="none" w:sz="0" w:space="0" w:color="auto"/>
            <w:left w:val="none" w:sz="0" w:space="0" w:color="auto"/>
            <w:bottom w:val="none" w:sz="0" w:space="0" w:color="auto"/>
            <w:right w:val="none" w:sz="0" w:space="0" w:color="auto"/>
          </w:divBdr>
        </w:div>
        <w:div w:id="431971271">
          <w:marLeft w:val="0"/>
          <w:marRight w:val="0"/>
          <w:marTop w:val="0"/>
          <w:marBottom w:val="0"/>
          <w:divBdr>
            <w:top w:val="none" w:sz="0" w:space="0" w:color="auto"/>
            <w:left w:val="none" w:sz="0" w:space="0" w:color="auto"/>
            <w:bottom w:val="none" w:sz="0" w:space="0" w:color="auto"/>
            <w:right w:val="none" w:sz="0" w:space="0" w:color="auto"/>
          </w:divBdr>
        </w:div>
        <w:div w:id="137771205">
          <w:marLeft w:val="0"/>
          <w:marRight w:val="0"/>
          <w:marTop w:val="0"/>
          <w:marBottom w:val="0"/>
          <w:divBdr>
            <w:top w:val="none" w:sz="0" w:space="0" w:color="auto"/>
            <w:left w:val="none" w:sz="0" w:space="0" w:color="auto"/>
            <w:bottom w:val="none" w:sz="0" w:space="0" w:color="auto"/>
            <w:right w:val="none" w:sz="0" w:space="0" w:color="auto"/>
          </w:divBdr>
        </w:div>
        <w:div w:id="1981643529">
          <w:marLeft w:val="0"/>
          <w:marRight w:val="0"/>
          <w:marTop w:val="0"/>
          <w:marBottom w:val="0"/>
          <w:divBdr>
            <w:top w:val="none" w:sz="0" w:space="0" w:color="auto"/>
            <w:left w:val="none" w:sz="0" w:space="0" w:color="auto"/>
            <w:bottom w:val="none" w:sz="0" w:space="0" w:color="auto"/>
            <w:right w:val="none" w:sz="0" w:space="0" w:color="auto"/>
          </w:divBdr>
        </w:div>
        <w:div w:id="664012647">
          <w:marLeft w:val="0"/>
          <w:marRight w:val="0"/>
          <w:marTop w:val="0"/>
          <w:marBottom w:val="0"/>
          <w:divBdr>
            <w:top w:val="none" w:sz="0" w:space="0" w:color="auto"/>
            <w:left w:val="none" w:sz="0" w:space="0" w:color="auto"/>
            <w:bottom w:val="none" w:sz="0" w:space="0" w:color="auto"/>
            <w:right w:val="none" w:sz="0" w:space="0" w:color="auto"/>
          </w:divBdr>
        </w:div>
        <w:div w:id="293949261">
          <w:marLeft w:val="0"/>
          <w:marRight w:val="0"/>
          <w:marTop w:val="0"/>
          <w:marBottom w:val="0"/>
          <w:divBdr>
            <w:top w:val="none" w:sz="0" w:space="0" w:color="auto"/>
            <w:left w:val="none" w:sz="0" w:space="0" w:color="auto"/>
            <w:bottom w:val="none" w:sz="0" w:space="0" w:color="auto"/>
            <w:right w:val="none" w:sz="0" w:space="0" w:color="auto"/>
          </w:divBdr>
        </w:div>
        <w:div w:id="1539392237">
          <w:marLeft w:val="0"/>
          <w:marRight w:val="0"/>
          <w:marTop w:val="0"/>
          <w:marBottom w:val="0"/>
          <w:divBdr>
            <w:top w:val="none" w:sz="0" w:space="0" w:color="auto"/>
            <w:left w:val="none" w:sz="0" w:space="0" w:color="auto"/>
            <w:bottom w:val="none" w:sz="0" w:space="0" w:color="auto"/>
            <w:right w:val="none" w:sz="0" w:space="0" w:color="auto"/>
          </w:divBdr>
        </w:div>
        <w:div w:id="195700862">
          <w:marLeft w:val="0"/>
          <w:marRight w:val="0"/>
          <w:marTop w:val="0"/>
          <w:marBottom w:val="0"/>
          <w:divBdr>
            <w:top w:val="none" w:sz="0" w:space="0" w:color="auto"/>
            <w:left w:val="none" w:sz="0" w:space="0" w:color="auto"/>
            <w:bottom w:val="none" w:sz="0" w:space="0" w:color="auto"/>
            <w:right w:val="none" w:sz="0" w:space="0" w:color="auto"/>
          </w:divBdr>
        </w:div>
        <w:div w:id="1518499507">
          <w:marLeft w:val="0"/>
          <w:marRight w:val="0"/>
          <w:marTop w:val="0"/>
          <w:marBottom w:val="0"/>
          <w:divBdr>
            <w:top w:val="none" w:sz="0" w:space="0" w:color="auto"/>
            <w:left w:val="none" w:sz="0" w:space="0" w:color="auto"/>
            <w:bottom w:val="none" w:sz="0" w:space="0" w:color="auto"/>
            <w:right w:val="none" w:sz="0" w:space="0" w:color="auto"/>
          </w:divBdr>
          <w:divsChild>
            <w:div w:id="44304365">
              <w:marLeft w:val="0"/>
              <w:marRight w:val="0"/>
              <w:marTop w:val="0"/>
              <w:marBottom w:val="0"/>
              <w:divBdr>
                <w:top w:val="none" w:sz="0" w:space="0" w:color="auto"/>
                <w:left w:val="none" w:sz="0" w:space="0" w:color="auto"/>
                <w:bottom w:val="none" w:sz="0" w:space="0" w:color="auto"/>
                <w:right w:val="none" w:sz="0" w:space="0" w:color="auto"/>
              </w:divBdr>
            </w:div>
            <w:div w:id="649946519">
              <w:marLeft w:val="0"/>
              <w:marRight w:val="0"/>
              <w:marTop w:val="0"/>
              <w:marBottom w:val="0"/>
              <w:divBdr>
                <w:top w:val="none" w:sz="0" w:space="0" w:color="auto"/>
                <w:left w:val="none" w:sz="0" w:space="0" w:color="auto"/>
                <w:bottom w:val="none" w:sz="0" w:space="0" w:color="auto"/>
                <w:right w:val="none" w:sz="0" w:space="0" w:color="auto"/>
              </w:divBdr>
            </w:div>
            <w:div w:id="1979845559">
              <w:marLeft w:val="0"/>
              <w:marRight w:val="0"/>
              <w:marTop w:val="0"/>
              <w:marBottom w:val="0"/>
              <w:divBdr>
                <w:top w:val="none" w:sz="0" w:space="0" w:color="auto"/>
                <w:left w:val="none" w:sz="0" w:space="0" w:color="auto"/>
                <w:bottom w:val="none" w:sz="0" w:space="0" w:color="auto"/>
                <w:right w:val="none" w:sz="0" w:space="0" w:color="auto"/>
              </w:divBdr>
            </w:div>
            <w:div w:id="1828786365">
              <w:marLeft w:val="0"/>
              <w:marRight w:val="0"/>
              <w:marTop w:val="0"/>
              <w:marBottom w:val="0"/>
              <w:divBdr>
                <w:top w:val="none" w:sz="0" w:space="0" w:color="auto"/>
                <w:left w:val="none" w:sz="0" w:space="0" w:color="auto"/>
                <w:bottom w:val="none" w:sz="0" w:space="0" w:color="auto"/>
                <w:right w:val="none" w:sz="0" w:space="0" w:color="auto"/>
              </w:divBdr>
            </w:div>
            <w:div w:id="744568667">
              <w:marLeft w:val="0"/>
              <w:marRight w:val="0"/>
              <w:marTop w:val="0"/>
              <w:marBottom w:val="0"/>
              <w:divBdr>
                <w:top w:val="none" w:sz="0" w:space="0" w:color="auto"/>
                <w:left w:val="none" w:sz="0" w:space="0" w:color="auto"/>
                <w:bottom w:val="none" w:sz="0" w:space="0" w:color="auto"/>
                <w:right w:val="none" w:sz="0" w:space="0" w:color="auto"/>
              </w:divBdr>
            </w:div>
            <w:div w:id="1161657817">
              <w:marLeft w:val="0"/>
              <w:marRight w:val="0"/>
              <w:marTop w:val="0"/>
              <w:marBottom w:val="0"/>
              <w:divBdr>
                <w:top w:val="none" w:sz="0" w:space="0" w:color="auto"/>
                <w:left w:val="none" w:sz="0" w:space="0" w:color="auto"/>
                <w:bottom w:val="none" w:sz="0" w:space="0" w:color="auto"/>
                <w:right w:val="none" w:sz="0" w:space="0" w:color="auto"/>
              </w:divBdr>
            </w:div>
            <w:div w:id="531381715">
              <w:marLeft w:val="0"/>
              <w:marRight w:val="0"/>
              <w:marTop w:val="0"/>
              <w:marBottom w:val="0"/>
              <w:divBdr>
                <w:top w:val="none" w:sz="0" w:space="0" w:color="auto"/>
                <w:left w:val="none" w:sz="0" w:space="0" w:color="auto"/>
                <w:bottom w:val="none" w:sz="0" w:space="0" w:color="auto"/>
                <w:right w:val="none" w:sz="0" w:space="0" w:color="auto"/>
              </w:divBdr>
            </w:div>
            <w:div w:id="1667973320">
              <w:marLeft w:val="0"/>
              <w:marRight w:val="0"/>
              <w:marTop w:val="0"/>
              <w:marBottom w:val="0"/>
              <w:divBdr>
                <w:top w:val="none" w:sz="0" w:space="0" w:color="auto"/>
                <w:left w:val="none" w:sz="0" w:space="0" w:color="auto"/>
                <w:bottom w:val="none" w:sz="0" w:space="0" w:color="auto"/>
                <w:right w:val="none" w:sz="0" w:space="0" w:color="auto"/>
              </w:divBdr>
            </w:div>
          </w:divsChild>
        </w:div>
        <w:div w:id="1560435673">
          <w:marLeft w:val="0"/>
          <w:marRight w:val="0"/>
          <w:marTop w:val="0"/>
          <w:marBottom w:val="0"/>
          <w:divBdr>
            <w:top w:val="none" w:sz="0" w:space="0" w:color="auto"/>
            <w:left w:val="none" w:sz="0" w:space="0" w:color="auto"/>
            <w:bottom w:val="none" w:sz="0" w:space="0" w:color="auto"/>
            <w:right w:val="none" w:sz="0" w:space="0" w:color="auto"/>
          </w:divBdr>
        </w:div>
        <w:div w:id="681662822">
          <w:marLeft w:val="0"/>
          <w:marRight w:val="0"/>
          <w:marTop w:val="0"/>
          <w:marBottom w:val="0"/>
          <w:divBdr>
            <w:top w:val="none" w:sz="0" w:space="0" w:color="auto"/>
            <w:left w:val="none" w:sz="0" w:space="0" w:color="auto"/>
            <w:bottom w:val="none" w:sz="0" w:space="0" w:color="auto"/>
            <w:right w:val="none" w:sz="0" w:space="0" w:color="auto"/>
          </w:divBdr>
        </w:div>
        <w:div w:id="1004939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168DB-0E1C-493C-BB62-54EDEF531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1703</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Vishwa Teja Thouta</dc:creator>
  <cp:lastModifiedBy>Vishwa Teja Thouta</cp:lastModifiedBy>
  <cp:revision>17</cp:revision>
  <dcterms:created xsi:type="dcterms:W3CDTF">2019-05-15T14:59:00Z</dcterms:created>
  <dcterms:modified xsi:type="dcterms:W3CDTF">2019-05-25T09:54:00Z</dcterms:modified>
</cp:coreProperties>
</file>