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98B" w:rsidRPr="008F1E66" w:rsidRDefault="0060698B">
      <w:pPr>
        <w:pStyle w:val="Title"/>
        <w:rPr>
          <w:rFonts w:ascii="Book Antiqua" w:hAnsi="Book Antiqua"/>
          <w:color w:val="000000"/>
          <w:sz w:val="22"/>
        </w:rPr>
      </w:pPr>
      <w:bookmarkStart w:id="0" w:name="_GoBack"/>
      <w:bookmarkEnd w:id="0"/>
    </w:p>
    <w:p w:rsidR="0060698B" w:rsidRDefault="0060698B">
      <w:pPr>
        <w:pStyle w:val="Title"/>
        <w:rPr>
          <w:rFonts w:ascii="Book Antiqua" w:hAnsi="Book Antiqua"/>
          <w:color w:val="000000"/>
          <w:sz w:val="28"/>
          <w:szCs w:val="28"/>
        </w:rPr>
      </w:pPr>
      <w:r w:rsidRPr="008F1E66">
        <w:rPr>
          <w:rFonts w:ascii="Book Antiqua" w:hAnsi="Book Antiqua"/>
          <w:color w:val="000000"/>
          <w:sz w:val="28"/>
          <w:szCs w:val="28"/>
        </w:rPr>
        <w:t>CURRICULUM VITAE</w:t>
      </w:r>
    </w:p>
    <w:p w:rsidR="002C7C1F" w:rsidRPr="008F1E66" w:rsidRDefault="002C7C1F">
      <w:pPr>
        <w:pStyle w:val="Title"/>
        <w:rPr>
          <w:rFonts w:ascii="Book Antiqua" w:hAnsi="Book Antiqua"/>
          <w:color w:val="000000"/>
          <w:sz w:val="28"/>
          <w:szCs w:val="28"/>
        </w:rPr>
      </w:pPr>
    </w:p>
    <w:p w:rsidR="0060698B" w:rsidRPr="008F1E66" w:rsidRDefault="0060698B">
      <w:pPr>
        <w:pStyle w:val="Normal0"/>
        <w:jc w:val="both"/>
        <w:rPr>
          <w:rStyle w:val="BodyTextChar"/>
          <w:rFonts w:ascii="Book Antiqua" w:hAnsi="Book Antiqua"/>
          <w:b/>
          <w:color w:val="000000"/>
        </w:rPr>
      </w:pPr>
    </w:p>
    <w:p w:rsidR="0060698B" w:rsidRPr="008F1E66" w:rsidRDefault="008F1E66">
      <w:pPr>
        <w:pStyle w:val="Normal0"/>
        <w:jc w:val="both"/>
        <w:rPr>
          <w:rStyle w:val="BodyTextChar"/>
          <w:rFonts w:ascii="Book Antiqua" w:hAnsi="Book Antiqua"/>
          <w:b/>
          <w:color w:val="000000"/>
        </w:rPr>
      </w:pPr>
      <w:r>
        <w:rPr>
          <w:rStyle w:val="BodyTextChar"/>
          <w:rFonts w:ascii="Book Antiqua" w:hAnsi="Book Antiqua"/>
          <w:b/>
          <w:color w:val="000000"/>
        </w:rPr>
        <w:t>Name</w:t>
      </w:r>
      <w:r>
        <w:rPr>
          <w:rStyle w:val="BodyTextChar"/>
          <w:rFonts w:ascii="Book Antiqua" w:hAnsi="Book Antiqua"/>
          <w:b/>
          <w:color w:val="000000"/>
        </w:rPr>
        <w:tab/>
        <w:t>:  Bala Naga Sravanthi T</w:t>
      </w:r>
      <w:r>
        <w:rPr>
          <w:rStyle w:val="BodyTextChar"/>
          <w:rFonts w:ascii="Book Antiqua" w:hAnsi="Book Antiqua"/>
          <w:b/>
          <w:color w:val="000000"/>
        </w:rPr>
        <w:tab/>
      </w:r>
      <w:r>
        <w:rPr>
          <w:rStyle w:val="BodyTextChar"/>
          <w:rFonts w:ascii="Book Antiqua" w:hAnsi="Book Antiqua"/>
          <w:b/>
          <w:color w:val="000000"/>
        </w:rPr>
        <w:tab/>
      </w:r>
      <w:r>
        <w:rPr>
          <w:rStyle w:val="BodyTextChar"/>
          <w:rFonts w:ascii="Book Antiqua" w:hAnsi="Book Antiqua"/>
          <w:b/>
          <w:color w:val="000000"/>
        </w:rPr>
        <w:tab/>
      </w:r>
      <w:r>
        <w:rPr>
          <w:rStyle w:val="BodyTextChar"/>
          <w:rFonts w:ascii="Book Antiqua" w:hAnsi="Book Antiqua"/>
          <w:b/>
          <w:color w:val="000000"/>
        </w:rPr>
        <w:tab/>
      </w:r>
      <w:r w:rsidR="0060698B" w:rsidRPr="008F1E66">
        <w:rPr>
          <w:rStyle w:val="BodyTextChar"/>
          <w:rFonts w:ascii="Book Antiqua" w:hAnsi="Book Antiqua"/>
          <w:b/>
          <w:color w:val="000000"/>
        </w:rPr>
        <w:t>E mail:</w:t>
      </w:r>
      <w:r>
        <w:rPr>
          <w:rStyle w:val="BodyTextChar"/>
          <w:rFonts w:ascii="Book Antiqua" w:hAnsi="Book Antiqua"/>
          <w:b/>
          <w:color w:val="000000"/>
        </w:rPr>
        <w:t>sravanthi.tbn@gmail.com</w:t>
      </w:r>
    </w:p>
    <w:p w:rsidR="0060698B" w:rsidRPr="008F1E66" w:rsidRDefault="0060698B">
      <w:pPr>
        <w:pStyle w:val="Normal0"/>
        <w:jc w:val="both"/>
        <w:rPr>
          <w:rFonts w:ascii="Book Antiqua" w:hAnsi="Book Antiqua"/>
          <w:b/>
          <w:color w:val="000000"/>
          <w:sz w:val="22"/>
        </w:rPr>
      </w:pPr>
      <w:r w:rsidRPr="008F1E66">
        <w:rPr>
          <w:rStyle w:val="BodyTextChar"/>
          <w:rFonts w:ascii="Book Antiqua" w:hAnsi="Book Antiqua"/>
          <w:b/>
          <w:color w:val="000000"/>
        </w:rPr>
        <w:tab/>
      </w:r>
      <w:r w:rsidRPr="008F1E66">
        <w:rPr>
          <w:rStyle w:val="BodyTextChar"/>
          <w:rFonts w:ascii="Book Antiqua" w:hAnsi="Book Antiqua"/>
          <w:b/>
          <w:color w:val="000000"/>
        </w:rPr>
        <w:tab/>
      </w:r>
      <w:r w:rsidRPr="008F1E66">
        <w:rPr>
          <w:rStyle w:val="BodyTextChar"/>
          <w:rFonts w:ascii="Book Antiqua" w:hAnsi="Book Antiqua"/>
          <w:b/>
          <w:color w:val="000000"/>
        </w:rPr>
        <w:tab/>
      </w:r>
      <w:r w:rsidRPr="008F1E66">
        <w:rPr>
          <w:rStyle w:val="BodyTextChar"/>
          <w:rFonts w:ascii="Book Antiqua" w:hAnsi="Book Antiqua"/>
          <w:b/>
          <w:color w:val="000000"/>
        </w:rPr>
        <w:tab/>
      </w:r>
      <w:r w:rsidRPr="008F1E66">
        <w:rPr>
          <w:rStyle w:val="BodyTextChar"/>
          <w:rFonts w:ascii="Book Antiqua" w:hAnsi="Book Antiqua"/>
          <w:b/>
          <w:color w:val="000000"/>
        </w:rPr>
        <w:tab/>
      </w:r>
      <w:r w:rsidRPr="008F1E66">
        <w:rPr>
          <w:rStyle w:val="BodyTextChar"/>
          <w:rFonts w:ascii="Book Antiqua" w:hAnsi="Book Antiqua"/>
          <w:b/>
          <w:color w:val="000000"/>
        </w:rPr>
        <w:tab/>
      </w:r>
      <w:r w:rsidRPr="008F1E66">
        <w:rPr>
          <w:rStyle w:val="BodyTextChar"/>
          <w:rFonts w:ascii="Book Antiqua" w:hAnsi="Book Antiqua"/>
          <w:b/>
          <w:color w:val="000000"/>
        </w:rPr>
        <w:tab/>
      </w:r>
      <w:r w:rsidRPr="008F1E66">
        <w:rPr>
          <w:rStyle w:val="BodyTextChar"/>
          <w:rFonts w:ascii="Book Antiqua" w:hAnsi="Book Antiqua"/>
          <w:b/>
          <w:color w:val="000000"/>
        </w:rPr>
        <w:tab/>
        <w:t>Mobile:</w:t>
      </w:r>
      <w:r w:rsidR="008F1E66">
        <w:rPr>
          <w:rStyle w:val="BodyTextChar"/>
          <w:rFonts w:ascii="Book Antiqua" w:hAnsi="Book Antiqua"/>
          <w:b/>
          <w:color w:val="000000"/>
        </w:rPr>
        <w:t xml:space="preserve"> </w:t>
      </w:r>
      <w:r w:rsidRPr="008F1E66">
        <w:rPr>
          <w:rStyle w:val="BodyTextChar"/>
          <w:rFonts w:ascii="Book Antiqua" w:hAnsi="Book Antiqua"/>
          <w:b/>
          <w:color w:val="000000"/>
        </w:rPr>
        <w:t>+91-</w:t>
      </w:r>
      <w:r w:rsidR="008F1E66">
        <w:rPr>
          <w:rStyle w:val="BodyTextChar"/>
          <w:rFonts w:ascii="Book Antiqua" w:hAnsi="Book Antiqua"/>
          <w:b/>
          <w:color w:val="000000"/>
        </w:rPr>
        <w:t>8105188666</w:t>
      </w:r>
    </w:p>
    <w:p w:rsidR="0060698B" w:rsidRPr="008F1E66" w:rsidRDefault="0060698B">
      <w:pPr>
        <w:pStyle w:val="Normal0"/>
        <w:jc w:val="both"/>
        <w:rPr>
          <w:rFonts w:ascii="Book Antiqua" w:hAnsi="Book Antiqua"/>
          <w:b/>
          <w:color w:val="000000"/>
          <w:sz w:val="22"/>
        </w:rPr>
      </w:pPr>
    </w:p>
    <w:p w:rsidR="0060698B" w:rsidRPr="008F1E66" w:rsidRDefault="0060698B">
      <w:pPr>
        <w:pStyle w:val="Normal0"/>
        <w:ind w:left="2160" w:hanging="2160"/>
        <w:jc w:val="both"/>
        <w:rPr>
          <w:rFonts w:ascii="Book Antiqua" w:hAnsi="Book Antiqua"/>
          <w:b/>
          <w:color w:val="000000"/>
          <w:sz w:val="22"/>
        </w:rPr>
      </w:pPr>
      <w:r w:rsidRPr="008F1E66">
        <w:rPr>
          <w:rFonts w:ascii="Book Antiqua" w:hAnsi="Book Antiqua"/>
          <w:b/>
          <w:color w:val="000000"/>
          <w:sz w:val="22"/>
        </w:rPr>
        <w:t>Summary:</w:t>
      </w:r>
      <w:r w:rsidRPr="008F1E66">
        <w:rPr>
          <w:rFonts w:ascii="Book Antiqua" w:hAnsi="Book Antiqua"/>
          <w:b/>
          <w:color w:val="000000"/>
          <w:sz w:val="22"/>
        </w:rPr>
        <w:tab/>
      </w:r>
    </w:p>
    <w:p w:rsidR="0060698B" w:rsidRDefault="00714A78" w:rsidP="00714A78">
      <w:pPr>
        <w:pStyle w:val="BodyText"/>
        <w:numPr>
          <w:ilvl w:val="0"/>
          <w:numId w:val="2"/>
        </w:numPr>
        <w:tabs>
          <w:tab w:val="left" w:pos="720"/>
          <w:tab w:val="left" w:pos="9630"/>
        </w:tabs>
        <w:spacing w:before="100" w:beforeAutospacing="1"/>
        <w:rPr>
          <w:szCs w:val="22"/>
        </w:rPr>
      </w:pPr>
      <w:r w:rsidRPr="00EA5657">
        <w:rPr>
          <w:szCs w:val="22"/>
        </w:rPr>
        <w:t xml:space="preserve">Mainframe developer with </w:t>
      </w:r>
      <w:r w:rsidR="009C5753" w:rsidRPr="00EA5657">
        <w:rPr>
          <w:szCs w:val="22"/>
        </w:rPr>
        <w:t>10</w:t>
      </w:r>
      <w:r w:rsidR="00EA5657" w:rsidRPr="00EA5657">
        <w:rPr>
          <w:szCs w:val="22"/>
        </w:rPr>
        <w:t>+</w:t>
      </w:r>
      <w:r w:rsidR="0060698B" w:rsidRPr="00EA5657">
        <w:rPr>
          <w:szCs w:val="22"/>
        </w:rPr>
        <w:t xml:space="preserve"> years of experience in all the facets of </w:t>
      </w:r>
      <w:r w:rsidRPr="00EA5657">
        <w:rPr>
          <w:szCs w:val="22"/>
        </w:rPr>
        <w:t xml:space="preserve">SDLC - </w:t>
      </w:r>
      <w:r w:rsidR="0060698B" w:rsidRPr="00EA5657">
        <w:rPr>
          <w:szCs w:val="22"/>
        </w:rPr>
        <w:t>requirement analysis, designing, coding, testing</w:t>
      </w:r>
      <w:r w:rsidRPr="00EA5657">
        <w:rPr>
          <w:szCs w:val="22"/>
        </w:rPr>
        <w:t>, deployment and warranty.</w:t>
      </w:r>
    </w:p>
    <w:p w:rsidR="00EA5657" w:rsidRPr="00EA5657" w:rsidRDefault="004A3CCF" w:rsidP="00EA5657">
      <w:pPr>
        <w:pStyle w:val="BodyText"/>
        <w:numPr>
          <w:ilvl w:val="0"/>
          <w:numId w:val="2"/>
        </w:numPr>
        <w:tabs>
          <w:tab w:val="left" w:pos="720"/>
          <w:tab w:val="left" w:pos="9630"/>
        </w:tabs>
        <w:spacing w:before="100" w:beforeAutospacing="1"/>
        <w:rPr>
          <w:szCs w:val="22"/>
        </w:rPr>
      </w:pPr>
      <w:r w:rsidRPr="00EA5657">
        <w:rPr>
          <w:szCs w:val="22"/>
        </w:rPr>
        <w:t>Expert</w:t>
      </w:r>
      <w:r>
        <w:rPr>
          <w:szCs w:val="22"/>
        </w:rPr>
        <w:t>ise</w:t>
      </w:r>
      <w:r w:rsidR="00EA5657" w:rsidRPr="00EA5657">
        <w:rPr>
          <w:szCs w:val="22"/>
        </w:rPr>
        <w:t xml:space="preserve"> in handling large, complex Insurance projects for </w:t>
      </w:r>
      <w:r w:rsidR="00EA5657">
        <w:rPr>
          <w:szCs w:val="22"/>
        </w:rPr>
        <w:t>clients like AIG</w:t>
      </w:r>
      <w:r w:rsidR="00EA5657" w:rsidRPr="00EA5657">
        <w:rPr>
          <w:szCs w:val="22"/>
        </w:rPr>
        <w:t xml:space="preserve"> with multi-platform technical platform/environments</w:t>
      </w:r>
      <w:r w:rsidR="00EA5657">
        <w:rPr>
          <w:szCs w:val="22"/>
        </w:rPr>
        <w:t>.</w:t>
      </w:r>
    </w:p>
    <w:p w:rsidR="0060698B" w:rsidRPr="00EA5657" w:rsidRDefault="00DC0D67" w:rsidP="00714A78">
      <w:pPr>
        <w:pStyle w:val="BodyText"/>
        <w:numPr>
          <w:ilvl w:val="0"/>
          <w:numId w:val="2"/>
        </w:numPr>
        <w:tabs>
          <w:tab w:val="left" w:pos="720"/>
          <w:tab w:val="left" w:pos="9630"/>
        </w:tabs>
        <w:spacing w:before="100" w:beforeAutospacing="1"/>
        <w:rPr>
          <w:szCs w:val="22"/>
        </w:rPr>
      </w:pPr>
      <w:r>
        <w:rPr>
          <w:szCs w:val="22"/>
        </w:rPr>
        <w:t>E</w:t>
      </w:r>
      <w:r w:rsidR="0060698B" w:rsidRPr="00EA5657">
        <w:rPr>
          <w:szCs w:val="22"/>
        </w:rPr>
        <w:t>xtensive knowledge of ISPF Dialogue Manager, IBM Utilities and IBM Mainframe Systems.</w:t>
      </w:r>
    </w:p>
    <w:p w:rsidR="0060698B" w:rsidRPr="00EA5657" w:rsidRDefault="00714A78" w:rsidP="00714A78">
      <w:pPr>
        <w:pStyle w:val="BodyText"/>
        <w:numPr>
          <w:ilvl w:val="0"/>
          <w:numId w:val="2"/>
        </w:numPr>
        <w:tabs>
          <w:tab w:val="left" w:pos="720"/>
          <w:tab w:val="left" w:pos="9630"/>
        </w:tabs>
        <w:spacing w:before="100" w:beforeAutospacing="1"/>
        <w:rPr>
          <w:szCs w:val="22"/>
        </w:rPr>
      </w:pPr>
      <w:r w:rsidRPr="00EA5657">
        <w:rPr>
          <w:szCs w:val="22"/>
        </w:rPr>
        <w:t xml:space="preserve">Managed aspects of </w:t>
      </w:r>
      <w:r w:rsidR="00EA5657" w:rsidRPr="00EA5657">
        <w:rPr>
          <w:szCs w:val="22"/>
        </w:rPr>
        <w:t xml:space="preserve">a </w:t>
      </w:r>
      <w:r w:rsidRPr="00EA5657">
        <w:rPr>
          <w:szCs w:val="22"/>
        </w:rPr>
        <w:t>p</w:t>
      </w:r>
      <w:r w:rsidR="0060698B" w:rsidRPr="00EA5657">
        <w:rPr>
          <w:szCs w:val="22"/>
        </w:rPr>
        <w:t>roject like team building and leading, handling critical assignments and deadlines, offshore and onsite coordination, knowledge transfer, work review and team productivity.</w:t>
      </w:r>
    </w:p>
    <w:p w:rsidR="00714A78" w:rsidRPr="00EA5657" w:rsidRDefault="00714A78" w:rsidP="00714A78">
      <w:pPr>
        <w:pStyle w:val="BodyText"/>
        <w:numPr>
          <w:ilvl w:val="0"/>
          <w:numId w:val="2"/>
        </w:numPr>
        <w:tabs>
          <w:tab w:val="left" w:pos="720"/>
          <w:tab w:val="left" w:pos="9630"/>
        </w:tabs>
        <w:spacing w:before="100" w:beforeAutospacing="1"/>
        <w:rPr>
          <w:szCs w:val="22"/>
        </w:rPr>
      </w:pPr>
      <w:r w:rsidRPr="00EA5657">
        <w:rPr>
          <w:szCs w:val="22"/>
        </w:rPr>
        <w:t>Experience in handling migration projects from legacy to next generation technology.</w:t>
      </w:r>
    </w:p>
    <w:p w:rsidR="0060698B" w:rsidRPr="00EA5657" w:rsidRDefault="0060698B" w:rsidP="00714A78">
      <w:pPr>
        <w:pStyle w:val="BodyText"/>
        <w:numPr>
          <w:ilvl w:val="0"/>
          <w:numId w:val="2"/>
        </w:numPr>
        <w:tabs>
          <w:tab w:val="left" w:pos="720"/>
          <w:tab w:val="left" w:pos="9630"/>
        </w:tabs>
        <w:spacing w:before="100" w:beforeAutospacing="1"/>
        <w:rPr>
          <w:szCs w:val="22"/>
        </w:rPr>
      </w:pPr>
      <w:r w:rsidRPr="00EA5657">
        <w:rPr>
          <w:szCs w:val="22"/>
        </w:rPr>
        <w:t>Catered to all the work and product requirements within deadlines.</w:t>
      </w:r>
    </w:p>
    <w:p w:rsidR="0060698B" w:rsidRPr="00EA5657" w:rsidRDefault="0060698B" w:rsidP="00714A78">
      <w:pPr>
        <w:pStyle w:val="BodyText"/>
        <w:numPr>
          <w:ilvl w:val="0"/>
          <w:numId w:val="2"/>
        </w:numPr>
        <w:tabs>
          <w:tab w:val="left" w:pos="720"/>
          <w:tab w:val="left" w:pos="9630"/>
        </w:tabs>
        <w:spacing w:before="100" w:beforeAutospacing="1"/>
        <w:rPr>
          <w:szCs w:val="22"/>
        </w:rPr>
      </w:pPr>
      <w:r w:rsidRPr="00EA5657">
        <w:rPr>
          <w:szCs w:val="22"/>
        </w:rPr>
        <w:t>Can adapt to latest technologies with analytical, logical and innovative techniques.</w:t>
      </w:r>
    </w:p>
    <w:p w:rsidR="0060698B" w:rsidRDefault="00DC0D67" w:rsidP="00CD762D">
      <w:pPr>
        <w:pStyle w:val="BodyText"/>
        <w:numPr>
          <w:ilvl w:val="0"/>
          <w:numId w:val="2"/>
        </w:numPr>
        <w:tabs>
          <w:tab w:val="left" w:pos="720"/>
          <w:tab w:val="left" w:pos="9630"/>
        </w:tabs>
        <w:spacing w:before="100" w:beforeAutospacing="1"/>
        <w:rPr>
          <w:szCs w:val="22"/>
        </w:rPr>
      </w:pPr>
      <w:r>
        <w:rPr>
          <w:szCs w:val="22"/>
        </w:rPr>
        <w:t xml:space="preserve">Sound </w:t>
      </w:r>
      <w:r w:rsidR="0060698B" w:rsidRPr="00EA5657">
        <w:rPr>
          <w:szCs w:val="22"/>
        </w:rPr>
        <w:t>Insurance</w:t>
      </w:r>
      <w:r w:rsidR="00EA5657">
        <w:rPr>
          <w:szCs w:val="22"/>
        </w:rPr>
        <w:t xml:space="preserve"> </w:t>
      </w:r>
      <w:r>
        <w:rPr>
          <w:szCs w:val="22"/>
        </w:rPr>
        <w:t>Domain Knowledge with specialization in areas of Finance &amp; Accounting, Reinsurance and Actuarials.</w:t>
      </w:r>
    </w:p>
    <w:p w:rsidR="00DC0D67" w:rsidRDefault="00DC0D67" w:rsidP="00CD762D">
      <w:pPr>
        <w:pStyle w:val="BodyText"/>
        <w:numPr>
          <w:ilvl w:val="0"/>
          <w:numId w:val="2"/>
        </w:numPr>
        <w:tabs>
          <w:tab w:val="left" w:pos="720"/>
          <w:tab w:val="left" w:pos="9630"/>
        </w:tabs>
        <w:spacing w:before="100" w:beforeAutospacing="1"/>
        <w:rPr>
          <w:szCs w:val="22"/>
        </w:rPr>
      </w:pPr>
      <w:r>
        <w:rPr>
          <w:szCs w:val="22"/>
        </w:rPr>
        <w:t>Hands on experience in Quality assurance. Been part of several internal quality audits at Mphasis.</w:t>
      </w:r>
    </w:p>
    <w:p w:rsidR="00DC0D67" w:rsidRPr="00DC0D67" w:rsidRDefault="00DC0D67" w:rsidP="00DC0D67">
      <w:pPr>
        <w:autoSpaceDE w:val="0"/>
        <w:autoSpaceDN w:val="0"/>
        <w:adjustRightInd w:val="0"/>
        <w:rPr>
          <w:color w:val="000000"/>
          <w:sz w:val="24"/>
          <w:szCs w:val="24"/>
          <w:lang w:eastAsia="en-GB"/>
        </w:rPr>
      </w:pPr>
    </w:p>
    <w:p w:rsidR="00DC0D67" w:rsidRPr="00DC0D67" w:rsidRDefault="00DC0D67" w:rsidP="00DC0D67">
      <w:pPr>
        <w:pStyle w:val="ListParagraph"/>
        <w:numPr>
          <w:ilvl w:val="0"/>
          <w:numId w:val="2"/>
        </w:numPr>
        <w:autoSpaceDE w:val="0"/>
        <w:autoSpaceDN w:val="0"/>
        <w:adjustRightInd w:val="0"/>
        <w:rPr>
          <w:color w:val="000000"/>
          <w:sz w:val="21"/>
          <w:szCs w:val="21"/>
          <w:lang w:eastAsia="en-GB"/>
        </w:rPr>
      </w:pPr>
      <w:r w:rsidRPr="00DC0D67">
        <w:rPr>
          <w:color w:val="000000"/>
          <w:sz w:val="21"/>
          <w:szCs w:val="21"/>
          <w:lang w:eastAsia="en-GB"/>
        </w:rPr>
        <w:t xml:space="preserve">Possesses excellent analytical and problem-solving skills, self-motivated individual with outstanding leadership skills. </w:t>
      </w:r>
    </w:p>
    <w:p w:rsidR="0060698B" w:rsidRPr="008F1E66" w:rsidRDefault="0060698B">
      <w:pPr>
        <w:pStyle w:val="Normal0"/>
        <w:jc w:val="both"/>
        <w:rPr>
          <w:rFonts w:ascii="Book Antiqua" w:hAnsi="Book Antiqua" w:cs="Arial"/>
          <w:bCs/>
          <w:color w:val="000000"/>
          <w:sz w:val="22"/>
          <w:szCs w:val="22"/>
        </w:rPr>
      </w:pPr>
    </w:p>
    <w:p w:rsidR="009A3DDE" w:rsidRPr="00CD762D" w:rsidRDefault="009A3DDE" w:rsidP="009A3DDE">
      <w:pPr>
        <w:pStyle w:val="Default"/>
        <w:rPr>
          <w:rFonts w:ascii="Book Antiqua" w:hAnsi="Book Antiqua"/>
          <w:b/>
          <w:bCs/>
          <w:sz w:val="22"/>
          <w:szCs w:val="22"/>
        </w:rPr>
      </w:pPr>
      <w:r w:rsidRPr="00CD762D">
        <w:rPr>
          <w:rFonts w:ascii="Book Antiqua" w:hAnsi="Book Antiqua"/>
        </w:rPr>
        <w:t xml:space="preserve"> </w:t>
      </w:r>
      <w:r w:rsidRPr="00CD762D">
        <w:rPr>
          <w:rFonts w:ascii="Book Antiqua" w:hAnsi="Book Antiqua"/>
          <w:b/>
          <w:bCs/>
          <w:sz w:val="22"/>
          <w:szCs w:val="22"/>
        </w:rPr>
        <w:t xml:space="preserve">SKILL SET </w:t>
      </w:r>
    </w:p>
    <w:p w:rsidR="009A3DDE" w:rsidRDefault="009A3DDE" w:rsidP="009A3DDE">
      <w:pPr>
        <w:pStyle w:val="Default"/>
        <w:rPr>
          <w:sz w:val="22"/>
          <w:szCs w:val="22"/>
        </w:rPr>
      </w:pPr>
    </w:p>
    <w:p w:rsidR="009A3DDE" w:rsidRPr="00DC0D67" w:rsidRDefault="009A3DDE" w:rsidP="00DC0D67">
      <w:pPr>
        <w:pStyle w:val="ListParagraph"/>
        <w:numPr>
          <w:ilvl w:val="0"/>
          <w:numId w:val="24"/>
        </w:numPr>
        <w:ind w:right="-270"/>
        <w:jc w:val="both"/>
        <w:rPr>
          <w:rFonts w:ascii="Book Antiqua" w:hAnsi="Book Antiqua"/>
          <w:color w:val="000000"/>
          <w:sz w:val="22"/>
        </w:rPr>
      </w:pPr>
      <w:r w:rsidRPr="00DC0D67">
        <w:rPr>
          <w:rFonts w:ascii="Book Antiqua" w:hAnsi="Book Antiqua"/>
          <w:color w:val="000000"/>
          <w:sz w:val="22"/>
        </w:rPr>
        <w:t>COBOL, JCL, DB2, VSAM, ENDEVOR, File Manager, SPUFI, QMF</w:t>
      </w:r>
      <w:r w:rsidR="00DC0D67">
        <w:rPr>
          <w:rFonts w:ascii="Book Antiqua" w:hAnsi="Book Antiqua"/>
          <w:color w:val="000000"/>
          <w:sz w:val="22"/>
        </w:rPr>
        <w:t>,</w:t>
      </w:r>
      <w:r w:rsidR="00DC0D67" w:rsidRPr="00DC0D67">
        <w:rPr>
          <w:rFonts w:ascii="Book Antiqua" w:hAnsi="Book Antiqua"/>
          <w:color w:val="000000"/>
          <w:sz w:val="22"/>
        </w:rPr>
        <w:t>M</w:t>
      </w:r>
      <w:r w:rsidRPr="00DC0D67">
        <w:rPr>
          <w:rFonts w:ascii="Book Antiqua" w:hAnsi="Book Antiqua"/>
          <w:color w:val="000000"/>
          <w:sz w:val="22"/>
        </w:rPr>
        <w:t>F-Cobol, Focus, Clist,  INFOPAC</w:t>
      </w:r>
      <w:r w:rsidR="00DC0D67" w:rsidRPr="00DC0D67">
        <w:rPr>
          <w:rFonts w:ascii="Book Antiqua" w:hAnsi="Book Antiqua"/>
          <w:color w:val="000000"/>
          <w:sz w:val="22"/>
        </w:rPr>
        <w:t>.</w:t>
      </w:r>
    </w:p>
    <w:p w:rsidR="00DC0D67" w:rsidRDefault="00DC0D67" w:rsidP="00DC0D67">
      <w:pPr>
        <w:pStyle w:val="ListParagraph"/>
        <w:numPr>
          <w:ilvl w:val="0"/>
          <w:numId w:val="24"/>
        </w:numPr>
        <w:ind w:right="-270"/>
        <w:jc w:val="both"/>
        <w:rPr>
          <w:rFonts w:ascii="Book Antiqua" w:hAnsi="Book Antiqua"/>
          <w:color w:val="000000"/>
          <w:sz w:val="22"/>
        </w:rPr>
      </w:pPr>
      <w:r>
        <w:rPr>
          <w:rFonts w:ascii="Book Antiqua" w:hAnsi="Book Antiqua"/>
          <w:color w:val="000000"/>
          <w:sz w:val="22"/>
        </w:rPr>
        <w:t>JIRA, Service Now, MS Office, MS Visio, Agile, Change Management, Compliance, Audits.</w:t>
      </w:r>
    </w:p>
    <w:p w:rsidR="00F52D46" w:rsidRPr="00DC0D67" w:rsidRDefault="00F52D46" w:rsidP="00F52D46">
      <w:pPr>
        <w:pStyle w:val="ListParagraph"/>
        <w:ind w:right="-270"/>
        <w:jc w:val="both"/>
        <w:rPr>
          <w:rFonts w:ascii="Book Antiqua" w:hAnsi="Book Antiqua"/>
          <w:color w:val="000000"/>
          <w:sz w:val="22"/>
        </w:rPr>
      </w:pPr>
    </w:p>
    <w:p w:rsidR="00EA5657" w:rsidRDefault="00EA5657" w:rsidP="00EA5657">
      <w:pPr>
        <w:pStyle w:val="Heading3"/>
        <w:spacing w:before="360" w:after="100" w:afterAutospacing="1"/>
        <w:jc w:val="both"/>
      </w:pPr>
      <w:r w:rsidRPr="00DC0D67">
        <w:rPr>
          <w:rFonts w:ascii="Book Antiqua" w:hAnsi="Book Antiqua" w:cs="Arial"/>
          <w:b/>
          <w:bCs/>
          <w:i w:val="0"/>
          <w:color w:val="000000"/>
          <w:sz w:val="22"/>
          <w:szCs w:val="22"/>
        </w:rPr>
        <w:t>EMPLOYMENT RECORD with Last Designation</w:t>
      </w:r>
      <w:r w:rsidRPr="00D5223C">
        <w:rPr>
          <w:rFonts w:ascii="Arial" w:hAnsi="Arial" w:cs="Arial"/>
          <w:b/>
          <w:bCs/>
          <w:i w:val="0"/>
          <w:smallCaps/>
          <w:color w:val="auto"/>
          <w:sz w:val="22"/>
          <w:szCs w:val="24"/>
          <w:lang w:val="en-GB"/>
        </w:rPr>
        <w:tab/>
      </w:r>
      <w:r>
        <w:rPr>
          <w:rFonts w:ascii="Arial Narrow" w:hAnsi="Arial Narrow" w:cs="Arial"/>
          <w:b/>
          <w:bCs/>
          <w:i w:val="0"/>
          <w:smallCaps/>
          <w:color w:val="auto"/>
          <w:sz w:val="20"/>
          <w:lang w:val="en-GB"/>
        </w:rPr>
        <w:tab/>
      </w:r>
      <w:r>
        <w:rPr>
          <w:rFonts w:ascii="Arial Narrow" w:hAnsi="Arial Narrow" w:cs="Arial"/>
          <w:b/>
          <w:bCs/>
          <w:i w:val="0"/>
          <w:smallCaps/>
          <w:color w:val="auto"/>
          <w:sz w:val="20"/>
          <w:lang w:val="en-GB"/>
        </w:rPr>
        <w:tab/>
      </w:r>
      <w:r>
        <w:t xml:space="preserve">     </w:t>
      </w:r>
      <w:r>
        <w:rPr>
          <w:noProof/>
        </w:rPr>
        <w:drawing>
          <wp:inline distT="0" distB="0" distL="0" distR="0" wp14:anchorId="34D67B88" wp14:editId="234DDF99">
            <wp:extent cx="1155700" cy="33655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5700" cy="336550"/>
                    </a:xfrm>
                    <a:prstGeom prst="rect">
                      <a:avLst/>
                    </a:prstGeom>
                    <a:noFill/>
                    <a:ln>
                      <a:noFill/>
                    </a:ln>
                  </pic:spPr>
                </pic:pic>
              </a:graphicData>
            </a:graphic>
          </wp:inline>
        </w:drawing>
      </w:r>
    </w:p>
    <w:tbl>
      <w:tblPr>
        <w:tblW w:w="0" w:type="auto"/>
        <w:tblBorders>
          <w:top w:val="single" w:sz="12" w:space="0" w:color="000000"/>
          <w:bottom w:val="single" w:sz="12" w:space="0" w:color="000000"/>
        </w:tblBorders>
        <w:tblLook w:val="04A0" w:firstRow="1" w:lastRow="0" w:firstColumn="1" w:lastColumn="0" w:noHBand="0" w:noVBand="1"/>
      </w:tblPr>
      <w:tblGrid>
        <w:gridCol w:w="3138"/>
        <w:gridCol w:w="3131"/>
        <w:gridCol w:w="3130"/>
      </w:tblGrid>
      <w:tr w:rsidR="00EA5657" w:rsidTr="00595B69">
        <w:trPr>
          <w:trHeight w:val="196"/>
        </w:trPr>
        <w:tc>
          <w:tcPr>
            <w:tcW w:w="3138" w:type="dxa"/>
            <w:tcBorders>
              <w:bottom w:val="single" w:sz="6" w:space="0" w:color="000000"/>
              <w:right w:val="single" w:sz="6" w:space="0" w:color="000000"/>
            </w:tcBorders>
            <w:shd w:val="clear" w:color="auto" w:fill="auto"/>
          </w:tcPr>
          <w:p w:rsidR="00EA5657" w:rsidRPr="00D13130" w:rsidRDefault="00EA5657" w:rsidP="00595B69">
            <w:pPr>
              <w:rPr>
                <w:i/>
                <w:iCs/>
              </w:rPr>
            </w:pPr>
            <w:r w:rsidRPr="00D13130">
              <w:rPr>
                <w:rFonts w:ascii="Arial Narrow" w:hAnsi="Arial Narrow" w:cs="Arial"/>
                <w:b/>
                <w:bCs/>
                <w:i/>
                <w:iCs/>
                <w:smallCaps/>
                <w:lang w:val="en-GB"/>
              </w:rPr>
              <w:t>designation</w:t>
            </w:r>
            <w:r w:rsidRPr="00D13130">
              <w:rPr>
                <w:rFonts w:ascii="Arial" w:hAnsi="Arial" w:cs="Arial"/>
                <w:b/>
                <w:bCs/>
                <w:i/>
                <w:iCs/>
                <w:smallCaps/>
                <w:sz w:val="22"/>
                <w:szCs w:val="24"/>
                <w:lang w:val="en-GB"/>
              </w:rPr>
              <w:t xml:space="preserve">                       </w:t>
            </w:r>
          </w:p>
        </w:tc>
        <w:tc>
          <w:tcPr>
            <w:tcW w:w="3131" w:type="dxa"/>
            <w:tcBorders>
              <w:bottom w:val="single" w:sz="6" w:space="0" w:color="000000"/>
            </w:tcBorders>
            <w:shd w:val="clear" w:color="auto" w:fill="auto"/>
          </w:tcPr>
          <w:p w:rsidR="00EA5657" w:rsidRPr="00D13130" w:rsidRDefault="00EA5657" w:rsidP="00595B69">
            <w:pPr>
              <w:rPr>
                <w:i/>
                <w:iCs/>
              </w:rPr>
            </w:pPr>
            <w:r w:rsidRPr="00D13130">
              <w:rPr>
                <w:rFonts w:ascii="Arial Narrow" w:hAnsi="Arial Narrow" w:cs="Arial"/>
                <w:b/>
                <w:bCs/>
                <w:i/>
                <w:iCs/>
                <w:smallCaps/>
                <w:lang w:val="en-GB"/>
              </w:rPr>
              <w:t>Company</w:t>
            </w:r>
            <w:r w:rsidRPr="00D13130">
              <w:rPr>
                <w:rFonts w:ascii="Arial" w:hAnsi="Arial" w:cs="Arial"/>
                <w:b/>
                <w:bCs/>
                <w:i/>
                <w:iCs/>
                <w:smallCaps/>
                <w:sz w:val="22"/>
                <w:szCs w:val="24"/>
                <w:lang w:val="en-GB"/>
              </w:rPr>
              <w:t xml:space="preserve">                       </w:t>
            </w:r>
          </w:p>
        </w:tc>
        <w:tc>
          <w:tcPr>
            <w:tcW w:w="3130" w:type="dxa"/>
            <w:tcBorders>
              <w:bottom w:val="single" w:sz="6" w:space="0" w:color="000000"/>
            </w:tcBorders>
            <w:shd w:val="clear" w:color="auto" w:fill="auto"/>
          </w:tcPr>
          <w:p w:rsidR="00EA5657" w:rsidRPr="00D13130" w:rsidRDefault="00EA5657" w:rsidP="00595B69">
            <w:pPr>
              <w:rPr>
                <w:i/>
                <w:iCs/>
              </w:rPr>
            </w:pPr>
            <w:r w:rsidRPr="00D13130">
              <w:rPr>
                <w:rFonts w:ascii="Arial Narrow" w:hAnsi="Arial Narrow" w:cs="Arial"/>
                <w:b/>
                <w:bCs/>
                <w:i/>
                <w:iCs/>
                <w:smallCaps/>
                <w:lang w:val="en-GB"/>
              </w:rPr>
              <w:t>PERIOD</w:t>
            </w:r>
          </w:p>
        </w:tc>
      </w:tr>
      <w:tr w:rsidR="00EA5657" w:rsidTr="00595B69">
        <w:trPr>
          <w:trHeight w:val="183"/>
        </w:trPr>
        <w:tc>
          <w:tcPr>
            <w:tcW w:w="3138" w:type="dxa"/>
            <w:tcBorders>
              <w:right w:val="single" w:sz="6" w:space="0" w:color="000000"/>
            </w:tcBorders>
            <w:shd w:val="clear" w:color="auto" w:fill="auto"/>
          </w:tcPr>
          <w:p w:rsidR="00EA5657" w:rsidRDefault="00EA5657" w:rsidP="00595B69">
            <w:r>
              <w:t>Module Lead</w:t>
            </w:r>
          </w:p>
        </w:tc>
        <w:tc>
          <w:tcPr>
            <w:tcW w:w="3131" w:type="dxa"/>
            <w:shd w:val="clear" w:color="auto" w:fill="auto"/>
          </w:tcPr>
          <w:p w:rsidR="00EA5657" w:rsidRPr="00D13130" w:rsidRDefault="00EA5657" w:rsidP="00595B69">
            <w:pPr>
              <w:rPr>
                <w:rStyle w:val="pslongeditbox1"/>
                <w:lang w:val="en-GB"/>
              </w:rPr>
            </w:pPr>
            <w:r w:rsidRPr="00D13130">
              <w:rPr>
                <w:rStyle w:val="pslongeditbox1"/>
                <w:lang w:val="en-GB"/>
              </w:rPr>
              <w:t>Mphasi</w:t>
            </w:r>
            <w:r>
              <w:rPr>
                <w:rStyle w:val="pslongeditbox1"/>
                <w:lang w:val="en-GB"/>
              </w:rPr>
              <w:t>s</w:t>
            </w:r>
            <w:r w:rsidRPr="00D13130">
              <w:rPr>
                <w:rStyle w:val="pslongeditbox1"/>
                <w:lang w:val="en-GB"/>
              </w:rPr>
              <w:t xml:space="preserve">  </w:t>
            </w:r>
          </w:p>
          <w:p w:rsidR="00EA5657" w:rsidRDefault="00EA5657" w:rsidP="00595B69"/>
        </w:tc>
        <w:tc>
          <w:tcPr>
            <w:tcW w:w="3130" w:type="dxa"/>
            <w:shd w:val="clear" w:color="auto" w:fill="auto"/>
          </w:tcPr>
          <w:p w:rsidR="00EA5657" w:rsidRDefault="00F52D46" w:rsidP="00595B69">
            <w:pPr>
              <w:rPr>
                <w:rStyle w:val="pslongeditbox1"/>
                <w:lang w:val="en-GB"/>
              </w:rPr>
            </w:pPr>
            <w:r>
              <w:rPr>
                <w:rStyle w:val="pslongeditbox1"/>
                <w:lang w:val="en-GB"/>
              </w:rPr>
              <w:t>Feb 2009</w:t>
            </w:r>
            <w:r w:rsidR="00EA5657">
              <w:rPr>
                <w:rStyle w:val="pslongeditbox1"/>
                <w:lang w:val="en-GB"/>
              </w:rPr>
              <w:t>-</w:t>
            </w:r>
            <w:r w:rsidR="00EA5657" w:rsidRPr="00D13130">
              <w:rPr>
                <w:rStyle w:val="pslongeditbox1"/>
                <w:lang w:val="en-GB"/>
              </w:rPr>
              <w:t xml:space="preserve"> till Date</w:t>
            </w:r>
          </w:p>
          <w:p w:rsidR="00EA5657" w:rsidRDefault="00EA5657" w:rsidP="00595B69"/>
        </w:tc>
      </w:tr>
      <w:tr w:rsidR="00EA5657" w:rsidTr="00595B69">
        <w:trPr>
          <w:trHeight w:val="210"/>
        </w:trPr>
        <w:tc>
          <w:tcPr>
            <w:tcW w:w="3138" w:type="dxa"/>
            <w:tcBorders>
              <w:right w:val="single" w:sz="6" w:space="0" w:color="000000"/>
            </w:tcBorders>
            <w:shd w:val="clear" w:color="auto" w:fill="auto"/>
          </w:tcPr>
          <w:p w:rsidR="00EA5657" w:rsidRDefault="00EA5657" w:rsidP="00595B69"/>
        </w:tc>
        <w:tc>
          <w:tcPr>
            <w:tcW w:w="3131" w:type="dxa"/>
            <w:shd w:val="clear" w:color="auto" w:fill="auto"/>
          </w:tcPr>
          <w:p w:rsidR="00EA5657" w:rsidRDefault="00EA5657" w:rsidP="00595B69"/>
        </w:tc>
        <w:tc>
          <w:tcPr>
            <w:tcW w:w="3130" w:type="dxa"/>
            <w:shd w:val="clear" w:color="auto" w:fill="auto"/>
          </w:tcPr>
          <w:p w:rsidR="00EA5657" w:rsidRDefault="00EA5657" w:rsidP="00595B69"/>
        </w:tc>
      </w:tr>
    </w:tbl>
    <w:p w:rsidR="00EA5657" w:rsidRDefault="00EA5657" w:rsidP="00EA5657">
      <w:pPr>
        <w:rPr>
          <w:lang w:val="en-GB"/>
        </w:rPr>
      </w:pPr>
      <w:r>
        <w:rPr>
          <w:lang w:val="en-GB"/>
        </w:rPr>
        <w:t xml:space="preserve">                                                                                                                                                                                                                                </w:t>
      </w:r>
    </w:p>
    <w:p w:rsidR="00EA5657" w:rsidRDefault="00EA5657" w:rsidP="00EA5657">
      <w:pPr>
        <w:ind w:right="-270"/>
        <w:jc w:val="both"/>
        <w:rPr>
          <w:rFonts w:ascii="Book Antiqua" w:hAnsi="Book Antiqua"/>
          <w:color w:val="000000"/>
          <w:sz w:val="22"/>
        </w:rPr>
      </w:pPr>
    </w:p>
    <w:p w:rsidR="00DC0D67" w:rsidRDefault="00DC0D67" w:rsidP="00EA5657">
      <w:pPr>
        <w:ind w:right="-270"/>
        <w:jc w:val="both"/>
        <w:rPr>
          <w:rFonts w:ascii="Book Antiqua" w:hAnsi="Book Antiqua"/>
          <w:color w:val="000000"/>
          <w:sz w:val="22"/>
        </w:rPr>
      </w:pPr>
    </w:p>
    <w:p w:rsidR="00DC0D67" w:rsidRPr="00EA5657" w:rsidRDefault="00DC0D67" w:rsidP="00EA5657">
      <w:pPr>
        <w:ind w:right="-270"/>
        <w:jc w:val="both"/>
        <w:rPr>
          <w:rFonts w:ascii="Book Antiqua" w:hAnsi="Book Antiqua"/>
          <w:color w:val="000000"/>
          <w:sz w:val="22"/>
        </w:rPr>
      </w:pPr>
    </w:p>
    <w:p w:rsidR="005554A2" w:rsidRDefault="005554A2" w:rsidP="005554A2">
      <w:pPr>
        <w:ind w:left="720"/>
        <w:rPr>
          <w:rFonts w:ascii="Book Antiqua" w:hAnsi="Book Antiqua"/>
          <w:color w:val="000000"/>
          <w:sz w:val="22"/>
        </w:rPr>
      </w:pPr>
    </w:p>
    <w:p w:rsidR="00EA5657" w:rsidRDefault="00EA5657" w:rsidP="00EA5657">
      <w:pPr>
        <w:rPr>
          <w:rFonts w:ascii="Book Antiqua" w:hAnsi="Book Antiqua"/>
          <w:b/>
          <w:color w:val="000000"/>
          <w:sz w:val="22"/>
        </w:rPr>
      </w:pPr>
      <w:r>
        <w:rPr>
          <w:rFonts w:ascii="Book Antiqua" w:hAnsi="Book Antiqua"/>
          <w:b/>
          <w:color w:val="000000"/>
          <w:sz w:val="22"/>
        </w:rPr>
        <w:lastRenderedPageBreak/>
        <w:t>AWARDS &amp; APPRECIATION</w:t>
      </w:r>
    </w:p>
    <w:p w:rsidR="00EA5657" w:rsidRDefault="00EA5657" w:rsidP="00EA5657">
      <w:pPr>
        <w:rPr>
          <w:rFonts w:ascii="Book Antiqua" w:hAnsi="Book Antiqua"/>
          <w:b/>
          <w:color w:val="000000"/>
          <w:sz w:val="22"/>
        </w:rPr>
      </w:pPr>
    </w:p>
    <w:p w:rsidR="00EA5657" w:rsidRPr="00EA5657" w:rsidRDefault="00EA5657" w:rsidP="00EA5657">
      <w:pPr>
        <w:pStyle w:val="Normal0"/>
        <w:numPr>
          <w:ilvl w:val="0"/>
          <w:numId w:val="2"/>
        </w:numPr>
        <w:spacing w:before="100" w:beforeAutospacing="1"/>
        <w:jc w:val="both"/>
        <w:rPr>
          <w:rFonts w:ascii="Times New Roman" w:eastAsia="Times New Roman" w:hAnsi="Times New Roman"/>
          <w:sz w:val="22"/>
          <w:szCs w:val="22"/>
        </w:rPr>
      </w:pPr>
      <w:r w:rsidRPr="00EA5657">
        <w:rPr>
          <w:rFonts w:ascii="Times New Roman" w:eastAsia="Times New Roman" w:hAnsi="Times New Roman"/>
          <w:sz w:val="22"/>
          <w:szCs w:val="22"/>
        </w:rPr>
        <w:t xml:space="preserve">Awarded </w:t>
      </w:r>
      <w:r w:rsidRPr="00DC0D67">
        <w:rPr>
          <w:rFonts w:ascii="Times New Roman" w:eastAsia="Times New Roman" w:hAnsi="Times New Roman"/>
          <w:b/>
          <w:sz w:val="22"/>
          <w:szCs w:val="22"/>
        </w:rPr>
        <w:t xml:space="preserve">SPOT </w:t>
      </w:r>
      <w:r w:rsidRPr="00EA5657">
        <w:rPr>
          <w:rFonts w:ascii="Times New Roman" w:eastAsia="Times New Roman" w:hAnsi="Times New Roman"/>
          <w:sz w:val="22"/>
          <w:szCs w:val="22"/>
        </w:rPr>
        <w:t xml:space="preserve">(Special People Outshine Others) and Summit Monthly &amp; Quarterly awards for outstanding performance on several occasions. </w:t>
      </w:r>
    </w:p>
    <w:p w:rsidR="00EA5657" w:rsidRPr="00EA5657" w:rsidRDefault="00EA5657" w:rsidP="00EA5657">
      <w:pPr>
        <w:pStyle w:val="Normal0"/>
        <w:numPr>
          <w:ilvl w:val="0"/>
          <w:numId w:val="2"/>
        </w:numPr>
        <w:spacing w:before="100" w:beforeAutospacing="1"/>
        <w:jc w:val="both"/>
        <w:rPr>
          <w:rFonts w:ascii="Times New Roman" w:eastAsia="Times New Roman" w:hAnsi="Times New Roman"/>
          <w:sz w:val="22"/>
          <w:szCs w:val="22"/>
        </w:rPr>
      </w:pPr>
      <w:r w:rsidRPr="00EA5657">
        <w:rPr>
          <w:rFonts w:ascii="Times New Roman" w:eastAsia="Times New Roman" w:hAnsi="Times New Roman"/>
          <w:sz w:val="22"/>
          <w:szCs w:val="22"/>
        </w:rPr>
        <w:t>Received certificate of appreciation from AIG clients for outstanding performance on crtitical projects.</w:t>
      </w:r>
    </w:p>
    <w:p w:rsidR="00EA5657" w:rsidRDefault="00EA5657" w:rsidP="00EA5657">
      <w:pPr>
        <w:rPr>
          <w:rFonts w:ascii="Book Antiqua" w:hAnsi="Book Antiqua"/>
          <w:b/>
          <w:color w:val="000000"/>
          <w:sz w:val="22"/>
        </w:rPr>
      </w:pPr>
    </w:p>
    <w:p w:rsidR="00DC0D67" w:rsidRDefault="00DC0D67">
      <w:pPr>
        <w:ind w:left="2880"/>
        <w:rPr>
          <w:rFonts w:ascii="Book Antiqua" w:hAnsi="Book Antiqua"/>
          <w:b/>
          <w:color w:val="000000"/>
          <w:sz w:val="22"/>
        </w:rPr>
      </w:pPr>
    </w:p>
    <w:p w:rsidR="0060698B" w:rsidRPr="008F1E66" w:rsidRDefault="0060698B">
      <w:pPr>
        <w:ind w:left="2880"/>
        <w:rPr>
          <w:rFonts w:ascii="Book Antiqua" w:hAnsi="Book Antiqua"/>
          <w:b/>
          <w:color w:val="000000"/>
          <w:sz w:val="22"/>
        </w:rPr>
      </w:pPr>
      <w:r w:rsidRPr="008F1E66">
        <w:rPr>
          <w:rFonts w:ascii="Book Antiqua" w:hAnsi="Book Antiqua"/>
          <w:b/>
          <w:color w:val="000000"/>
          <w:sz w:val="22"/>
        </w:rPr>
        <w:t>PROFESSIONAL EXPERIENCE</w:t>
      </w:r>
    </w:p>
    <w:p w:rsidR="0060698B" w:rsidRPr="008F1E66" w:rsidRDefault="0060698B">
      <w:pPr>
        <w:rPr>
          <w:rFonts w:ascii="Book Antiqua" w:hAnsi="Book Antiqua"/>
          <w:b/>
          <w:color w:val="000000"/>
          <w:sz w:val="22"/>
          <w:u w:val="single"/>
        </w:rPr>
      </w:pPr>
    </w:p>
    <w:p w:rsidR="0060698B" w:rsidRPr="008F1E66" w:rsidRDefault="0060698B">
      <w:pPr>
        <w:rPr>
          <w:rFonts w:ascii="Book Antiqua" w:hAnsi="Book Antiqua"/>
          <w:b/>
          <w:color w:val="000000"/>
          <w:sz w:val="22"/>
        </w:rPr>
      </w:pPr>
      <w:r w:rsidRPr="008F1E66">
        <w:rPr>
          <w:rFonts w:ascii="Book Antiqua" w:hAnsi="Book Antiqua"/>
          <w:b/>
          <w:color w:val="000000"/>
          <w:sz w:val="22"/>
          <w:u w:val="single"/>
        </w:rPr>
        <w:t>Project Experience Highlights:</w:t>
      </w:r>
      <w:r w:rsidRPr="008F1E66">
        <w:rPr>
          <w:rFonts w:ascii="Book Antiqua" w:hAnsi="Book Antiqua"/>
          <w:b/>
          <w:color w:val="000000"/>
          <w:sz w:val="22"/>
        </w:rPr>
        <w:t xml:space="preserve">    </w:t>
      </w:r>
    </w:p>
    <w:p w:rsidR="0060698B" w:rsidRDefault="0060698B">
      <w:pPr>
        <w:rPr>
          <w:rFonts w:ascii="Book Antiqua" w:hAnsi="Book Antiqua"/>
          <w:b/>
          <w:color w:val="000000"/>
          <w:sz w:val="22"/>
        </w:rPr>
      </w:pPr>
    </w:p>
    <w:p w:rsidR="00CD762D" w:rsidRDefault="00CD762D">
      <w:pPr>
        <w:rPr>
          <w:rFonts w:ascii="Book Antiqua" w:hAnsi="Book Antiqua"/>
          <w:b/>
          <w:color w:val="000000"/>
          <w:sz w:val="22"/>
        </w:rPr>
      </w:pPr>
    </w:p>
    <w:p w:rsidR="00CD762D" w:rsidRDefault="00CD762D" w:rsidP="00CD762D">
      <w:pPr>
        <w:rPr>
          <w:rFonts w:ascii="Verdana" w:eastAsia="Verdana" w:hAnsi="Verdana" w:cs="Verdana"/>
          <w:b/>
          <w:color w:val="333333"/>
          <w:u w:val="single"/>
          <w:shd w:val="clear" w:color="auto" w:fill="FFFFFF"/>
        </w:rPr>
      </w:pPr>
      <w:r>
        <w:rPr>
          <w:rFonts w:ascii="Verdana" w:eastAsia="Verdana" w:hAnsi="Verdana" w:cs="Verdana"/>
          <w:b/>
          <w:color w:val="333333"/>
          <w:u w:val="single"/>
          <w:shd w:val="clear" w:color="auto" w:fill="FFFFFF"/>
        </w:rPr>
        <w:t>Project #1</w:t>
      </w:r>
    </w:p>
    <w:p w:rsidR="00CD762D" w:rsidRDefault="00CD762D" w:rsidP="00CD762D">
      <w:pPr>
        <w:jc w:val="both"/>
        <w:rPr>
          <w:rFonts w:ascii="Verdana" w:eastAsia="Verdana" w:hAnsi="Verdana" w:cs="Verdana"/>
          <w:color w:val="333333"/>
          <w:shd w:val="clear" w:color="auto" w:fill="FFFFFF"/>
        </w:rPr>
      </w:pPr>
    </w:p>
    <w:p w:rsidR="00CD762D" w:rsidRPr="00CD762D" w:rsidRDefault="00CD762D" w:rsidP="00CD762D">
      <w:pPr>
        <w:pStyle w:val="Objective"/>
        <w:spacing w:before="0" w:after="0" w:line="240" w:lineRule="auto"/>
        <w:ind w:left="2160" w:hanging="2160"/>
        <w:jc w:val="both"/>
        <w:rPr>
          <w:rFonts w:ascii="Book Antiqua" w:hAnsi="Book Antiqua"/>
          <w:sz w:val="22"/>
          <w:szCs w:val="22"/>
        </w:rPr>
      </w:pPr>
      <w:r w:rsidRPr="008F1E66">
        <w:rPr>
          <w:rFonts w:ascii="Book Antiqua" w:hAnsi="Book Antiqua"/>
          <w:sz w:val="22"/>
          <w:szCs w:val="22"/>
        </w:rPr>
        <w:t>Project Name</w:t>
      </w:r>
      <w:r w:rsidRPr="008F1E66">
        <w:rPr>
          <w:rFonts w:ascii="Book Antiqua" w:hAnsi="Book Antiqua"/>
          <w:sz w:val="22"/>
          <w:szCs w:val="22"/>
        </w:rPr>
        <w:tab/>
        <w:t>:</w:t>
      </w:r>
      <w:r w:rsidRPr="008F1E66">
        <w:rPr>
          <w:rFonts w:ascii="Book Antiqua" w:hAnsi="Book Antiqua"/>
          <w:sz w:val="22"/>
          <w:szCs w:val="22"/>
        </w:rPr>
        <w:tab/>
      </w:r>
      <w:r w:rsidRPr="00CD762D">
        <w:rPr>
          <w:rFonts w:ascii="Book Antiqua" w:hAnsi="Book Antiqua"/>
          <w:sz w:val="22"/>
          <w:szCs w:val="22"/>
        </w:rPr>
        <w:t xml:space="preserve">AIG Finance &amp; Accounting migration to AWS/SAP </w:t>
      </w:r>
    </w:p>
    <w:p w:rsidR="00CD762D" w:rsidRPr="00914969" w:rsidRDefault="00CD762D" w:rsidP="00CD762D">
      <w:pPr>
        <w:pStyle w:val="Normal0"/>
        <w:jc w:val="both"/>
        <w:rPr>
          <w:rFonts w:ascii="Times New Roman" w:hAnsi="Times New Roman"/>
          <w:szCs w:val="24"/>
        </w:rPr>
      </w:pPr>
      <w:r w:rsidRPr="008F1E66">
        <w:rPr>
          <w:rFonts w:ascii="Book Antiqua" w:hAnsi="Book Antiqua"/>
          <w:sz w:val="22"/>
        </w:rPr>
        <w:t>Duration</w:t>
      </w:r>
      <w:r w:rsidRPr="008F1E66">
        <w:rPr>
          <w:rFonts w:ascii="Book Antiqua" w:hAnsi="Book Antiqua"/>
          <w:sz w:val="22"/>
        </w:rPr>
        <w:tab/>
      </w:r>
      <w:r w:rsidRPr="008F1E66">
        <w:rPr>
          <w:rFonts w:ascii="Book Antiqua" w:hAnsi="Book Antiqua"/>
          <w:sz w:val="22"/>
        </w:rPr>
        <w:tab/>
        <w:t>:</w:t>
      </w:r>
      <w:r w:rsidRPr="008F1E66">
        <w:rPr>
          <w:rFonts w:ascii="Book Antiqua" w:hAnsi="Book Antiqua"/>
          <w:sz w:val="22"/>
        </w:rPr>
        <w:tab/>
      </w:r>
      <w:r>
        <w:rPr>
          <w:rFonts w:ascii="Book Antiqua" w:hAnsi="Book Antiqua"/>
          <w:sz w:val="22"/>
        </w:rPr>
        <w:t xml:space="preserve">Jan 2018 </w:t>
      </w:r>
      <w:r w:rsidRPr="00914969">
        <w:rPr>
          <w:rFonts w:ascii="Times New Roman" w:hAnsi="Times New Roman"/>
          <w:szCs w:val="24"/>
        </w:rPr>
        <w:t xml:space="preserve">to </w:t>
      </w:r>
      <w:r w:rsidR="005554A2">
        <w:rPr>
          <w:rFonts w:ascii="Times New Roman" w:hAnsi="Times New Roman"/>
          <w:szCs w:val="24"/>
        </w:rPr>
        <w:t>till</w:t>
      </w:r>
      <w:r>
        <w:rPr>
          <w:rFonts w:ascii="Times New Roman" w:hAnsi="Times New Roman"/>
          <w:szCs w:val="24"/>
        </w:rPr>
        <w:t xml:space="preserve"> date </w:t>
      </w:r>
    </w:p>
    <w:p w:rsidR="00CD762D" w:rsidRPr="008F1E66" w:rsidRDefault="00CD762D" w:rsidP="00CD762D">
      <w:pPr>
        <w:pStyle w:val="BodyText"/>
        <w:rPr>
          <w:rFonts w:ascii="Book Antiqua" w:eastAsia="Arial" w:hAnsi="Book Antiqua"/>
          <w:szCs w:val="22"/>
        </w:rPr>
      </w:pPr>
      <w:r w:rsidRPr="008F1E66">
        <w:rPr>
          <w:rFonts w:ascii="Book Antiqua" w:eastAsia="Arial" w:hAnsi="Book Antiqua"/>
          <w:szCs w:val="22"/>
        </w:rPr>
        <w:t>Client</w:t>
      </w:r>
      <w:r w:rsidRPr="008F1E66">
        <w:rPr>
          <w:rFonts w:ascii="Book Antiqua" w:eastAsia="Arial" w:hAnsi="Book Antiqua"/>
          <w:szCs w:val="22"/>
        </w:rPr>
        <w:tab/>
      </w:r>
      <w:r w:rsidRPr="008F1E66">
        <w:rPr>
          <w:rFonts w:ascii="Book Antiqua" w:eastAsia="Arial" w:hAnsi="Book Antiqua"/>
          <w:szCs w:val="22"/>
        </w:rPr>
        <w:tab/>
      </w:r>
      <w:r w:rsidRPr="008F1E66">
        <w:rPr>
          <w:rFonts w:ascii="Book Antiqua" w:eastAsia="Arial" w:hAnsi="Book Antiqua"/>
          <w:szCs w:val="22"/>
        </w:rPr>
        <w:tab/>
        <w:t>:</w:t>
      </w:r>
      <w:r w:rsidRPr="008F1E66">
        <w:rPr>
          <w:rFonts w:ascii="Book Antiqua" w:eastAsia="Arial" w:hAnsi="Book Antiqua"/>
          <w:szCs w:val="22"/>
        </w:rPr>
        <w:tab/>
        <w:t>AIG</w:t>
      </w:r>
    </w:p>
    <w:p w:rsidR="00CD762D" w:rsidRPr="008F1E66" w:rsidRDefault="00CD762D" w:rsidP="00CD762D">
      <w:pPr>
        <w:pStyle w:val="Normal0"/>
        <w:jc w:val="both"/>
        <w:rPr>
          <w:rFonts w:ascii="Book Antiqua" w:hAnsi="Book Antiqua"/>
          <w:sz w:val="22"/>
          <w:szCs w:val="22"/>
        </w:rPr>
      </w:pPr>
      <w:r w:rsidRPr="008F1E66">
        <w:rPr>
          <w:rFonts w:ascii="Book Antiqua" w:hAnsi="Book Antiqua"/>
          <w:sz w:val="22"/>
          <w:szCs w:val="22"/>
        </w:rPr>
        <w:t>Technology</w:t>
      </w:r>
      <w:r w:rsidRPr="008F1E66">
        <w:rPr>
          <w:rFonts w:ascii="Book Antiqua" w:hAnsi="Book Antiqua"/>
          <w:sz w:val="22"/>
          <w:szCs w:val="22"/>
        </w:rPr>
        <w:tab/>
      </w:r>
      <w:r w:rsidRPr="008F1E66">
        <w:rPr>
          <w:rFonts w:ascii="Book Antiqua" w:hAnsi="Book Antiqua"/>
          <w:sz w:val="22"/>
          <w:szCs w:val="22"/>
        </w:rPr>
        <w:tab/>
        <w:t xml:space="preserve">: </w:t>
      </w:r>
      <w:r w:rsidRPr="008F1E66">
        <w:rPr>
          <w:rFonts w:ascii="Book Antiqua" w:hAnsi="Book Antiqua"/>
          <w:sz w:val="22"/>
          <w:szCs w:val="22"/>
        </w:rPr>
        <w:tab/>
        <w:t>COBOL, JCL, VSAM, File-Manager, DB2</w:t>
      </w:r>
      <w:r>
        <w:rPr>
          <w:rFonts w:ascii="Book Antiqua" w:hAnsi="Book Antiqua"/>
          <w:sz w:val="22"/>
          <w:szCs w:val="22"/>
        </w:rPr>
        <w:t>, QMF, Service now</w:t>
      </w:r>
    </w:p>
    <w:p w:rsidR="00CD762D" w:rsidRPr="008F1E66" w:rsidRDefault="00CD762D" w:rsidP="00CD762D">
      <w:pPr>
        <w:pStyle w:val="Normal0"/>
        <w:jc w:val="both"/>
        <w:rPr>
          <w:rFonts w:ascii="Book Antiqua" w:hAnsi="Book Antiqua"/>
          <w:sz w:val="22"/>
          <w:szCs w:val="22"/>
        </w:rPr>
      </w:pPr>
      <w:r w:rsidRPr="008F1E66">
        <w:rPr>
          <w:rFonts w:ascii="Book Antiqua" w:hAnsi="Book Antiqua"/>
          <w:sz w:val="22"/>
          <w:szCs w:val="22"/>
        </w:rPr>
        <w:t>Role</w:t>
      </w:r>
      <w:r w:rsidRPr="008F1E66">
        <w:rPr>
          <w:rFonts w:ascii="Book Antiqua" w:hAnsi="Book Antiqua"/>
          <w:sz w:val="22"/>
          <w:szCs w:val="22"/>
        </w:rPr>
        <w:tab/>
      </w:r>
      <w:r w:rsidRPr="008F1E66">
        <w:rPr>
          <w:rFonts w:ascii="Book Antiqua" w:hAnsi="Book Antiqua"/>
          <w:sz w:val="22"/>
          <w:szCs w:val="22"/>
        </w:rPr>
        <w:tab/>
      </w:r>
      <w:r w:rsidRPr="008F1E66">
        <w:rPr>
          <w:rFonts w:ascii="Book Antiqua" w:hAnsi="Book Antiqua"/>
          <w:sz w:val="22"/>
          <w:szCs w:val="22"/>
        </w:rPr>
        <w:tab/>
        <w:t>:</w:t>
      </w:r>
      <w:r w:rsidRPr="008F1E66">
        <w:rPr>
          <w:rFonts w:ascii="Book Antiqua" w:hAnsi="Book Antiqua"/>
          <w:sz w:val="22"/>
          <w:szCs w:val="22"/>
        </w:rPr>
        <w:tab/>
      </w:r>
      <w:r>
        <w:rPr>
          <w:rFonts w:ascii="Book Antiqua" w:hAnsi="Book Antiqua"/>
          <w:sz w:val="22"/>
          <w:szCs w:val="22"/>
        </w:rPr>
        <w:t>Module lead</w:t>
      </w:r>
      <w:r w:rsidRPr="008F1E66">
        <w:rPr>
          <w:rFonts w:ascii="Book Antiqua" w:hAnsi="Book Antiqua"/>
          <w:sz w:val="22"/>
          <w:szCs w:val="22"/>
        </w:rPr>
        <w:tab/>
      </w:r>
    </w:p>
    <w:p w:rsidR="00CD762D" w:rsidRDefault="00CD762D" w:rsidP="00EA5657">
      <w:pPr>
        <w:pStyle w:val="Normal0"/>
        <w:jc w:val="both"/>
        <w:rPr>
          <w:rFonts w:ascii="Verdana" w:eastAsia="Verdana" w:hAnsi="Verdana" w:cs="Verdana"/>
          <w:color w:val="333333"/>
          <w:shd w:val="clear" w:color="auto" w:fill="FFFFFF"/>
        </w:rPr>
      </w:pPr>
      <w:r w:rsidRPr="008F1E66">
        <w:rPr>
          <w:rFonts w:ascii="Book Antiqua" w:hAnsi="Book Antiqua"/>
          <w:color w:val="000000"/>
          <w:sz w:val="22"/>
          <w:szCs w:val="22"/>
        </w:rPr>
        <w:t xml:space="preserve">Description </w:t>
      </w:r>
      <w:r w:rsidRPr="008F1E66">
        <w:rPr>
          <w:rFonts w:ascii="Book Antiqua" w:hAnsi="Book Antiqua"/>
          <w:color w:val="000000"/>
          <w:sz w:val="22"/>
          <w:szCs w:val="22"/>
        </w:rPr>
        <w:tab/>
      </w:r>
      <w:r w:rsidRPr="008F1E66">
        <w:rPr>
          <w:rFonts w:ascii="Book Antiqua" w:hAnsi="Book Antiqua"/>
          <w:color w:val="000000"/>
          <w:sz w:val="22"/>
          <w:szCs w:val="22"/>
        </w:rPr>
        <w:tab/>
      </w:r>
      <w:r w:rsidRPr="008F1E66">
        <w:rPr>
          <w:rFonts w:ascii="Book Antiqua" w:hAnsi="Book Antiqua"/>
          <w:color w:val="000000"/>
          <w:sz w:val="22"/>
          <w:szCs w:val="22"/>
        </w:rPr>
        <w:tab/>
      </w:r>
    </w:p>
    <w:p w:rsidR="00CD762D" w:rsidRPr="00CD762D" w:rsidRDefault="00CD762D" w:rsidP="00CD762D">
      <w:pPr>
        <w:pStyle w:val="Default"/>
        <w:jc w:val="both"/>
        <w:rPr>
          <w:rFonts w:ascii="Book Antiqua" w:hAnsi="Book Antiqua"/>
          <w:sz w:val="22"/>
          <w:szCs w:val="22"/>
        </w:rPr>
      </w:pPr>
      <w:r w:rsidRPr="00EA5657">
        <w:rPr>
          <w:rFonts w:ascii="Times New Roman" w:hAnsi="Times New Roman" w:cs="Times New Roman"/>
          <w:color w:val="auto"/>
          <w:sz w:val="22"/>
          <w:szCs w:val="22"/>
        </w:rPr>
        <w:t>F&amp;A NJTC group intends to migrate all FGEN systems from legacy mainframe to Amazon Web Services and SAP based on the application. The overall goal of the migration is to rebuild the applications using the latest technology having vendor support, which will be scalable and adaptable and thereby reducing the project lifecycle cost by reducing the maintenance/enhancement cost. The approach is to decommission all quarterly systems and then monthly systems. As part of this migration project, all business analysis, documentation is done by mainframe resources and support the queries raised by business</w:t>
      </w:r>
      <w:r w:rsidRPr="00CD762D">
        <w:rPr>
          <w:rFonts w:ascii="Book Antiqua" w:hAnsi="Book Antiqua"/>
          <w:sz w:val="22"/>
          <w:szCs w:val="22"/>
        </w:rPr>
        <w:t>.</w:t>
      </w:r>
    </w:p>
    <w:p w:rsidR="00CD762D" w:rsidRDefault="00CD762D" w:rsidP="00CD762D">
      <w:pPr>
        <w:jc w:val="both"/>
        <w:rPr>
          <w:rFonts w:ascii="Verdana" w:eastAsia="Verdana" w:hAnsi="Verdana" w:cs="Verdana"/>
          <w:color w:val="333333"/>
          <w:shd w:val="clear" w:color="auto" w:fill="FFFFFF"/>
        </w:rPr>
      </w:pPr>
    </w:p>
    <w:p w:rsidR="00CD762D" w:rsidRPr="008F1E66" w:rsidRDefault="00CD762D" w:rsidP="00CD762D">
      <w:pPr>
        <w:pStyle w:val="Normal0"/>
        <w:jc w:val="both"/>
        <w:rPr>
          <w:rFonts w:ascii="Book Antiqua" w:hAnsi="Book Antiqua" w:cs="Arial"/>
          <w:b/>
          <w:color w:val="000000"/>
          <w:sz w:val="22"/>
          <w:u w:val="single"/>
        </w:rPr>
      </w:pPr>
      <w:r w:rsidRPr="008F1E66">
        <w:rPr>
          <w:rFonts w:ascii="Book Antiqua" w:hAnsi="Book Antiqua" w:cs="Arial"/>
          <w:b/>
          <w:color w:val="000000"/>
          <w:sz w:val="22"/>
          <w:u w:val="single"/>
        </w:rPr>
        <w:t>Responsibilities:</w:t>
      </w:r>
    </w:p>
    <w:p w:rsidR="00CD762D" w:rsidRDefault="00CD762D" w:rsidP="00CD762D">
      <w:pPr>
        <w:jc w:val="both"/>
        <w:rPr>
          <w:rFonts w:ascii="Arial Narrow" w:eastAsia="Arial Narrow" w:hAnsi="Arial Narrow" w:cs="Arial Narrow"/>
          <w:color w:val="000000"/>
        </w:rPr>
      </w:pPr>
    </w:p>
    <w:p w:rsidR="00CD762D" w:rsidRPr="00EA5657" w:rsidRDefault="00CD762D" w:rsidP="00CD762D">
      <w:pPr>
        <w:numPr>
          <w:ilvl w:val="0"/>
          <w:numId w:val="20"/>
        </w:numPr>
        <w:tabs>
          <w:tab w:val="left" w:pos="720"/>
        </w:tabs>
        <w:ind w:left="720" w:hanging="360"/>
        <w:jc w:val="both"/>
        <w:rPr>
          <w:sz w:val="22"/>
          <w:szCs w:val="22"/>
        </w:rPr>
      </w:pPr>
      <w:r w:rsidRPr="00EA5657">
        <w:rPr>
          <w:sz w:val="22"/>
          <w:szCs w:val="22"/>
        </w:rPr>
        <w:t>Providing project estimates and planning.</w:t>
      </w:r>
    </w:p>
    <w:p w:rsidR="00CD762D" w:rsidRPr="00EA5657" w:rsidRDefault="00CD762D" w:rsidP="00CD762D">
      <w:pPr>
        <w:numPr>
          <w:ilvl w:val="0"/>
          <w:numId w:val="20"/>
        </w:numPr>
        <w:ind w:left="720" w:hanging="360"/>
        <w:jc w:val="both"/>
        <w:rPr>
          <w:sz w:val="22"/>
          <w:szCs w:val="22"/>
        </w:rPr>
      </w:pPr>
      <w:r w:rsidRPr="00EA5657">
        <w:rPr>
          <w:sz w:val="22"/>
          <w:szCs w:val="22"/>
        </w:rPr>
        <w:t>Handle High level design, Detail Level design, development, UAT, implementation and support.</w:t>
      </w:r>
    </w:p>
    <w:p w:rsidR="00CD762D" w:rsidRPr="00EA5657" w:rsidRDefault="00CD762D" w:rsidP="00CD762D">
      <w:pPr>
        <w:numPr>
          <w:ilvl w:val="0"/>
          <w:numId w:val="20"/>
        </w:numPr>
        <w:tabs>
          <w:tab w:val="left" w:pos="720"/>
        </w:tabs>
        <w:ind w:left="720" w:hanging="360"/>
        <w:jc w:val="both"/>
        <w:rPr>
          <w:sz w:val="22"/>
          <w:szCs w:val="22"/>
        </w:rPr>
      </w:pPr>
      <w:r w:rsidRPr="00EA5657">
        <w:rPr>
          <w:sz w:val="22"/>
          <w:szCs w:val="22"/>
        </w:rPr>
        <w:t>Analysis of all the systems</w:t>
      </w:r>
      <w:r w:rsidR="005554A2" w:rsidRPr="00EA5657">
        <w:rPr>
          <w:sz w:val="22"/>
          <w:szCs w:val="22"/>
        </w:rPr>
        <w:t xml:space="preserve"> for detailed </w:t>
      </w:r>
      <w:r w:rsidRPr="00EA5657">
        <w:rPr>
          <w:sz w:val="22"/>
          <w:szCs w:val="22"/>
        </w:rPr>
        <w:t>documentation. Walkthrough the documents with business and vendor support team.</w:t>
      </w:r>
    </w:p>
    <w:p w:rsidR="00CD762D" w:rsidRPr="00EA5657" w:rsidRDefault="00CD762D" w:rsidP="00CD762D">
      <w:pPr>
        <w:numPr>
          <w:ilvl w:val="0"/>
          <w:numId w:val="20"/>
        </w:numPr>
        <w:tabs>
          <w:tab w:val="left" w:pos="720"/>
        </w:tabs>
        <w:ind w:left="720" w:hanging="360"/>
        <w:jc w:val="both"/>
        <w:rPr>
          <w:sz w:val="22"/>
          <w:szCs w:val="22"/>
        </w:rPr>
      </w:pPr>
      <w:r w:rsidRPr="00EA5657">
        <w:rPr>
          <w:sz w:val="22"/>
          <w:szCs w:val="22"/>
        </w:rPr>
        <w:t>Grooming and guiding team members by knowledge transfers.</w:t>
      </w:r>
    </w:p>
    <w:p w:rsidR="00CD762D" w:rsidRPr="00EA5657" w:rsidRDefault="00CD762D" w:rsidP="00CD762D">
      <w:pPr>
        <w:numPr>
          <w:ilvl w:val="0"/>
          <w:numId w:val="20"/>
        </w:numPr>
        <w:tabs>
          <w:tab w:val="left" w:pos="720"/>
        </w:tabs>
        <w:ind w:left="720" w:hanging="360"/>
        <w:jc w:val="both"/>
        <w:rPr>
          <w:sz w:val="22"/>
          <w:szCs w:val="22"/>
        </w:rPr>
      </w:pPr>
      <w:r w:rsidRPr="00EA5657">
        <w:rPr>
          <w:sz w:val="22"/>
          <w:szCs w:val="22"/>
        </w:rPr>
        <w:t>Cross skilling in python.</w:t>
      </w:r>
    </w:p>
    <w:p w:rsidR="00CD762D" w:rsidRPr="00EA5657" w:rsidRDefault="00CD762D" w:rsidP="00CD762D">
      <w:pPr>
        <w:numPr>
          <w:ilvl w:val="0"/>
          <w:numId w:val="20"/>
        </w:numPr>
        <w:tabs>
          <w:tab w:val="left" w:pos="720"/>
        </w:tabs>
        <w:ind w:left="720" w:hanging="360"/>
        <w:jc w:val="both"/>
        <w:rPr>
          <w:sz w:val="22"/>
          <w:szCs w:val="22"/>
        </w:rPr>
      </w:pPr>
      <w:r w:rsidRPr="00EA5657">
        <w:rPr>
          <w:sz w:val="22"/>
          <w:szCs w:val="22"/>
        </w:rPr>
        <w:t>In charge for all deliverables from offshore.</w:t>
      </w:r>
    </w:p>
    <w:p w:rsidR="00CD762D" w:rsidRPr="00EA5657" w:rsidRDefault="00CD762D" w:rsidP="00CD762D">
      <w:pPr>
        <w:numPr>
          <w:ilvl w:val="0"/>
          <w:numId w:val="20"/>
        </w:numPr>
        <w:autoSpaceDE w:val="0"/>
        <w:autoSpaceDN w:val="0"/>
        <w:adjustRightInd w:val="0"/>
        <w:ind w:left="720" w:hanging="360"/>
        <w:jc w:val="both"/>
        <w:rPr>
          <w:sz w:val="22"/>
          <w:szCs w:val="22"/>
        </w:rPr>
      </w:pPr>
      <w:r w:rsidRPr="00EA5657">
        <w:rPr>
          <w:sz w:val="22"/>
          <w:szCs w:val="22"/>
        </w:rPr>
        <w:t xml:space="preserve">Ensure adherence to Mphasis process quality standards during the entire SDLC lifecycle of the project. </w:t>
      </w:r>
    </w:p>
    <w:p w:rsidR="00CD762D" w:rsidRPr="00EA5657" w:rsidRDefault="00CD762D" w:rsidP="00CD762D">
      <w:pPr>
        <w:numPr>
          <w:ilvl w:val="0"/>
          <w:numId w:val="20"/>
        </w:numPr>
        <w:tabs>
          <w:tab w:val="left" w:pos="720"/>
        </w:tabs>
        <w:ind w:left="720" w:hanging="360"/>
        <w:jc w:val="both"/>
        <w:rPr>
          <w:sz w:val="22"/>
          <w:szCs w:val="22"/>
        </w:rPr>
      </w:pPr>
      <w:r w:rsidRPr="00EA5657">
        <w:rPr>
          <w:sz w:val="22"/>
          <w:szCs w:val="22"/>
        </w:rPr>
        <w:t>Walkthrough with the client on the reconciliation for test results</w:t>
      </w:r>
    </w:p>
    <w:p w:rsidR="00CD762D" w:rsidRDefault="00CD762D" w:rsidP="00CD762D">
      <w:pPr>
        <w:jc w:val="both"/>
        <w:rPr>
          <w:rFonts w:ascii="Book Antiqua" w:hAnsi="Book Antiqua"/>
          <w:b/>
          <w:color w:val="000000"/>
          <w:sz w:val="22"/>
        </w:rPr>
      </w:pPr>
    </w:p>
    <w:p w:rsidR="00CD762D" w:rsidRPr="008F1E66" w:rsidRDefault="00CD762D">
      <w:pPr>
        <w:rPr>
          <w:rFonts w:ascii="Book Antiqua" w:hAnsi="Book Antiqua"/>
          <w:b/>
          <w:color w:val="000000"/>
          <w:sz w:val="22"/>
        </w:rPr>
      </w:pPr>
    </w:p>
    <w:p w:rsidR="0060698B" w:rsidRPr="008F1E66" w:rsidRDefault="0060698B" w:rsidP="005554A2">
      <w:pPr>
        <w:rPr>
          <w:rFonts w:ascii="Book Antiqua" w:hAnsi="Book Antiqua"/>
          <w:b/>
          <w:color w:val="000000"/>
          <w:sz w:val="22"/>
          <w:u w:val="single"/>
        </w:rPr>
      </w:pPr>
      <w:r w:rsidRPr="008F1E66">
        <w:rPr>
          <w:rFonts w:ascii="Book Antiqua" w:hAnsi="Book Antiqua"/>
          <w:b/>
          <w:color w:val="000000"/>
          <w:sz w:val="22"/>
          <w:u w:val="single"/>
        </w:rPr>
        <w:t>Project #</w:t>
      </w:r>
      <w:r w:rsidR="003F4555">
        <w:rPr>
          <w:rFonts w:ascii="Book Antiqua" w:hAnsi="Book Antiqua"/>
          <w:b/>
          <w:color w:val="000000"/>
          <w:sz w:val="22"/>
          <w:u w:val="single"/>
        </w:rPr>
        <w:t>2</w:t>
      </w:r>
    </w:p>
    <w:p w:rsidR="0060698B" w:rsidRPr="008F1E66" w:rsidRDefault="0060698B" w:rsidP="005554A2">
      <w:pPr>
        <w:rPr>
          <w:rFonts w:ascii="Book Antiqua" w:hAnsi="Book Antiqua"/>
          <w:color w:val="000000"/>
          <w:sz w:val="22"/>
          <w:szCs w:val="22"/>
        </w:rPr>
      </w:pPr>
    </w:p>
    <w:p w:rsidR="008F1E66" w:rsidRPr="00EA5657" w:rsidRDefault="008F1E66" w:rsidP="005554A2">
      <w:pPr>
        <w:pStyle w:val="Objective"/>
        <w:spacing w:before="0" w:after="0" w:line="240" w:lineRule="auto"/>
        <w:ind w:left="2160" w:hanging="2160"/>
        <w:jc w:val="both"/>
        <w:rPr>
          <w:rFonts w:ascii="Times New Roman" w:hAnsi="Times New Roman"/>
          <w:sz w:val="22"/>
          <w:szCs w:val="22"/>
        </w:rPr>
      </w:pPr>
      <w:r w:rsidRPr="00EA5657">
        <w:rPr>
          <w:rFonts w:ascii="Times New Roman" w:hAnsi="Times New Roman"/>
          <w:sz w:val="22"/>
          <w:szCs w:val="22"/>
        </w:rPr>
        <w:t>Project Name</w:t>
      </w:r>
      <w:r w:rsidRPr="00EA5657">
        <w:rPr>
          <w:rFonts w:ascii="Times New Roman" w:hAnsi="Times New Roman"/>
          <w:sz w:val="22"/>
          <w:szCs w:val="22"/>
        </w:rPr>
        <w:tab/>
        <w:t>:</w:t>
      </w:r>
      <w:r w:rsidRPr="00EA5657">
        <w:rPr>
          <w:rFonts w:ascii="Times New Roman" w:hAnsi="Times New Roman"/>
          <w:sz w:val="22"/>
          <w:szCs w:val="22"/>
        </w:rPr>
        <w:tab/>
        <w:t>Actuarial Systems Maintenance Automation</w:t>
      </w:r>
    </w:p>
    <w:p w:rsidR="00CD762D" w:rsidRPr="00EA5657" w:rsidRDefault="00CD762D" w:rsidP="005554A2">
      <w:pPr>
        <w:pStyle w:val="Normal0"/>
        <w:jc w:val="both"/>
        <w:rPr>
          <w:rFonts w:ascii="Times New Roman" w:hAnsi="Times New Roman"/>
          <w:sz w:val="22"/>
          <w:szCs w:val="22"/>
        </w:rPr>
      </w:pPr>
      <w:r w:rsidRPr="00EA5657">
        <w:rPr>
          <w:rFonts w:ascii="Times New Roman" w:hAnsi="Times New Roman"/>
          <w:sz w:val="22"/>
          <w:szCs w:val="22"/>
        </w:rPr>
        <w:t>Duration</w:t>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t>Oct 2013 to Dec 2017</w:t>
      </w:r>
    </w:p>
    <w:p w:rsidR="008F1E66" w:rsidRPr="00EA5657" w:rsidRDefault="008F1E66" w:rsidP="005554A2">
      <w:pPr>
        <w:pStyle w:val="BodyText"/>
        <w:rPr>
          <w:rFonts w:eastAsia="Arial"/>
          <w:szCs w:val="22"/>
        </w:rPr>
      </w:pPr>
      <w:r w:rsidRPr="00EA5657">
        <w:rPr>
          <w:rFonts w:eastAsia="Arial"/>
          <w:szCs w:val="22"/>
        </w:rPr>
        <w:t>Client</w:t>
      </w:r>
      <w:r w:rsidRPr="00EA5657">
        <w:rPr>
          <w:rFonts w:eastAsia="Arial"/>
          <w:szCs w:val="22"/>
        </w:rPr>
        <w:tab/>
      </w:r>
      <w:r w:rsidRPr="00EA5657">
        <w:rPr>
          <w:rFonts w:eastAsia="Arial"/>
          <w:szCs w:val="22"/>
        </w:rPr>
        <w:tab/>
      </w:r>
      <w:r w:rsidRPr="00EA5657">
        <w:rPr>
          <w:rFonts w:eastAsia="Arial"/>
          <w:szCs w:val="22"/>
        </w:rPr>
        <w:tab/>
        <w:t>:</w:t>
      </w:r>
      <w:r w:rsidRPr="00EA5657">
        <w:rPr>
          <w:rFonts w:eastAsia="Arial"/>
          <w:szCs w:val="22"/>
        </w:rPr>
        <w:tab/>
        <w:t>AIG</w:t>
      </w:r>
    </w:p>
    <w:p w:rsidR="008F1E66" w:rsidRPr="00EA5657" w:rsidRDefault="008F1E66" w:rsidP="005554A2">
      <w:pPr>
        <w:pStyle w:val="Normal0"/>
        <w:jc w:val="both"/>
        <w:rPr>
          <w:rFonts w:ascii="Times New Roman" w:hAnsi="Times New Roman"/>
          <w:sz w:val="22"/>
          <w:szCs w:val="22"/>
        </w:rPr>
      </w:pPr>
      <w:r w:rsidRPr="00EA5657">
        <w:rPr>
          <w:rFonts w:ascii="Times New Roman" w:hAnsi="Times New Roman"/>
          <w:sz w:val="22"/>
          <w:szCs w:val="22"/>
        </w:rPr>
        <w:t>Technology</w:t>
      </w:r>
      <w:r w:rsidRPr="00EA5657">
        <w:rPr>
          <w:rFonts w:ascii="Times New Roman" w:hAnsi="Times New Roman"/>
          <w:sz w:val="22"/>
          <w:szCs w:val="22"/>
        </w:rPr>
        <w:tab/>
      </w:r>
      <w:r w:rsidRPr="00EA5657">
        <w:rPr>
          <w:rFonts w:ascii="Times New Roman" w:hAnsi="Times New Roman"/>
          <w:sz w:val="22"/>
          <w:szCs w:val="22"/>
        </w:rPr>
        <w:tab/>
        <w:t xml:space="preserve">: </w:t>
      </w:r>
      <w:r w:rsidRPr="00EA5657">
        <w:rPr>
          <w:rFonts w:ascii="Times New Roman" w:hAnsi="Times New Roman"/>
          <w:sz w:val="22"/>
          <w:szCs w:val="22"/>
        </w:rPr>
        <w:tab/>
        <w:t>COBOL, JCL, VSAM, File-Manager, DB2</w:t>
      </w:r>
      <w:r w:rsidR="003F4555" w:rsidRPr="00EA5657">
        <w:rPr>
          <w:rFonts w:ascii="Times New Roman" w:hAnsi="Times New Roman"/>
          <w:sz w:val="22"/>
          <w:szCs w:val="22"/>
        </w:rPr>
        <w:t>,Focus, Service now</w:t>
      </w:r>
    </w:p>
    <w:p w:rsidR="008F1E66" w:rsidRPr="00EA5657" w:rsidRDefault="008F1E66" w:rsidP="005554A2">
      <w:pPr>
        <w:pStyle w:val="Normal0"/>
        <w:jc w:val="both"/>
        <w:rPr>
          <w:rFonts w:ascii="Times New Roman" w:hAnsi="Times New Roman"/>
          <w:sz w:val="22"/>
          <w:szCs w:val="22"/>
        </w:rPr>
      </w:pPr>
      <w:r w:rsidRPr="00EA5657">
        <w:rPr>
          <w:rFonts w:ascii="Times New Roman" w:hAnsi="Times New Roman"/>
          <w:sz w:val="22"/>
          <w:szCs w:val="22"/>
        </w:rPr>
        <w:lastRenderedPageBreak/>
        <w:t>Role</w:t>
      </w:r>
      <w:r w:rsidRPr="00EA5657">
        <w:rPr>
          <w:rFonts w:ascii="Times New Roman" w:hAnsi="Times New Roman"/>
          <w:sz w:val="22"/>
          <w:szCs w:val="22"/>
        </w:rPr>
        <w:tab/>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t>Module lead</w:t>
      </w:r>
      <w:r w:rsidRPr="00EA5657">
        <w:rPr>
          <w:rFonts w:ascii="Times New Roman" w:hAnsi="Times New Roman"/>
          <w:sz w:val="22"/>
          <w:szCs w:val="22"/>
        </w:rPr>
        <w:tab/>
      </w:r>
    </w:p>
    <w:p w:rsidR="008F1E66" w:rsidRPr="00EA5657" w:rsidRDefault="008F1E66" w:rsidP="005554A2">
      <w:pPr>
        <w:pStyle w:val="Normal0"/>
        <w:jc w:val="both"/>
        <w:rPr>
          <w:rFonts w:ascii="Times New Roman" w:hAnsi="Times New Roman"/>
          <w:color w:val="000000"/>
          <w:sz w:val="22"/>
          <w:szCs w:val="22"/>
        </w:rPr>
      </w:pPr>
      <w:r w:rsidRPr="00EA5657">
        <w:rPr>
          <w:rFonts w:ascii="Times New Roman" w:hAnsi="Times New Roman"/>
          <w:color w:val="000000"/>
          <w:sz w:val="22"/>
          <w:szCs w:val="22"/>
        </w:rPr>
        <w:t xml:space="preserve">Description </w:t>
      </w:r>
      <w:r w:rsidRPr="00EA5657">
        <w:rPr>
          <w:rFonts w:ascii="Times New Roman" w:hAnsi="Times New Roman"/>
          <w:color w:val="000000"/>
          <w:sz w:val="22"/>
          <w:szCs w:val="22"/>
        </w:rPr>
        <w:tab/>
      </w:r>
      <w:r w:rsidRPr="00EA5657">
        <w:rPr>
          <w:rFonts w:ascii="Times New Roman" w:hAnsi="Times New Roman"/>
          <w:color w:val="000000"/>
          <w:sz w:val="22"/>
          <w:szCs w:val="22"/>
        </w:rPr>
        <w:tab/>
        <w:t>:</w:t>
      </w:r>
      <w:r w:rsidRPr="00EA5657">
        <w:rPr>
          <w:rFonts w:ascii="Times New Roman" w:hAnsi="Times New Roman"/>
          <w:color w:val="000000"/>
          <w:sz w:val="22"/>
          <w:szCs w:val="22"/>
        </w:rPr>
        <w:tab/>
      </w:r>
    </w:p>
    <w:p w:rsidR="008F1E66" w:rsidRPr="00EA5657" w:rsidRDefault="008F1E66" w:rsidP="005554A2">
      <w:pPr>
        <w:tabs>
          <w:tab w:val="num" w:pos="990"/>
        </w:tabs>
        <w:jc w:val="both"/>
        <w:rPr>
          <w:color w:val="000000"/>
          <w:sz w:val="22"/>
          <w:szCs w:val="22"/>
        </w:rPr>
      </w:pPr>
    </w:p>
    <w:p w:rsidR="003F4555" w:rsidRPr="00EA5657" w:rsidRDefault="008F1E66" w:rsidP="005554A2">
      <w:pPr>
        <w:pStyle w:val="Default"/>
        <w:rPr>
          <w:rFonts w:ascii="Times New Roman" w:hAnsi="Times New Roman" w:cs="Times New Roman"/>
          <w:sz w:val="22"/>
          <w:szCs w:val="22"/>
        </w:rPr>
      </w:pPr>
      <w:r w:rsidRPr="00EA5657">
        <w:rPr>
          <w:rFonts w:ascii="Times New Roman" w:hAnsi="Times New Roman" w:cs="Times New Roman"/>
          <w:sz w:val="22"/>
          <w:szCs w:val="22"/>
        </w:rPr>
        <w:t>The Actuarial Systems department role is providing data to the actuaries by retrieving policy and premium, claim and incurred loss financials from corporate data repositories. These systems provide actuaries with end results, based on specifications and calculations they have specified, in the forms they have requested including hard copy reports, downloadable files, and data bases.</w:t>
      </w:r>
      <w:r w:rsidR="003F4555" w:rsidRPr="00EA5657">
        <w:rPr>
          <w:rFonts w:ascii="Times New Roman" w:hAnsi="Times New Roman" w:cs="Times New Roman"/>
          <w:sz w:val="22"/>
          <w:szCs w:val="22"/>
        </w:rPr>
        <w:t xml:space="preserve"> </w:t>
      </w:r>
    </w:p>
    <w:p w:rsidR="003F4555" w:rsidRPr="00EA5657" w:rsidRDefault="003F4555" w:rsidP="005554A2">
      <w:pPr>
        <w:pStyle w:val="Default"/>
        <w:rPr>
          <w:rFonts w:ascii="Times New Roman" w:hAnsi="Times New Roman" w:cs="Times New Roman"/>
          <w:sz w:val="22"/>
          <w:szCs w:val="22"/>
        </w:rPr>
      </w:pPr>
    </w:p>
    <w:p w:rsidR="003F4555" w:rsidRPr="00EA5657" w:rsidRDefault="003F4555" w:rsidP="005554A2">
      <w:pPr>
        <w:pStyle w:val="Default"/>
        <w:rPr>
          <w:rFonts w:ascii="Times New Roman" w:hAnsi="Times New Roman" w:cs="Times New Roman"/>
          <w:sz w:val="22"/>
          <w:szCs w:val="22"/>
        </w:rPr>
      </w:pPr>
      <w:r w:rsidRPr="00EA5657">
        <w:rPr>
          <w:rFonts w:ascii="Times New Roman" w:hAnsi="Times New Roman" w:cs="Times New Roman"/>
          <w:sz w:val="22"/>
          <w:szCs w:val="22"/>
        </w:rPr>
        <w:t xml:space="preserve">Actuaries use the financial data in their reserve studies, pricing accounts, rate making calculations, profitability analysis as well as for completing regulatory and statutory filing requirements. </w:t>
      </w:r>
    </w:p>
    <w:p w:rsidR="008F1E66" w:rsidRPr="00EA5657" w:rsidRDefault="008F1E66" w:rsidP="005554A2">
      <w:pPr>
        <w:pStyle w:val="Default"/>
        <w:rPr>
          <w:rFonts w:ascii="Times New Roman" w:hAnsi="Times New Roman" w:cs="Times New Roman"/>
          <w:sz w:val="22"/>
          <w:szCs w:val="22"/>
        </w:rPr>
      </w:pPr>
    </w:p>
    <w:p w:rsidR="003F4555" w:rsidRPr="00EA5657" w:rsidRDefault="003F4555" w:rsidP="005554A2">
      <w:pPr>
        <w:pStyle w:val="Default"/>
        <w:rPr>
          <w:rFonts w:ascii="Times New Roman" w:hAnsi="Times New Roman" w:cs="Times New Roman"/>
          <w:sz w:val="22"/>
          <w:szCs w:val="22"/>
        </w:rPr>
      </w:pPr>
      <w:r w:rsidRPr="00EA5657">
        <w:rPr>
          <w:rFonts w:ascii="Times New Roman" w:hAnsi="Times New Roman" w:cs="Times New Roman"/>
          <w:sz w:val="22"/>
          <w:szCs w:val="22"/>
        </w:rPr>
        <w:t xml:space="preserve">The main objective is to automate the day-to-day business as usual processes into production and provide post production support to the applications. </w:t>
      </w:r>
    </w:p>
    <w:p w:rsidR="003F4555" w:rsidRPr="00EA5657" w:rsidRDefault="003F4555" w:rsidP="005554A2">
      <w:pPr>
        <w:pStyle w:val="Default"/>
        <w:rPr>
          <w:rFonts w:ascii="Times New Roman" w:hAnsi="Times New Roman" w:cs="Times New Roman"/>
          <w:sz w:val="22"/>
          <w:szCs w:val="22"/>
        </w:rPr>
      </w:pPr>
    </w:p>
    <w:p w:rsidR="003F4555" w:rsidRPr="00EA5657" w:rsidRDefault="003F4555" w:rsidP="005554A2">
      <w:pPr>
        <w:pStyle w:val="Default"/>
        <w:rPr>
          <w:rFonts w:ascii="Times New Roman" w:hAnsi="Times New Roman" w:cs="Times New Roman"/>
          <w:sz w:val="22"/>
          <w:szCs w:val="22"/>
        </w:rPr>
      </w:pPr>
      <w:r w:rsidRPr="00EA5657">
        <w:rPr>
          <w:rFonts w:ascii="Times New Roman" w:hAnsi="Times New Roman" w:cs="Times New Roman"/>
          <w:sz w:val="22"/>
          <w:szCs w:val="22"/>
        </w:rPr>
        <w:t xml:space="preserve"> Prepare documentation of all actuarial domestic mainframe systems, including creating all </w:t>
      </w:r>
    </w:p>
    <w:p w:rsidR="003F4555" w:rsidRPr="00EA5657" w:rsidRDefault="003F4555" w:rsidP="005554A2">
      <w:pPr>
        <w:pStyle w:val="Default"/>
        <w:rPr>
          <w:rFonts w:ascii="Times New Roman" w:hAnsi="Times New Roman" w:cs="Times New Roman"/>
          <w:sz w:val="22"/>
          <w:szCs w:val="22"/>
        </w:rPr>
      </w:pPr>
      <w:r w:rsidRPr="00EA5657">
        <w:rPr>
          <w:rFonts w:ascii="Times New Roman" w:hAnsi="Times New Roman" w:cs="Times New Roman"/>
          <w:sz w:val="22"/>
          <w:szCs w:val="22"/>
        </w:rPr>
        <w:t xml:space="preserve">required governance and artifacts to satisfy compliance standards. </w:t>
      </w:r>
    </w:p>
    <w:p w:rsidR="003F4555" w:rsidRPr="00EA5657" w:rsidRDefault="003F4555" w:rsidP="005554A2">
      <w:pPr>
        <w:pStyle w:val="Default"/>
        <w:rPr>
          <w:rFonts w:ascii="Times New Roman" w:hAnsi="Times New Roman" w:cs="Times New Roman"/>
          <w:sz w:val="22"/>
          <w:szCs w:val="22"/>
        </w:rPr>
      </w:pPr>
    </w:p>
    <w:p w:rsidR="0060698B" w:rsidRPr="00EA5657" w:rsidRDefault="0060698B" w:rsidP="005554A2">
      <w:pPr>
        <w:pStyle w:val="ListParagraph"/>
        <w:ind w:left="0"/>
        <w:rPr>
          <w:color w:val="000000"/>
          <w:sz w:val="22"/>
          <w:szCs w:val="22"/>
        </w:rPr>
      </w:pPr>
    </w:p>
    <w:p w:rsidR="0060698B" w:rsidRPr="00EA5657" w:rsidRDefault="0060698B" w:rsidP="005554A2">
      <w:pPr>
        <w:pStyle w:val="Normal0"/>
        <w:jc w:val="both"/>
        <w:rPr>
          <w:rFonts w:ascii="Times New Roman" w:hAnsi="Times New Roman"/>
          <w:b/>
          <w:color w:val="000000"/>
          <w:sz w:val="22"/>
          <w:szCs w:val="22"/>
          <w:u w:val="single"/>
        </w:rPr>
      </w:pPr>
      <w:r w:rsidRPr="00EA5657">
        <w:rPr>
          <w:rFonts w:ascii="Times New Roman" w:hAnsi="Times New Roman"/>
          <w:b/>
          <w:color w:val="000000"/>
          <w:sz w:val="22"/>
          <w:szCs w:val="22"/>
          <w:u w:val="single"/>
        </w:rPr>
        <w:t>Responsibilities:</w:t>
      </w:r>
    </w:p>
    <w:p w:rsidR="0060698B" w:rsidRPr="00EA5657" w:rsidRDefault="0060698B" w:rsidP="005554A2">
      <w:pPr>
        <w:pStyle w:val="Normal0"/>
        <w:jc w:val="both"/>
        <w:rPr>
          <w:rFonts w:ascii="Times New Roman" w:hAnsi="Times New Roman"/>
          <w:color w:val="000000"/>
          <w:sz w:val="22"/>
          <w:szCs w:val="22"/>
        </w:rPr>
      </w:pPr>
    </w:p>
    <w:p w:rsidR="0060698B" w:rsidRPr="00EA5657" w:rsidRDefault="0060698B" w:rsidP="005554A2">
      <w:pPr>
        <w:numPr>
          <w:ilvl w:val="0"/>
          <w:numId w:val="3"/>
        </w:numPr>
        <w:jc w:val="both"/>
        <w:rPr>
          <w:color w:val="000000"/>
          <w:sz w:val="22"/>
          <w:szCs w:val="22"/>
        </w:rPr>
      </w:pPr>
      <w:r w:rsidRPr="00EA5657">
        <w:rPr>
          <w:color w:val="000000"/>
          <w:sz w:val="22"/>
          <w:szCs w:val="22"/>
        </w:rPr>
        <w:t>Identify the system specifications and technical details of business requirements.</w:t>
      </w:r>
    </w:p>
    <w:p w:rsidR="00E46DC0" w:rsidRPr="00EA5657" w:rsidRDefault="0060698B" w:rsidP="005554A2">
      <w:pPr>
        <w:numPr>
          <w:ilvl w:val="0"/>
          <w:numId w:val="3"/>
        </w:numPr>
        <w:jc w:val="both"/>
        <w:rPr>
          <w:color w:val="000000"/>
          <w:sz w:val="22"/>
          <w:szCs w:val="22"/>
        </w:rPr>
      </w:pPr>
      <w:r w:rsidRPr="00EA5657">
        <w:rPr>
          <w:color w:val="000000"/>
          <w:sz w:val="22"/>
          <w:szCs w:val="22"/>
        </w:rPr>
        <w:t xml:space="preserve">Handle High level design, Detail Level design, development, </w:t>
      </w:r>
      <w:r w:rsidR="00E46DC0" w:rsidRPr="00EA5657">
        <w:rPr>
          <w:color w:val="000000"/>
          <w:sz w:val="22"/>
          <w:szCs w:val="22"/>
        </w:rPr>
        <w:t>UAT, implementation and support.</w:t>
      </w:r>
    </w:p>
    <w:p w:rsidR="004E272B" w:rsidRPr="00EA5657" w:rsidRDefault="004E272B" w:rsidP="005554A2">
      <w:pPr>
        <w:numPr>
          <w:ilvl w:val="0"/>
          <w:numId w:val="3"/>
        </w:numPr>
        <w:autoSpaceDE w:val="0"/>
        <w:autoSpaceDN w:val="0"/>
        <w:adjustRightInd w:val="0"/>
        <w:rPr>
          <w:color w:val="000000"/>
          <w:sz w:val="22"/>
          <w:szCs w:val="22"/>
        </w:rPr>
      </w:pPr>
      <w:r w:rsidRPr="00EA5657">
        <w:rPr>
          <w:color w:val="000000"/>
          <w:sz w:val="22"/>
          <w:szCs w:val="22"/>
        </w:rPr>
        <w:t xml:space="preserve">Production support / Job execution monitoring / ABEND resolution and fix. </w:t>
      </w:r>
    </w:p>
    <w:p w:rsidR="0060698B" w:rsidRPr="00EA5657" w:rsidRDefault="0060698B" w:rsidP="005554A2">
      <w:pPr>
        <w:numPr>
          <w:ilvl w:val="0"/>
          <w:numId w:val="3"/>
        </w:numPr>
        <w:suppressAutoHyphens/>
        <w:jc w:val="both"/>
        <w:rPr>
          <w:color w:val="000000"/>
          <w:sz w:val="22"/>
          <w:szCs w:val="22"/>
        </w:rPr>
      </w:pPr>
      <w:r w:rsidRPr="00EA5657">
        <w:rPr>
          <w:color w:val="000000"/>
          <w:sz w:val="22"/>
          <w:szCs w:val="22"/>
        </w:rPr>
        <w:t>Project estimations, planning and Implementation.</w:t>
      </w:r>
    </w:p>
    <w:p w:rsidR="0060698B" w:rsidRPr="00EA5657" w:rsidRDefault="0060698B" w:rsidP="005554A2">
      <w:pPr>
        <w:numPr>
          <w:ilvl w:val="0"/>
          <w:numId w:val="3"/>
        </w:numPr>
        <w:jc w:val="both"/>
        <w:rPr>
          <w:color w:val="000000"/>
          <w:sz w:val="22"/>
          <w:szCs w:val="22"/>
        </w:rPr>
      </w:pPr>
      <w:r w:rsidRPr="00EA5657">
        <w:rPr>
          <w:color w:val="000000"/>
          <w:sz w:val="22"/>
          <w:szCs w:val="22"/>
        </w:rPr>
        <w:t>Managing the team effectively.</w:t>
      </w:r>
    </w:p>
    <w:p w:rsidR="004E272B" w:rsidRPr="00EA5657" w:rsidRDefault="004E272B" w:rsidP="005554A2">
      <w:pPr>
        <w:numPr>
          <w:ilvl w:val="0"/>
          <w:numId w:val="3"/>
        </w:numPr>
        <w:autoSpaceDE w:val="0"/>
        <w:autoSpaceDN w:val="0"/>
        <w:adjustRightInd w:val="0"/>
        <w:rPr>
          <w:color w:val="000000"/>
          <w:sz w:val="22"/>
          <w:szCs w:val="22"/>
        </w:rPr>
      </w:pPr>
      <w:r w:rsidRPr="00EA5657">
        <w:rPr>
          <w:color w:val="000000"/>
          <w:sz w:val="22"/>
          <w:szCs w:val="22"/>
        </w:rPr>
        <w:t xml:space="preserve">Coordination with SME’s on key file updates, requestor job submission tracking </w:t>
      </w:r>
    </w:p>
    <w:p w:rsidR="004E272B" w:rsidRPr="00EA5657" w:rsidRDefault="004E272B" w:rsidP="005554A2">
      <w:pPr>
        <w:numPr>
          <w:ilvl w:val="0"/>
          <w:numId w:val="3"/>
        </w:numPr>
        <w:autoSpaceDE w:val="0"/>
        <w:autoSpaceDN w:val="0"/>
        <w:adjustRightInd w:val="0"/>
        <w:rPr>
          <w:color w:val="000000"/>
          <w:sz w:val="22"/>
          <w:szCs w:val="22"/>
        </w:rPr>
      </w:pPr>
      <w:r w:rsidRPr="00EA5657">
        <w:rPr>
          <w:color w:val="000000"/>
          <w:sz w:val="22"/>
          <w:szCs w:val="22"/>
        </w:rPr>
        <w:t xml:space="preserve">Analyze existing code and document the functionality which will help provide better support to Actuaries. </w:t>
      </w:r>
    </w:p>
    <w:p w:rsidR="004E272B" w:rsidRPr="00EA5657" w:rsidRDefault="004E272B" w:rsidP="005554A2">
      <w:pPr>
        <w:numPr>
          <w:ilvl w:val="0"/>
          <w:numId w:val="3"/>
        </w:numPr>
        <w:autoSpaceDE w:val="0"/>
        <w:autoSpaceDN w:val="0"/>
        <w:adjustRightInd w:val="0"/>
        <w:rPr>
          <w:color w:val="000000"/>
          <w:sz w:val="22"/>
          <w:szCs w:val="22"/>
        </w:rPr>
      </w:pPr>
      <w:r w:rsidRPr="00EA5657">
        <w:rPr>
          <w:color w:val="000000"/>
          <w:sz w:val="22"/>
          <w:szCs w:val="22"/>
        </w:rPr>
        <w:t xml:space="preserve">Acquire in-depth understanding of the existing client applications and suggest process improvements, innovative ideas which would provide value-ads to the clients. </w:t>
      </w:r>
    </w:p>
    <w:p w:rsidR="004E272B" w:rsidRPr="00EA5657" w:rsidRDefault="004E272B" w:rsidP="005554A2">
      <w:pPr>
        <w:numPr>
          <w:ilvl w:val="0"/>
          <w:numId w:val="3"/>
        </w:numPr>
        <w:autoSpaceDE w:val="0"/>
        <w:autoSpaceDN w:val="0"/>
        <w:adjustRightInd w:val="0"/>
        <w:rPr>
          <w:color w:val="000000"/>
          <w:sz w:val="22"/>
          <w:szCs w:val="22"/>
        </w:rPr>
      </w:pPr>
      <w:r w:rsidRPr="00EA5657">
        <w:rPr>
          <w:color w:val="000000"/>
          <w:sz w:val="22"/>
          <w:szCs w:val="22"/>
        </w:rPr>
        <w:t xml:space="preserve">Ensure adherence to Mphasis process quality standards during the entire SDLC lifecycle of the project. </w:t>
      </w:r>
    </w:p>
    <w:p w:rsidR="0060698B" w:rsidRPr="00EA5657" w:rsidRDefault="0060698B" w:rsidP="005554A2">
      <w:pPr>
        <w:numPr>
          <w:ilvl w:val="0"/>
          <w:numId w:val="3"/>
        </w:numPr>
        <w:jc w:val="both"/>
        <w:rPr>
          <w:color w:val="000000"/>
          <w:sz w:val="22"/>
          <w:szCs w:val="22"/>
        </w:rPr>
      </w:pPr>
      <w:r w:rsidRPr="00EA5657">
        <w:rPr>
          <w:color w:val="000000"/>
          <w:sz w:val="22"/>
          <w:szCs w:val="22"/>
        </w:rPr>
        <w:t xml:space="preserve">Interaction with Onsite coordination for achieving the target in time. </w:t>
      </w:r>
    </w:p>
    <w:p w:rsidR="0060698B" w:rsidRPr="00EA5657" w:rsidRDefault="0060698B" w:rsidP="005554A2">
      <w:pPr>
        <w:numPr>
          <w:ilvl w:val="0"/>
          <w:numId w:val="3"/>
        </w:numPr>
        <w:jc w:val="both"/>
        <w:rPr>
          <w:color w:val="000000"/>
          <w:sz w:val="22"/>
          <w:szCs w:val="22"/>
        </w:rPr>
      </w:pPr>
      <w:r w:rsidRPr="00EA5657">
        <w:rPr>
          <w:color w:val="000000"/>
          <w:sz w:val="22"/>
          <w:szCs w:val="22"/>
        </w:rPr>
        <w:t>Grooming and guiding team members by knowledge transfers.</w:t>
      </w:r>
    </w:p>
    <w:p w:rsidR="0060698B" w:rsidRPr="00EA5657" w:rsidRDefault="00E46DC0" w:rsidP="005554A2">
      <w:pPr>
        <w:numPr>
          <w:ilvl w:val="0"/>
          <w:numId w:val="3"/>
        </w:numPr>
        <w:jc w:val="both"/>
        <w:rPr>
          <w:color w:val="000000"/>
          <w:sz w:val="22"/>
          <w:szCs w:val="22"/>
        </w:rPr>
      </w:pPr>
      <w:r w:rsidRPr="00EA5657">
        <w:rPr>
          <w:color w:val="000000"/>
          <w:sz w:val="22"/>
          <w:szCs w:val="22"/>
        </w:rPr>
        <w:t>In charge</w:t>
      </w:r>
      <w:r w:rsidR="0060698B" w:rsidRPr="00EA5657">
        <w:rPr>
          <w:color w:val="000000"/>
          <w:sz w:val="22"/>
          <w:szCs w:val="22"/>
        </w:rPr>
        <w:t xml:space="preserve"> </w:t>
      </w:r>
      <w:r w:rsidRPr="00EA5657">
        <w:rPr>
          <w:color w:val="000000"/>
          <w:sz w:val="22"/>
          <w:szCs w:val="22"/>
        </w:rPr>
        <w:t>for</w:t>
      </w:r>
      <w:r w:rsidR="0060698B" w:rsidRPr="00EA5657">
        <w:rPr>
          <w:color w:val="000000"/>
          <w:sz w:val="22"/>
          <w:szCs w:val="22"/>
        </w:rPr>
        <w:t xml:space="preserve"> offshore deliverables</w:t>
      </w:r>
      <w:r w:rsidRPr="00EA5657">
        <w:rPr>
          <w:color w:val="000000"/>
          <w:sz w:val="22"/>
          <w:szCs w:val="22"/>
        </w:rPr>
        <w:t>.</w:t>
      </w:r>
    </w:p>
    <w:p w:rsidR="004E272B" w:rsidRPr="00EA5657" w:rsidRDefault="004E272B" w:rsidP="005554A2">
      <w:pPr>
        <w:ind w:left="720"/>
        <w:jc w:val="both"/>
        <w:rPr>
          <w:color w:val="000000"/>
          <w:sz w:val="22"/>
          <w:szCs w:val="22"/>
        </w:rPr>
      </w:pPr>
    </w:p>
    <w:p w:rsidR="0060698B" w:rsidRPr="00EA5657" w:rsidRDefault="0060698B" w:rsidP="005554A2">
      <w:pPr>
        <w:rPr>
          <w:b/>
          <w:color w:val="000000"/>
          <w:sz w:val="22"/>
          <w:szCs w:val="22"/>
        </w:rPr>
      </w:pPr>
    </w:p>
    <w:p w:rsidR="0060698B" w:rsidRPr="00EA5657" w:rsidRDefault="0060698B" w:rsidP="005554A2">
      <w:pPr>
        <w:rPr>
          <w:b/>
          <w:color w:val="000000"/>
          <w:sz w:val="22"/>
          <w:szCs w:val="22"/>
        </w:rPr>
      </w:pPr>
    </w:p>
    <w:p w:rsidR="0060698B" w:rsidRPr="00EA5657" w:rsidRDefault="0060698B" w:rsidP="005554A2">
      <w:pPr>
        <w:rPr>
          <w:b/>
          <w:color w:val="000000"/>
          <w:sz w:val="22"/>
          <w:szCs w:val="22"/>
          <w:u w:val="single"/>
        </w:rPr>
      </w:pPr>
      <w:r w:rsidRPr="00EA5657">
        <w:rPr>
          <w:b/>
          <w:color w:val="000000"/>
          <w:sz w:val="22"/>
          <w:szCs w:val="22"/>
          <w:u w:val="single"/>
        </w:rPr>
        <w:t>Project #</w:t>
      </w:r>
      <w:r w:rsidR="005554A2" w:rsidRPr="00EA5657">
        <w:rPr>
          <w:b/>
          <w:color w:val="000000"/>
          <w:sz w:val="22"/>
          <w:szCs w:val="22"/>
          <w:u w:val="single"/>
        </w:rPr>
        <w:t>3</w:t>
      </w:r>
    </w:p>
    <w:p w:rsidR="0060698B" w:rsidRPr="00EA5657" w:rsidRDefault="0060698B" w:rsidP="005554A2">
      <w:pPr>
        <w:rPr>
          <w:color w:val="000000"/>
          <w:sz w:val="22"/>
          <w:szCs w:val="22"/>
        </w:rPr>
      </w:pPr>
    </w:p>
    <w:p w:rsidR="0060698B" w:rsidRPr="00EA5657" w:rsidRDefault="0060698B" w:rsidP="005554A2">
      <w:pPr>
        <w:pStyle w:val="Objective"/>
        <w:spacing w:before="0" w:after="0" w:line="240" w:lineRule="auto"/>
        <w:ind w:left="2160" w:hanging="2160"/>
        <w:jc w:val="both"/>
        <w:rPr>
          <w:rFonts w:ascii="Times New Roman" w:eastAsia="Arial" w:hAnsi="Times New Roman"/>
          <w:sz w:val="22"/>
          <w:szCs w:val="22"/>
          <w:lang w:val="en-GB" w:eastAsia="en-GB"/>
        </w:rPr>
      </w:pPr>
      <w:r w:rsidRPr="00EA5657">
        <w:rPr>
          <w:rFonts w:ascii="Times New Roman" w:hAnsi="Times New Roman"/>
          <w:sz w:val="22"/>
          <w:szCs w:val="22"/>
        </w:rPr>
        <w:t>Project Name</w:t>
      </w:r>
      <w:r w:rsidRPr="00EA5657">
        <w:rPr>
          <w:rFonts w:ascii="Times New Roman" w:hAnsi="Times New Roman"/>
          <w:sz w:val="22"/>
          <w:szCs w:val="22"/>
        </w:rPr>
        <w:tab/>
        <w:t>:</w:t>
      </w:r>
      <w:r w:rsidRPr="00EA5657">
        <w:rPr>
          <w:rFonts w:ascii="Times New Roman" w:hAnsi="Times New Roman"/>
          <w:sz w:val="22"/>
          <w:szCs w:val="22"/>
        </w:rPr>
        <w:tab/>
        <w:t>Enterprise Finance Transformation</w:t>
      </w:r>
      <w:r w:rsidRPr="00EA5657">
        <w:rPr>
          <w:rFonts w:ascii="Times New Roman" w:eastAsia="Arial" w:hAnsi="Times New Roman"/>
          <w:sz w:val="22"/>
          <w:szCs w:val="22"/>
          <w:lang w:val="en-GB" w:eastAsia="en-GB"/>
        </w:rPr>
        <w:t xml:space="preserve"> </w:t>
      </w:r>
    </w:p>
    <w:p w:rsidR="00E46DC0" w:rsidRPr="00EA5657" w:rsidRDefault="0060698B" w:rsidP="005554A2">
      <w:pPr>
        <w:pStyle w:val="Normal0"/>
        <w:jc w:val="both"/>
        <w:rPr>
          <w:rFonts w:ascii="Times New Roman" w:hAnsi="Times New Roman"/>
          <w:sz w:val="22"/>
          <w:szCs w:val="22"/>
        </w:rPr>
      </w:pPr>
      <w:r w:rsidRPr="00EA5657">
        <w:rPr>
          <w:rFonts w:ascii="Times New Roman" w:hAnsi="Times New Roman"/>
          <w:sz w:val="22"/>
          <w:szCs w:val="22"/>
        </w:rPr>
        <w:t>Duration</w:t>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r>
      <w:r w:rsidR="00E46DC0" w:rsidRPr="00EA5657">
        <w:rPr>
          <w:rFonts w:ascii="Times New Roman" w:hAnsi="Times New Roman"/>
          <w:sz w:val="22"/>
          <w:szCs w:val="22"/>
        </w:rPr>
        <w:t>Jan 201</w:t>
      </w:r>
      <w:r w:rsidR="00595F1E" w:rsidRPr="00EA5657">
        <w:rPr>
          <w:rFonts w:ascii="Times New Roman" w:hAnsi="Times New Roman"/>
          <w:sz w:val="22"/>
          <w:szCs w:val="22"/>
        </w:rPr>
        <w:t>3</w:t>
      </w:r>
      <w:r w:rsidR="00E46DC0" w:rsidRPr="00EA5657">
        <w:rPr>
          <w:rFonts w:ascii="Times New Roman" w:hAnsi="Times New Roman"/>
          <w:sz w:val="22"/>
          <w:szCs w:val="22"/>
        </w:rPr>
        <w:t xml:space="preserve"> to Sep 2013</w:t>
      </w:r>
    </w:p>
    <w:p w:rsidR="0060698B" w:rsidRPr="00EA5657" w:rsidRDefault="0060698B" w:rsidP="005554A2">
      <w:pPr>
        <w:pStyle w:val="Normal0"/>
        <w:jc w:val="both"/>
        <w:rPr>
          <w:rFonts w:ascii="Times New Roman" w:hAnsi="Times New Roman"/>
          <w:sz w:val="22"/>
          <w:szCs w:val="22"/>
        </w:rPr>
      </w:pPr>
      <w:r w:rsidRPr="00EA5657">
        <w:rPr>
          <w:rFonts w:ascii="Times New Roman" w:hAnsi="Times New Roman"/>
          <w:sz w:val="22"/>
          <w:szCs w:val="22"/>
        </w:rPr>
        <w:t>Technology</w:t>
      </w:r>
      <w:r w:rsidRPr="00EA5657">
        <w:rPr>
          <w:rFonts w:ascii="Times New Roman" w:hAnsi="Times New Roman"/>
          <w:sz w:val="22"/>
          <w:szCs w:val="22"/>
        </w:rPr>
        <w:tab/>
      </w:r>
      <w:r w:rsidRPr="00EA5657">
        <w:rPr>
          <w:rFonts w:ascii="Times New Roman" w:hAnsi="Times New Roman"/>
          <w:sz w:val="22"/>
          <w:szCs w:val="22"/>
        </w:rPr>
        <w:tab/>
        <w:t xml:space="preserve">: </w:t>
      </w:r>
      <w:r w:rsidRPr="00EA5657">
        <w:rPr>
          <w:rFonts w:ascii="Times New Roman" w:hAnsi="Times New Roman"/>
          <w:sz w:val="22"/>
          <w:szCs w:val="22"/>
        </w:rPr>
        <w:tab/>
        <w:t>COBOL, JCL, VSAM, File-Manager, QMF, SPUFI, DB2</w:t>
      </w:r>
    </w:p>
    <w:p w:rsidR="0060698B" w:rsidRPr="00EA5657" w:rsidRDefault="0060698B" w:rsidP="005554A2">
      <w:pPr>
        <w:pStyle w:val="Normal0"/>
        <w:jc w:val="both"/>
        <w:rPr>
          <w:rFonts w:ascii="Times New Roman" w:hAnsi="Times New Roman"/>
          <w:sz w:val="22"/>
          <w:szCs w:val="22"/>
        </w:rPr>
      </w:pPr>
      <w:r w:rsidRPr="00EA5657">
        <w:rPr>
          <w:rFonts w:ascii="Times New Roman" w:hAnsi="Times New Roman"/>
          <w:sz w:val="22"/>
          <w:szCs w:val="22"/>
        </w:rPr>
        <w:t>Role</w:t>
      </w:r>
      <w:r w:rsidRPr="00EA5657">
        <w:rPr>
          <w:rFonts w:ascii="Times New Roman" w:hAnsi="Times New Roman"/>
          <w:sz w:val="22"/>
          <w:szCs w:val="22"/>
        </w:rPr>
        <w:tab/>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r>
      <w:r w:rsidR="00E46DC0" w:rsidRPr="00EA5657">
        <w:rPr>
          <w:rFonts w:ascii="Times New Roman" w:hAnsi="Times New Roman"/>
          <w:sz w:val="22"/>
          <w:szCs w:val="22"/>
        </w:rPr>
        <w:t>Sr. Application Programmer</w:t>
      </w:r>
      <w:r w:rsidR="00E46DC0" w:rsidRPr="00EA5657">
        <w:rPr>
          <w:rFonts w:ascii="Times New Roman" w:hAnsi="Times New Roman"/>
          <w:sz w:val="22"/>
          <w:szCs w:val="22"/>
        </w:rPr>
        <w:tab/>
      </w:r>
      <w:r w:rsidRPr="00EA5657">
        <w:rPr>
          <w:rFonts w:ascii="Times New Roman" w:hAnsi="Times New Roman"/>
          <w:sz w:val="22"/>
          <w:szCs w:val="22"/>
        </w:rPr>
        <w:tab/>
      </w:r>
    </w:p>
    <w:p w:rsidR="0060698B" w:rsidRPr="00EA5657" w:rsidRDefault="0060698B" w:rsidP="005554A2">
      <w:pPr>
        <w:pStyle w:val="Normal0"/>
        <w:jc w:val="both"/>
        <w:rPr>
          <w:rFonts w:ascii="Times New Roman" w:hAnsi="Times New Roman"/>
          <w:color w:val="000000"/>
          <w:sz w:val="22"/>
          <w:szCs w:val="22"/>
        </w:rPr>
      </w:pPr>
      <w:r w:rsidRPr="00EA5657">
        <w:rPr>
          <w:rFonts w:ascii="Times New Roman" w:hAnsi="Times New Roman"/>
          <w:color w:val="000000"/>
          <w:sz w:val="22"/>
          <w:szCs w:val="22"/>
        </w:rPr>
        <w:t xml:space="preserve">Description </w:t>
      </w:r>
      <w:r w:rsidRPr="00EA5657">
        <w:rPr>
          <w:rFonts w:ascii="Times New Roman" w:hAnsi="Times New Roman"/>
          <w:color w:val="000000"/>
          <w:sz w:val="22"/>
          <w:szCs w:val="22"/>
        </w:rPr>
        <w:tab/>
      </w:r>
      <w:r w:rsidRPr="00EA5657">
        <w:rPr>
          <w:rFonts w:ascii="Times New Roman" w:hAnsi="Times New Roman"/>
          <w:color w:val="000000"/>
          <w:sz w:val="22"/>
          <w:szCs w:val="22"/>
        </w:rPr>
        <w:tab/>
        <w:t>:</w:t>
      </w:r>
      <w:r w:rsidRPr="00EA5657">
        <w:rPr>
          <w:rFonts w:ascii="Times New Roman" w:hAnsi="Times New Roman"/>
          <w:color w:val="000000"/>
          <w:sz w:val="22"/>
          <w:szCs w:val="22"/>
        </w:rPr>
        <w:tab/>
      </w:r>
    </w:p>
    <w:p w:rsidR="0060698B" w:rsidRPr="00EA5657" w:rsidRDefault="0060698B" w:rsidP="005554A2">
      <w:pPr>
        <w:pStyle w:val="Normal0"/>
        <w:jc w:val="both"/>
        <w:rPr>
          <w:rFonts w:ascii="Times New Roman" w:hAnsi="Times New Roman"/>
          <w:color w:val="000000"/>
          <w:sz w:val="22"/>
          <w:szCs w:val="22"/>
        </w:rPr>
      </w:pPr>
    </w:p>
    <w:p w:rsidR="0060698B" w:rsidRPr="00EA5657" w:rsidRDefault="0060698B" w:rsidP="005554A2">
      <w:pPr>
        <w:tabs>
          <w:tab w:val="left" w:pos="990"/>
        </w:tabs>
        <w:jc w:val="both"/>
        <w:rPr>
          <w:color w:val="000000"/>
          <w:sz w:val="22"/>
          <w:szCs w:val="22"/>
        </w:rPr>
      </w:pPr>
      <w:r w:rsidRPr="00EA5657">
        <w:rPr>
          <w:color w:val="000000"/>
          <w:sz w:val="22"/>
          <w:szCs w:val="22"/>
        </w:rPr>
        <w:t xml:space="preserve">EFT (Enterprise Finance Transformation) is intended to leverage the EFT global design to create a common platform to process and account for reinsurance transactions in a standard and controlled environment </w:t>
      </w:r>
      <w:r w:rsidRPr="00EA5657">
        <w:rPr>
          <w:color w:val="000000"/>
          <w:sz w:val="22"/>
          <w:szCs w:val="22"/>
        </w:rPr>
        <w:lastRenderedPageBreak/>
        <w:t>Standardize reinsurance functions and data across Chartis to provide consistent reporting of all reinsurance transactions.</w:t>
      </w:r>
    </w:p>
    <w:p w:rsidR="0060698B" w:rsidRPr="00EA5657" w:rsidRDefault="0060698B" w:rsidP="005554A2">
      <w:pPr>
        <w:tabs>
          <w:tab w:val="left" w:pos="990"/>
        </w:tabs>
        <w:jc w:val="both"/>
        <w:rPr>
          <w:color w:val="000000"/>
          <w:sz w:val="22"/>
          <w:szCs w:val="22"/>
        </w:rPr>
      </w:pPr>
    </w:p>
    <w:p w:rsidR="0060698B" w:rsidRPr="00EA5657" w:rsidRDefault="0060698B" w:rsidP="005554A2">
      <w:pPr>
        <w:tabs>
          <w:tab w:val="left" w:pos="990"/>
        </w:tabs>
        <w:jc w:val="both"/>
        <w:rPr>
          <w:color w:val="000000"/>
          <w:sz w:val="22"/>
          <w:szCs w:val="22"/>
        </w:rPr>
      </w:pPr>
      <w:r w:rsidRPr="00EA5657">
        <w:rPr>
          <w:color w:val="000000"/>
          <w:sz w:val="22"/>
          <w:szCs w:val="22"/>
        </w:rPr>
        <w:t xml:space="preserve"> It is envisioned to implement a single, standard financial sub-ledger to support collections and disbursements (CD), leveraging the CD functions in the Global template.</w:t>
      </w:r>
    </w:p>
    <w:p w:rsidR="0060698B" w:rsidRPr="00EA5657" w:rsidRDefault="0060698B" w:rsidP="005554A2">
      <w:pPr>
        <w:tabs>
          <w:tab w:val="left" w:pos="990"/>
        </w:tabs>
        <w:jc w:val="both"/>
        <w:rPr>
          <w:color w:val="000000"/>
          <w:sz w:val="22"/>
          <w:szCs w:val="22"/>
        </w:rPr>
      </w:pPr>
    </w:p>
    <w:p w:rsidR="0060698B" w:rsidRPr="00EA5657" w:rsidRDefault="0060698B" w:rsidP="005554A2">
      <w:pPr>
        <w:jc w:val="both"/>
        <w:rPr>
          <w:color w:val="000000"/>
          <w:sz w:val="22"/>
          <w:szCs w:val="22"/>
        </w:rPr>
      </w:pPr>
      <w:r w:rsidRPr="00EA5657">
        <w:rPr>
          <w:color w:val="000000"/>
          <w:sz w:val="22"/>
          <w:szCs w:val="22"/>
        </w:rPr>
        <w:t>As part of this transformation new interfaces will be created between SAP and Legacy applications along with the inbound and outbound processing of the data between Legacy applications and SAP and few Legacy systems will be decommissioned.</w:t>
      </w:r>
    </w:p>
    <w:p w:rsidR="0060698B" w:rsidRPr="00EA5657" w:rsidRDefault="0060698B" w:rsidP="005554A2">
      <w:pPr>
        <w:jc w:val="both"/>
        <w:rPr>
          <w:color w:val="000000"/>
          <w:sz w:val="22"/>
          <w:szCs w:val="22"/>
        </w:rPr>
      </w:pPr>
    </w:p>
    <w:p w:rsidR="0060698B" w:rsidRPr="00EA5657" w:rsidRDefault="0060698B" w:rsidP="005554A2">
      <w:pPr>
        <w:pStyle w:val="Normal0"/>
        <w:jc w:val="both"/>
        <w:rPr>
          <w:rFonts w:ascii="Times New Roman" w:hAnsi="Times New Roman"/>
          <w:b/>
          <w:color w:val="000000"/>
          <w:sz w:val="22"/>
          <w:szCs w:val="22"/>
          <w:u w:val="single"/>
        </w:rPr>
      </w:pPr>
      <w:r w:rsidRPr="00EA5657">
        <w:rPr>
          <w:rFonts w:ascii="Times New Roman" w:hAnsi="Times New Roman"/>
          <w:b/>
          <w:color w:val="000000"/>
          <w:sz w:val="22"/>
          <w:szCs w:val="22"/>
          <w:u w:val="single"/>
        </w:rPr>
        <w:t>Responsibilities:</w:t>
      </w:r>
    </w:p>
    <w:p w:rsidR="0060698B" w:rsidRPr="00EA5657" w:rsidRDefault="0060698B" w:rsidP="005554A2">
      <w:pPr>
        <w:pStyle w:val="Normal0"/>
        <w:jc w:val="both"/>
        <w:rPr>
          <w:rFonts w:ascii="Times New Roman" w:hAnsi="Times New Roman"/>
          <w:color w:val="000000"/>
          <w:sz w:val="22"/>
          <w:szCs w:val="22"/>
        </w:rPr>
      </w:pPr>
    </w:p>
    <w:p w:rsidR="0060698B" w:rsidRPr="00EA5657" w:rsidRDefault="0060698B" w:rsidP="005554A2">
      <w:pPr>
        <w:numPr>
          <w:ilvl w:val="0"/>
          <w:numId w:val="3"/>
        </w:numPr>
        <w:jc w:val="both"/>
        <w:rPr>
          <w:color w:val="000000"/>
          <w:sz w:val="22"/>
          <w:szCs w:val="22"/>
        </w:rPr>
      </w:pPr>
      <w:r w:rsidRPr="00EA5657">
        <w:rPr>
          <w:color w:val="000000"/>
          <w:sz w:val="22"/>
          <w:szCs w:val="22"/>
        </w:rPr>
        <w:t>Identify the system specifications and technical details of business requirements.</w:t>
      </w:r>
    </w:p>
    <w:p w:rsidR="0060698B" w:rsidRPr="00EA5657" w:rsidRDefault="0060698B" w:rsidP="005554A2">
      <w:pPr>
        <w:numPr>
          <w:ilvl w:val="0"/>
          <w:numId w:val="3"/>
        </w:numPr>
        <w:jc w:val="both"/>
        <w:rPr>
          <w:color w:val="000000"/>
          <w:sz w:val="22"/>
          <w:szCs w:val="22"/>
        </w:rPr>
      </w:pPr>
      <w:r w:rsidRPr="00EA5657">
        <w:rPr>
          <w:color w:val="000000"/>
          <w:sz w:val="22"/>
          <w:szCs w:val="22"/>
        </w:rPr>
        <w:t>Handle High level design, Detail Level design, development, Unit and integration testing.</w:t>
      </w:r>
    </w:p>
    <w:p w:rsidR="00E46DC0" w:rsidRPr="00EA5657" w:rsidRDefault="00E46DC0" w:rsidP="005554A2">
      <w:pPr>
        <w:numPr>
          <w:ilvl w:val="0"/>
          <w:numId w:val="3"/>
        </w:numPr>
        <w:jc w:val="both"/>
        <w:rPr>
          <w:color w:val="000000"/>
          <w:sz w:val="22"/>
          <w:szCs w:val="22"/>
        </w:rPr>
      </w:pPr>
      <w:r w:rsidRPr="00EA5657">
        <w:rPr>
          <w:color w:val="000000"/>
          <w:sz w:val="22"/>
          <w:szCs w:val="22"/>
        </w:rPr>
        <w:t>Document High level design to decommission various legacy systems.</w:t>
      </w:r>
    </w:p>
    <w:p w:rsidR="00E46DC0" w:rsidRPr="00EA5657" w:rsidRDefault="00E46DC0" w:rsidP="005554A2">
      <w:pPr>
        <w:numPr>
          <w:ilvl w:val="0"/>
          <w:numId w:val="3"/>
        </w:numPr>
        <w:jc w:val="both"/>
        <w:rPr>
          <w:color w:val="000000"/>
          <w:sz w:val="22"/>
          <w:szCs w:val="22"/>
        </w:rPr>
      </w:pPr>
      <w:r w:rsidRPr="00EA5657">
        <w:rPr>
          <w:color w:val="000000"/>
          <w:sz w:val="22"/>
          <w:szCs w:val="22"/>
        </w:rPr>
        <w:t>Defect analysis and bug fixes.</w:t>
      </w:r>
    </w:p>
    <w:p w:rsidR="0060698B" w:rsidRPr="00EA5657" w:rsidRDefault="0060698B" w:rsidP="005554A2">
      <w:pPr>
        <w:numPr>
          <w:ilvl w:val="0"/>
          <w:numId w:val="3"/>
        </w:numPr>
        <w:jc w:val="both"/>
        <w:rPr>
          <w:color w:val="000000"/>
          <w:sz w:val="22"/>
          <w:szCs w:val="22"/>
        </w:rPr>
      </w:pPr>
      <w:r w:rsidRPr="00EA5657">
        <w:rPr>
          <w:color w:val="000000"/>
          <w:sz w:val="22"/>
          <w:szCs w:val="22"/>
        </w:rPr>
        <w:t>Managing the team effectively.</w:t>
      </w:r>
    </w:p>
    <w:p w:rsidR="0060698B" w:rsidRPr="00EA5657" w:rsidRDefault="0060698B" w:rsidP="005554A2">
      <w:pPr>
        <w:numPr>
          <w:ilvl w:val="0"/>
          <w:numId w:val="3"/>
        </w:numPr>
        <w:jc w:val="both"/>
        <w:rPr>
          <w:color w:val="000000"/>
          <w:sz w:val="22"/>
          <w:szCs w:val="22"/>
        </w:rPr>
      </w:pPr>
      <w:r w:rsidRPr="00EA5657">
        <w:rPr>
          <w:color w:val="000000"/>
          <w:sz w:val="22"/>
          <w:szCs w:val="22"/>
        </w:rPr>
        <w:t xml:space="preserve">Interaction with Onsite coordination for achieving the target in time. </w:t>
      </w:r>
    </w:p>
    <w:p w:rsidR="0060698B" w:rsidRPr="00EA5657" w:rsidRDefault="0060698B" w:rsidP="005554A2">
      <w:pPr>
        <w:numPr>
          <w:ilvl w:val="0"/>
          <w:numId w:val="3"/>
        </w:numPr>
        <w:jc w:val="both"/>
        <w:rPr>
          <w:color w:val="000000"/>
          <w:sz w:val="22"/>
          <w:szCs w:val="22"/>
        </w:rPr>
      </w:pPr>
      <w:r w:rsidRPr="00EA5657">
        <w:rPr>
          <w:color w:val="000000"/>
          <w:sz w:val="22"/>
          <w:szCs w:val="22"/>
        </w:rPr>
        <w:t>Grooming and guiding team members by knowledge transfers.</w:t>
      </w:r>
    </w:p>
    <w:p w:rsidR="0060698B" w:rsidRPr="00EA5657" w:rsidRDefault="0060698B" w:rsidP="005554A2">
      <w:pPr>
        <w:ind w:left="720"/>
        <w:jc w:val="both"/>
        <w:rPr>
          <w:color w:val="000000"/>
          <w:sz w:val="22"/>
          <w:szCs w:val="22"/>
        </w:rPr>
      </w:pPr>
    </w:p>
    <w:p w:rsidR="0060698B" w:rsidRPr="00EA5657" w:rsidRDefault="0060698B" w:rsidP="005554A2">
      <w:pPr>
        <w:rPr>
          <w:b/>
          <w:color w:val="000000"/>
          <w:sz w:val="22"/>
          <w:szCs w:val="22"/>
        </w:rPr>
      </w:pPr>
    </w:p>
    <w:p w:rsidR="0060698B" w:rsidRPr="00EA5657" w:rsidRDefault="0060698B" w:rsidP="005554A2">
      <w:pPr>
        <w:rPr>
          <w:b/>
          <w:color w:val="000000"/>
          <w:sz w:val="22"/>
          <w:szCs w:val="22"/>
          <w:u w:val="single"/>
        </w:rPr>
      </w:pPr>
      <w:r w:rsidRPr="00EA5657">
        <w:rPr>
          <w:b/>
          <w:color w:val="000000"/>
          <w:sz w:val="22"/>
          <w:szCs w:val="22"/>
          <w:u w:val="single"/>
        </w:rPr>
        <w:t>Project #</w:t>
      </w:r>
      <w:r w:rsidR="005554A2" w:rsidRPr="00EA5657">
        <w:rPr>
          <w:b/>
          <w:color w:val="000000"/>
          <w:sz w:val="22"/>
          <w:szCs w:val="22"/>
          <w:u w:val="single"/>
        </w:rPr>
        <w:t>4</w:t>
      </w:r>
    </w:p>
    <w:p w:rsidR="0060698B" w:rsidRPr="00EA5657" w:rsidRDefault="0060698B" w:rsidP="005554A2">
      <w:pPr>
        <w:rPr>
          <w:color w:val="000000"/>
          <w:sz w:val="22"/>
          <w:szCs w:val="22"/>
        </w:rPr>
      </w:pPr>
    </w:p>
    <w:p w:rsidR="00E46DC0" w:rsidRPr="00EA5657" w:rsidRDefault="00E46DC0" w:rsidP="005554A2">
      <w:pPr>
        <w:pStyle w:val="Objective"/>
        <w:spacing w:before="0" w:after="0" w:line="240" w:lineRule="auto"/>
        <w:ind w:left="2160" w:hanging="2160"/>
        <w:jc w:val="both"/>
        <w:rPr>
          <w:rFonts w:ascii="Times New Roman" w:eastAsia="Arial" w:hAnsi="Times New Roman"/>
          <w:noProof/>
          <w:sz w:val="22"/>
          <w:szCs w:val="22"/>
        </w:rPr>
      </w:pPr>
      <w:r w:rsidRPr="00EA5657">
        <w:rPr>
          <w:rFonts w:ascii="Times New Roman" w:hAnsi="Times New Roman"/>
          <w:sz w:val="22"/>
          <w:szCs w:val="22"/>
        </w:rPr>
        <w:t>Project Name</w:t>
      </w:r>
      <w:r w:rsidRPr="00EA5657">
        <w:rPr>
          <w:rFonts w:ascii="Times New Roman" w:hAnsi="Times New Roman"/>
          <w:sz w:val="22"/>
          <w:szCs w:val="22"/>
        </w:rPr>
        <w:tab/>
        <w:t>:</w:t>
      </w:r>
      <w:r w:rsidRPr="00EA5657">
        <w:rPr>
          <w:rFonts w:ascii="Times New Roman" w:hAnsi="Times New Roman"/>
          <w:sz w:val="22"/>
          <w:szCs w:val="22"/>
        </w:rPr>
        <w:tab/>
        <w:t>Multinational Implementation</w:t>
      </w:r>
      <w:r w:rsidRPr="00EA5657">
        <w:rPr>
          <w:rFonts w:ascii="Times New Roman" w:eastAsia="Arial" w:hAnsi="Times New Roman"/>
          <w:noProof/>
          <w:sz w:val="22"/>
          <w:szCs w:val="22"/>
        </w:rPr>
        <w:t xml:space="preserve"> </w:t>
      </w:r>
    </w:p>
    <w:p w:rsidR="00E46DC0" w:rsidRPr="00EA5657" w:rsidRDefault="00E46DC0" w:rsidP="005554A2">
      <w:pPr>
        <w:pStyle w:val="BodyText"/>
        <w:rPr>
          <w:rFonts w:eastAsia="Arial"/>
          <w:szCs w:val="22"/>
        </w:rPr>
      </w:pPr>
      <w:r w:rsidRPr="00EA5657">
        <w:rPr>
          <w:rFonts w:eastAsia="Arial"/>
          <w:szCs w:val="22"/>
        </w:rPr>
        <w:t>Client</w:t>
      </w:r>
      <w:r w:rsidRPr="00EA5657">
        <w:rPr>
          <w:rFonts w:eastAsia="Arial"/>
          <w:szCs w:val="22"/>
        </w:rPr>
        <w:tab/>
      </w:r>
      <w:r w:rsidRPr="00EA5657">
        <w:rPr>
          <w:rFonts w:eastAsia="Arial"/>
          <w:szCs w:val="22"/>
        </w:rPr>
        <w:tab/>
      </w:r>
      <w:r w:rsidRPr="00EA5657">
        <w:rPr>
          <w:rFonts w:eastAsia="Arial"/>
          <w:szCs w:val="22"/>
        </w:rPr>
        <w:tab/>
        <w:t>:</w:t>
      </w:r>
      <w:r w:rsidRPr="00EA5657">
        <w:rPr>
          <w:rFonts w:eastAsia="Arial"/>
          <w:szCs w:val="22"/>
        </w:rPr>
        <w:tab/>
        <w:t>AIG</w:t>
      </w: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Duration</w:t>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r>
      <w:r w:rsidR="00762577" w:rsidRPr="00EA5657">
        <w:rPr>
          <w:rFonts w:ascii="Times New Roman" w:hAnsi="Times New Roman"/>
          <w:sz w:val="22"/>
          <w:szCs w:val="22"/>
        </w:rPr>
        <w:t>Feb</w:t>
      </w:r>
      <w:r w:rsidRPr="00EA5657">
        <w:rPr>
          <w:rFonts w:ascii="Times New Roman" w:hAnsi="Times New Roman"/>
          <w:sz w:val="22"/>
          <w:szCs w:val="22"/>
        </w:rPr>
        <w:t xml:space="preserve"> 201</w:t>
      </w:r>
      <w:r w:rsidR="00762577" w:rsidRPr="00EA5657">
        <w:rPr>
          <w:rFonts w:ascii="Times New Roman" w:hAnsi="Times New Roman"/>
          <w:sz w:val="22"/>
          <w:szCs w:val="22"/>
        </w:rPr>
        <w:t>2</w:t>
      </w:r>
      <w:r w:rsidRPr="00EA5657">
        <w:rPr>
          <w:rFonts w:ascii="Times New Roman" w:hAnsi="Times New Roman"/>
          <w:sz w:val="22"/>
          <w:szCs w:val="22"/>
        </w:rPr>
        <w:t xml:space="preserve"> to Dec 2012</w:t>
      </w: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Technology</w:t>
      </w:r>
      <w:r w:rsidRPr="00EA5657">
        <w:rPr>
          <w:rFonts w:ascii="Times New Roman" w:hAnsi="Times New Roman"/>
          <w:sz w:val="22"/>
          <w:szCs w:val="22"/>
        </w:rPr>
        <w:tab/>
      </w:r>
      <w:r w:rsidRPr="00EA5657">
        <w:rPr>
          <w:rFonts w:ascii="Times New Roman" w:hAnsi="Times New Roman"/>
          <w:sz w:val="22"/>
          <w:szCs w:val="22"/>
        </w:rPr>
        <w:tab/>
        <w:t xml:space="preserve">: </w:t>
      </w:r>
      <w:r w:rsidRPr="00EA5657">
        <w:rPr>
          <w:rFonts w:ascii="Times New Roman" w:hAnsi="Times New Roman"/>
          <w:sz w:val="22"/>
          <w:szCs w:val="22"/>
        </w:rPr>
        <w:tab/>
        <w:t>COBOL, JCL, VSAM, File-Manager</w:t>
      </w: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Role</w:t>
      </w:r>
      <w:r w:rsidRPr="00EA5657">
        <w:rPr>
          <w:rFonts w:ascii="Times New Roman" w:hAnsi="Times New Roman"/>
          <w:sz w:val="22"/>
          <w:szCs w:val="22"/>
        </w:rPr>
        <w:tab/>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t>Sr. Application Programmer</w:t>
      </w:r>
      <w:r w:rsidRPr="00EA5657">
        <w:rPr>
          <w:rFonts w:ascii="Times New Roman" w:hAnsi="Times New Roman"/>
          <w:sz w:val="22"/>
          <w:szCs w:val="22"/>
        </w:rPr>
        <w:tab/>
      </w:r>
    </w:p>
    <w:p w:rsidR="00E46DC0" w:rsidRPr="00EA5657" w:rsidRDefault="00E46DC0" w:rsidP="005554A2">
      <w:pPr>
        <w:pStyle w:val="Normal0"/>
        <w:jc w:val="both"/>
        <w:rPr>
          <w:rFonts w:ascii="Times New Roman" w:hAnsi="Times New Roman"/>
          <w:color w:val="000000"/>
          <w:sz w:val="22"/>
          <w:szCs w:val="22"/>
        </w:rPr>
      </w:pPr>
      <w:r w:rsidRPr="00EA5657">
        <w:rPr>
          <w:rFonts w:ascii="Times New Roman" w:hAnsi="Times New Roman"/>
          <w:color w:val="000000"/>
          <w:sz w:val="22"/>
          <w:szCs w:val="22"/>
        </w:rPr>
        <w:t xml:space="preserve">Description </w:t>
      </w:r>
      <w:r w:rsidRPr="00EA5657">
        <w:rPr>
          <w:rFonts w:ascii="Times New Roman" w:hAnsi="Times New Roman"/>
          <w:color w:val="000000"/>
          <w:sz w:val="22"/>
          <w:szCs w:val="22"/>
        </w:rPr>
        <w:tab/>
      </w:r>
      <w:r w:rsidRPr="00EA5657">
        <w:rPr>
          <w:rFonts w:ascii="Times New Roman" w:hAnsi="Times New Roman"/>
          <w:color w:val="000000"/>
          <w:sz w:val="22"/>
          <w:szCs w:val="22"/>
        </w:rPr>
        <w:tab/>
        <w:t>:</w:t>
      </w:r>
    </w:p>
    <w:p w:rsidR="00E46DC0" w:rsidRPr="00EA5657" w:rsidRDefault="00E46DC0" w:rsidP="005554A2">
      <w:pPr>
        <w:pStyle w:val="Normal0"/>
        <w:jc w:val="both"/>
        <w:rPr>
          <w:rFonts w:ascii="Times New Roman" w:hAnsi="Times New Roman"/>
          <w:color w:val="000000"/>
          <w:sz w:val="22"/>
          <w:szCs w:val="22"/>
        </w:rPr>
      </w:pPr>
    </w:p>
    <w:p w:rsidR="00E46DC0" w:rsidRPr="00EA5657" w:rsidRDefault="00E46DC0" w:rsidP="005554A2">
      <w:pPr>
        <w:pStyle w:val="Normal0"/>
        <w:jc w:val="both"/>
        <w:rPr>
          <w:rFonts w:ascii="Times New Roman" w:hAnsi="Times New Roman"/>
          <w:sz w:val="22"/>
          <w:szCs w:val="22"/>
        </w:rPr>
      </w:pP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This project facilitates OPI implementation in affiliate offices without disrupting the flow of HF Referral Business. New RI types 51 thru 58 are introduced to identify COA member similar to the RI type 80 series</w:t>
      </w:r>
    </w:p>
    <w:p w:rsidR="0060698B" w:rsidRPr="00EA5657" w:rsidRDefault="0060698B" w:rsidP="005554A2">
      <w:pPr>
        <w:pStyle w:val="Normal0"/>
        <w:jc w:val="both"/>
        <w:rPr>
          <w:rFonts w:ascii="Times New Roman" w:hAnsi="Times New Roman"/>
          <w:sz w:val="22"/>
          <w:szCs w:val="22"/>
        </w:rPr>
      </w:pPr>
    </w:p>
    <w:p w:rsidR="0060698B" w:rsidRPr="00EA5657" w:rsidRDefault="0060698B" w:rsidP="005554A2">
      <w:pPr>
        <w:jc w:val="both"/>
        <w:rPr>
          <w:color w:val="000000"/>
          <w:sz w:val="22"/>
          <w:szCs w:val="22"/>
        </w:rPr>
      </w:pPr>
    </w:p>
    <w:p w:rsidR="0060698B" w:rsidRPr="00EA5657" w:rsidRDefault="0060698B" w:rsidP="005554A2">
      <w:pPr>
        <w:pStyle w:val="Normal0"/>
        <w:jc w:val="both"/>
        <w:rPr>
          <w:rFonts w:ascii="Times New Roman" w:hAnsi="Times New Roman"/>
          <w:b/>
          <w:color w:val="000000"/>
          <w:sz w:val="22"/>
          <w:szCs w:val="22"/>
          <w:u w:val="single"/>
        </w:rPr>
      </w:pPr>
      <w:r w:rsidRPr="00EA5657">
        <w:rPr>
          <w:rFonts w:ascii="Times New Roman" w:hAnsi="Times New Roman"/>
          <w:b/>
          <w:color w:val="000000"/>
          <w:sz w:val="22"/>
          <w:szCs w:val="22"/>
          <w:u w:val="single"/>
        </w:rPr>
        <w:t>Responsibilities:</w:t>
      </w:r>
    </w:p>
    <w:p w:rsidR="0060698B" w:rsidRPr="00EA5657" w:rsidRDefault="0060698B" w:rsidP="005554A2">
      <w:pPr>
        <w:pStyle w:val="Normal0"/>
        <w:jc w:val="both"/>
        <w:rPr>
          <w:rFonts w:ascii="Times New Roman" w:hAnsi="Times New Roman"/>
          <w:color w:val="000000"/>
          <w:sz w:val="22"/>
          <w:szCs w:val="22"/>
        </w:rPr>
      </w:pPr>
    </w:p>
    <w:p w:rsidR="0060698B" w:rsidRPr="00EA5657" w:rsidRDefault="0060698B" w:rsidP="005554A2">
      <w:pPr>
        <w:numPr>
          <w:ilvl w:val="0"/>
          <w:numId w:val="3"/>
        </w:numPr>
        <w:jc w:val="both"/>
        <w:rPr>
          <w:color w:val="000000"/>
          <w:sz w:val="22"/>
          <w:szCs w:val="22"/>
        </w:rPr>
      </w:pPr>
      <w:r w:rsidRPr="00EA5657">
        <w:rPr>
          <w:color w:val="000000"/>
          <w:sz w:val="22"/>
          <w:szCs w:val="22"/>
        </w:rPr>
        <w:t>Identify the system specifications and technical details of business requirements.</w:t>
      </w:r>
    </w:p>
    <w:p w:rsidR="0060698B" w:rsidRPr="00EA5657" w:rsidRDefault="0060698B" w:rsidP="005554A2">
      <w:pPr>
        <w:numPr>
          <w:ilvl w:val="0"/>
          <w:numId w:val="3"/>
        </w:numPr>
        <w:jc w:val="both"/>
        <w:rPr>
          <w:color w:val="000000"/>
          <w:sz w:val="22"/>
          <w:szCs w:val="22"/>
        </w:rPr>
      </w:pPr>
      <w:r w:rsidRPr="00EA5657">
        <w:rPr>
          <w:color w:val="000000"/>
          <w:sz w:val="22"/>
          <w:szCs w:val="22"/>
        </w:rPr>
        <w:t>Handle High level design, Detail Level design, development, Unit and integration testing.</w:t>
      </w:r>
    </w:p>
    <w:p w:rsidR="0060698B" w:rsidRPr="00EA5657" w:rsidRDefault="0060698B" w:rsidP="005554A2">
      <w:pPr>
        <w:numPr>
          <w:ilvl w:val="0"/>
          <w:numId w:val="3"/>
        </w:numPr>
        <w:jc w:val="both"/>
        <w:rPr>
          <w:color w:val="000000"/>
          <w:sz w:val="22"/>
          <w:szCs w:val="22"/>
        </w:rPr>
      </w:pPr>
      <w:r w:rsidRPr="00EA5657">
        <w:rPr>
          <w:color w:val="000000"/>
          <w:sz w:val="22"/>
          <w:szCs w:val="22"/>
        </w:rPr>
        <w:t>Involved in documentation of Design, Development, and Testing activities.</w:t>
      </w:r>
    </w:p>
    <w:p w:rsidR="00E46DC0" w:rsidRPr="00EA5657" w:rsidRDefault="00E46DC0" w:rsidP="005554A2">
      <w:pPr>
        <w:numPr>
          <w:ilvl w:val="0"/>
          <w:numId w:val="3"/>
        </w:numPr>
        <w:jc w:val="both"/>
        <w:rPr>
          <w:color w:val="000000"/>
          <w:sz w:val="22"/>
          <w:szCs w:val="22"/>
        </w:rPr>
      </w:pPr>
      <w:r w:rsidRPr="00EA5657">
        <w:rPr>
          <w:color w:val="000000"/>
          <w:sz w:val="22"/>
          <w:szCs w:val="22"/>
        </w:rPr>
        <w:t>Defect analysis and bug fixes.</w:t>
      </w:r>
    </w:p>
    <w:p w:rsidR="0060698B" w:rsidRPr="00EA5657" w:rsidRDefault="0060698B" w:rsidP="005554A2">
      <w:pPr>
        <w:numPr>
          <w:ilvl w:val="0"/>
          <w:numId w:val="3"/>
        </w:numPr>
        <w:jc w:val="both"/>
        <w:rPr>
          <w:color w:val="000000"/>
          <w:sz w:val="22"/>
          <w:szCs w:val="22"/>
        </w:rPr>
      </w:pPr>
      <w:r w:rsidRPr="00EA5657">
        <w:rPr>
          <w:sz w:val="22"/>
          <w:szCs w:val="22"/>
        </w:rPr>
        <w:t>Document the project for future references.</w:t>
      </w:r>
    </w:p>
    <w:p w:rsidR="0060698B" w:rsidRPr="00EA5657" w:rsidRDefault="0060698B" w:rsidP="005554A2">
      <w:pPr>
        <w:numPr>
          <w:ilvl w:val="0"/>
          <w:numId w:val="3"/>
        </w:numPr>
        <w:jc w:val="both"/>
        <w:rPr>
          <w:color w:val="000000"/>
          <w:sz w:val="22"/>
          <w:szCs w:val="22"/>
        </w:rPr>
      </w:pPr>
      <w:r w:rsidRPr="00EA5657">
        <w:rPr>
          <w:color w:val="000000"/>
          <w:sz w:val="22"/>
          <w:szCs w:val="22"/>
        </w:rPr>
        <w:t xml:space="preserve">Interaction with Onsite coordination for achieving the target in time. </w:t>
      </w:r>
    </w:p>
    <w:p w:rsidR="0060698B" w:rsidRPr="00EA5657" w:rsidRDefault="0060698B" w:rsidP="005554A2">
      <w:pPr>
        <w:numPr>
          <w:ilvl w:val="0"/>
          <w:numId w:val="3"/>
        </w:numPr>
        <w:jc w:val="both"/>
        <w:rPr>
          <w:color w:val="000000"/>
          <w:sz w:val="22"/>
          <w:szCs w:val="22"/>
        </w:rPr>
      </w:pPr>
      <w:r w:rsidRPr="00EA5657">
        <w:rPr>
          <w:color w:val="000000"/>
          <w:sz w:val="22"/>
          <w:szCs w:val="22"/>
        </w:rPr>
        <w:t>Document quality related artifacts.</w:t>
      </w:r>
    </w:p>
    <w:p w:rsidR="0060698B" w:rsidRPr="00EA5657" w:rsidRDefault="0060698B" w:rsidP="005554A2">
      <w:pPr>
        <w:numPr>
          <w:ilvl w:val="0"/>
          <w:numId w:val="3"/>
        </w:numPr>
        <w:jc w:val="both"/>
        <w:rPr>
          <w:color w:val="000000"/>
          <w:sz w:val="22"/>
          <w:szCs w:val="22"/>
        </w:rPr>
      </w:pPr>
      <w:r w:rsidRPr="00EA5657">
        <w:rPr>
          <w:color w:val="000000"/>
          <w:sz w:val="22"/>
          <w:szCs w:val="22"/>
        </w:rPr>
        <w:t>Grooming and guiding team members by knowledge transfers.</w:t>
      </w:r>
    </w:p>
    <w:p w:rsidR="0060698B" w:rsidRPr="00EA5657" w:rsidRDefault="0060698B" w:rsidP="005554A2">
      <w:pPr>
        <w:ind w:left="720"/>
        <w:rPr>
          <w:color w:val="000000"/>
          <w:sz w:val="22"/>
          <w:szCs w:val="22"/>
        </w:rPr>
      </w:pPr>
    </w:p>
    <w:p w:rsidR="00E46DC0" w:rsidRPr="00EA5657" w:rsidRDefault="00E46DC0" w:rsidP="005554A2">
      <w:pPr>
        <w:ind w:left="720"/>
        <w:rPr>
          <w:color w:val="000000"/>
          <w:sz w:val="22"/>
          <w:szCs w:val="22"/>
        </w:rPr>
      </w:pPr>
    </w:p>
    <w:p w:rsidR="00E46DC0" w:rsidRPr="00EA5657" w:rsidRDefault="005554A2" w:rsidP="005554A2">
      <w:pPr>
        <w:rPr>
          <w:b/>
          <w:color w:val="000000"/>
          <w:sz w:val="22"/>
          <w:szCs w:val="22"/>
          <w:u w:val="single"/>
        </w:rPr>
      </w:pPr>
      <w:r w:rsidRPr="00EA5657">
        <w:rPr>
          <w:b/>
          <w:color w:val="000000"/>
          <w:sz w:val="22"/>
          <w:szCs w:val="22"/>
          <w:u w:val="single"/>
        </w:rPr>
        <w:t>Project #5</w:t>
      </w:r>
    </w:p>
    <w:p w:rsidR="00E46DC0" w:rsidRPr="00EA5657" w:rsidRDefault="00E46DC0" w:rsidP="005554A2">
      <w:pPr>
        <w:rPr>
          <w:color w:val="000000"/>
          <w:sz w:val="22"/>
          <w:szCs w:val="22"/>
        </w:rPr>
      </w:pPr>
    </w:p>
    <w:p w:rsidR="00E46DC0" w:rsidRPr="00EA5657" w:rsidRDefault="00E46DC0" w:rsidP="005554A2">
      <w:pPr>
        <w:pStyle w:val="Objective"/>
        <w:spacing w:before="0" w:after="0" w:line="240" w:lineRule="auto"/>
        <w:ind w:left="2160" w:hanging="2160"/>
        <w:jc w:val="both"/>
        <w:rPr>
          <w:rFonts w:ascii="Times New Roman" w:eastAsia="Arial" w:hAnsi="Times New Roman"/>
          <w:noProof/>
          <w:sz w:val="22"/>
          <w:szCs w:val="22"/>
        </w:rPr>
      </w:pPr>
      <w:r w:rsidRPr="00EA5657">
        <w:rPr>
          <w:rFonts w:ascii="Times New Roman" w:hAnsi="Times New Roman"/>
          <w:sz w:val="22"/>
          <w:szCs w:val="22"/>
        </w:rPr>
        <w:lastRenderedPageBreak/>
        <w:t>Project Name</w:t>
      </w:r>
      <w:r w:rsidRPr="00EA5657">
        <w:rPr>
          <w:rFonts w:ascii="Times New Roman" w:hAnsi="Times New Roman"/>
          <w:sz w:val="22"/>
          <w:szCs w:val="22"/>
        </w:rPr>
        <w:tab/>
        <w:t>:</w:t>
      </w:r>
      <w:r w:rsidRPr="00EA5657">
        <w:rPr>
          <w:rFonts w:ascii="Times New Roman" w:hAnsi="Times New Roman"/>
          <w:sz w:val="22"/>
          <w:szCs w:val="22"/>
        </w:rPr>
        <w:tab/>
      </w:r>
      <w:r w:rsidRPr="00EA5657">
        <w:rPr>
          <w:rFonts w:ascii="Times New Roman" w:eastAsia="Arial" w:hAnsi="Times New Roman"/>
          <w:noProof/>
          <w:sz w:val="22"/>
          <w:szCs w:val="22"/>
        </w:rPr>
        <w:t>OGIS PC Edit - Batch Upgrade Project</w:t>
      </w:r>
    </w:p>
    <w:p w:rsidR="00E46DC0" w:rsidRPr="00EA5657" w:rsidRDefault="00E46DC0" w:rsidP="005554A2">
      <w:pPr>
        <w:pStyle w:val="BodyText"/>
        <w:rPr>
          <w:rFonts w:eastAsia="Arial"/>
          <w:szCs w:val="22"/>
        </w:rPr>
      </w:pPr>
      <w:r w:rsidRPr="00EA5657">
        <w:rPr>
          <w:rFonts w:eastAsia="Arial"/>
          <w:szCs w:val="22"/>
        </w:rPr>
        <w:t>Client</w:t>
      </w:r>
      <w:r w:rsidRPr="00EA5657">
        <w:rPr>
          <w:rFonts w:eastAsia="Arial"/>
          <w:szCs w:val="22"/>
        </w:rPr>
        <w:tab/>
      </w:r>
      <w:r w:rsidRPr="00EA5657">
        <w:rPr>
          <w:rFonts w:eastAsia="Arial"/>
          <w:szCs w:val="22"/>
        </w:rPr>
        <w:tab/>
      </w:r>
      <w:r w:rsidRPr="00EA5657">
        <w:rPr>
          <w:rFonts w:eastAsia="Arial"/>
          <w:szCs w:val="22"/>
        </w:rPr>
        <w:tab/>
        <w:t>:</w:t>
      </w:r>
      <w:r w:rsidRPr="00EA5657">
        <w:rPr>
          <w:rFonts w:eastAsia="Arial"/>
          <w:szCs w:val="22"/>
        </w:rPr>
        <w:tab/>
        <w:t>AIG</w:t>
      </w: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Duration</w:t>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t xml:space="preserve">Feb 2011 to </w:t>
      </w:r>
      <w:r w:rsidR="00762577" w:rsidRPr="00EA5657">
        <w:rPr>
          <w:rFonts w:ascii="Times New Roman" w:hAnsi="Times New Roman"/>
          <w:sz w:val="22"/>
          <w:szCs w:val="22"/>
        </w:rPr>
        <w:t xml:space="preserve">Jan </w:t>
      </w:r>
      <w:r w:rsidRPr="00EA5657">
        <w:rPr>
          <w:rFonts w:ascii="Times New Roman" w:hAnsi="Times New Roman"/>
          <w:sz w:val="22"/>
          <w:szCs w:val="22"/>
        </w:rPr>
        <w:t>201</w:t>
      </w:r>
      <w:r w:rsidR="00762577" w:rsidRPr="00EA5657">
        <w:rPr>
          <w:rFonts w:ascii="Times New Roman" w:hAnsi="Times New Roman"/>
          <w:sz w:val="22"/>
          <w:szCs w:val="22"/>
        </w:rPr>
        <w:t>2</w:t>
      </w:r>
      <w:r w:rsidRPr="00EA5657">
        <w:rPr>
          <w:rFonts w:ascii="Times New Roman" w:hAnsi="Times New Roman"/>
          <w:sz w:val="22"/>
          <w:szCs w:val="22"/>
        </w:rPr>
        <w:t xml:space="preserve"> </w:t>
      </w: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Technology</w:t>
      </w:r>
      <w:r w:rsidRPr="00EA5657">
        <w:rPr>
          <w:rFonts w:ascii="Times New Roman" w:hAnsi="Times New Roman"/>
          <w:sz w:val="22"/>
          <w:szCs w:val="22"/>
        </w:rPr>
        <w:tab/>
      </w:r>
      <w:r w:rsidRPr="00EA5657">
        <w:rPr>
          <w:rFonts w:ascii="Times New Roman" w:hAnsi="Times New Roman"/>
          <w:sz w:val="22"/>
          <w:szCs w:val="22"/>
        </w:rPr>
        <w:tab/>
        <w:t xml:space="preserve">: </w:t>
      </w:r>
      <w:r w:rsidRPr="00EA5657">
        <w:rPr>
          <w:rFonts w:ascii="Times New Roman" w:hAnsi="Times New Roman"/>
          <w:sz w:val="22"/>
          <w:szCs w:val="22"/>
        </w:rPr>
        <w:tab/>
        <w:t xml:space="preserve">MF Cobol </w:t>
      </w: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Role</w:t>
      </w:r>
      <w:r w:rsidRPr="00EA5657">
        <w:rPr>
          <w:rFonts w:ascii="Times New Roman" w:hAnsi="Times New Roman"/>
          <w:sz w:val="22"/>
          <w:szCs w:val="22"/>
        </w:rPr>
        <w:tab/>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t>End to end, solely managed from offshore</w:t>
      </w:r>
      <w:r w:rsidRPr="00EA5657">
        <w:rPr>
          <w:rFonts w:ascii="Times New Roman" w:hAnsi="Times New Roman"/>
          <w:sz w:val="22"/>
          <w:szCs w:val="22"/>
        </w:rPr>
        <w:tab/>
      </w:r>
    </w:p>
    <w:p w:rsidR="00E46DC0" w:rsidRPr="00EA5657" w:rsidRDefault="00E46DC0" w:rsidP="005554A2">
      <w:pPr>
        <w:pStyle w:val="Normal0"/>
        <w:jc w:val="both"/>
        <w:rPr>
          <w:rFonts w:ascii="Times New Roman" w:hAnsi="Times New Roman"/>
          <w:color w:val="000000"/>
          <w:sz w:val="22"/>
          <w:szCs w:val="22"/>
        </w:rPr>
      </w:pPr>
      <w:r w:rsidRPr="00EA5657">
        <w:rPr>
          <w:rFonts w:ascii="Times New Roman" w:hAnsi="Times New Roman"/>
          <w:color w:val="000000"/>
          <w:sz w:val="22"/>
          <w:szCs w:val="22"/>
        </w:rPr>
        <w:t xml:space="preserve">Description </w:t>
      </w:r>
      <w:r w:rsidRPr="00EA5657">
        <w:rPr>
          <w:rFonts w:ascii="Times New Roman" w:hAnsi="Times New Roman"/>
          <w:color w:val="000000"/>
          <w:sz w:val="22"/>
          <w:szCs w:val="22"/>
        </w:rPr>
        <w:tab/>
      </w:r>
      <w:r w:rsidRPr="00EA5657">
        <w:rPr>
          <w:rFonts w:ascii="Times New Roman" w:hAnsi="Times New Roman"/>
          <w:color w:val="000000"/>
          <w:sz w:val="22"/>
          <w:szCs w:val="22"/>
        </w:rPr>
        <w:tab/>
        <w:t>:</w:t>
      </w:r>
    </w:p>
    <w:p w:rsidR="00E46DC0" w:rsidRPr="00EA5657" w:rsidRDefault="00E46DC0" w:rsidP="005554A2">
      <w:pPr>
        <w:pStyle w:val="Normal0"/>
        <w:jc w:val="both"/>
        <w:rPr>
          <w:rFonts w:ascii="Times New Roman" w:hAnsi="Times New Roman"/>
          <w:sz w:val="22"/>
          <w:szCs w:val="22"/>
        </w:rPr>
      </w:pP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 xml:space="preserve">The Home Office Suite of systems provides the collection and processing of AIU data from around the world. The data is processed through various local applications like PC OGIS Edit system (Overseas General Insurance System) etc. </w:t>
      </w:r>
    </w:p>
    <w:p w:rsidR="00E46DC0" w:rsidRPr="00EA5657" w:rsidRDefault="00E46DC0" w:rsidP="005554A2">
      <w:pPr>
        <w:pStyle w:val="Normal0"/>
        <w:jc w:val="both"/>
        <w:rPr>
          <w:rFonts w:ascii="Times New Roman" w:hAnsi="Times New Roman"/>
          <w:sz w:val="22"/>
          <w:szCs w:val="22"/>
        </w:rPr>
      </w:pPr>
    </w:p>
    <w:p w:rsidR="00E46DC0" w:rsidRPr="00EA5657" w:rsidRDefault="00E46DC0" w:rsidP="005554A2">
      <w:pPr>
        <w:pStyle w:val="Normal0"/>
        <w:jc w:val="both"/>
        <w:rPr>
          <w:rFonts w:ascii="Times New Roman" w:hAnsi="Times New Roman"/>
          <w:sz w:val="22"/>
          <w:szCs w:val="22"/>
        </w:rPr>
      </w:pPr>
      <w:r w:rsidRPr="00EA5657">
        <w:rPr>
          <w:rFonts w:ascii="Times New Roman" w:hAnsi="Times New Roman"/>
          <w:sz w:val="22"/>
          <w:szCs w:val="22"/>
        </w:rPr>
        <w:t>The OGIS PC Edit application is enhanced to process OGIS edits in batch operational mode to facilitate automation of OGIS Data processing, validate errors and correct those on daily basis so that they can reduce time to review, approve and submitting monthly OGIS Data to Corporate office on schedule.</w:t>
      </w:r>
    </w:p>
    <w:p w:rsidR="00E46DC0" w:rsidRPr="00EA5657" w:rsidRDefault="00E46DC0" w:rsidP="005554A2">
      <w:pPr>
        <w:pStyle w:val="Normal0"/>
        <w:jc w:val="both"/>
        <w:rPr>
          <w:rFonts w:ascii="Times New Roman" w:hAnsi="Times New Roman"/>
          <w:color w:val="000000"/>
          <w:sz w:val="22"/>
          <w:szCs w:val="22"/>
        </w:rPr>
      </w:pPr>
    </w:p>
    <w:p w:rsidR="00E46DC0" w:rsidRPr="00EA5657" w:rsidRDefault="00E46DC0" w:rsidP="005554A2">
      <w:pPr>
        <w:pStyle w:val="Normal0"/>
        <w:jc w:val="both"/>
        <w:rPr>
          <w:rFonts w:ascii="Times New Roman" w:hAnsi="Times New Roman"/>
          <w:b/>
          <w:color w:val="000000"/>
          <w:sz w:val="22"/>
          <w:szCs w:val="22"/>
          <w:u w:val="single"/>
        </w:rPr>
      </w:pPr>
      <w:r w:rsidRPr="00EA5657">
        <w:rPr>
          <w:rFonts w:ascii="Times New Roman" w:hAnsi="Times New Roman"/>
          <w:b/>
          <w:color w:val="000000"/>
          <w:sz w:val="22"/>
          <w:szCs w:val="22"/>
          <w:u w:val="single"/>
        </w:rPr>
        <w:t>Responsibilities:</w:t>
      </w:r>
    </w:p>
    <w:p w:rsidR="00E46DC0" w:rsidRPr="00EA5657" w:rsidRDefault="00E46DC0" w:rsidP="005554A2">
      <w:pPr>
        <w:pStyle w:val="Normal0"/>
        <w:jc w:val="both"/>
        <w:rPr>
          <w:rFonts w:ascii="Times New Roman" w:hAnsi="Times New Roman"/>
          <w:b/>
          <w:color w:val="000000"/>
          <w:sz w:val="22"/>
          <w:szCs w:val="22"/>
          <w:u w:val="single"/>
        </w:rPr>
      </w:pPr>
    </w:p>
    <w:p w:rsidR="00E46DC0" w:rsidRPr="00EA5657" w:rsidRDefault="00E46DC0" w:rsidP="005554A2">
      <w:pPr>
        <w:numPr>
          <w:ilvl w:val="0"/>
          <w:numId w:val="3"/>
        </w:numPr>
        <w:jc w:val="both"/>
        <w:rPr>
          <w:sz w:val="22"/>
          <w:szCs w:val="22"/>
        </w:rPr>
      </w:pPr>
      <w:r w:rsidRPr="00EA5657">
        <w:rPr>
          <w:color w:val="000000"/>
          <w:sz w:val="22"/>
          <w:szCs w:val="22"/>
        </w:rPr>
        <w:t xml:space="preserve">Managed the project independently from offshore. </w:t>
      </w:r>
    </w:p>
    <w:p w:rsidR="00E46DC0" w:rsidRPr="00EA5657" w:rsidRDefault="00E46DC0" w:rsidP="005554A2">
      <w:pPr>
        <w:numPr>
          <w:ilvl w:val="0"/>
          <w:numId w:val="3"/>
        </w:numPr>
        <w:jc w:val="both"/>
        <w:rPr>
          <w:color w:val="000000"/>
          <w:sz w:val="22"/>
          <w:szCs w:val="22"/>
        </w:rPr>
      </w:pPr>
      <w:r w:rsidRPr="00EA5657">
        <w:rPr>
          <w:color w:val="000000"/>
          <w:sz w:val="22"/>
          <w:szCs w:val="22"/>
        </w:rPr>
        <w:t>Handle Design, development, Unit and integration testing.</w:t>
      </w:r>
    </w:p>
    <w:p w:rsidR="00E46DC0" w:rsidRPr="00EA5657" w:rsidRDefault="00E46DC0" w:rsidP="005554A2">
      <w:pPr>
        <w:numPr>
          <w:ilvl w:val="0"/>
          <w:numId w:val="3"/>
        </w:numPr>
        <w:jc w:val="both"/>
        <w:rPr>
          <w:color w:val="000000"/>
          <w:sz w:val="22"/>
          <w:szCs w:val="22"/>
        </w:rPr>
      </w:pPr>
      <w:r w:rsidRPr="00EA5657">
        <w:rPr>
          <w:color w:val="000000"/>
          <w:sz w:val="22"/>
          <w:szCs w:val="22"/>
        </w:rPr>
        <w:t>Defect analysis and bug fixes.</w:t>
      </w:r>
    </w:p>
    <w:p w:rsidR="00E46DC0" w:rsidRPr="00EA5657" w:rsidRDefault="00E46DC0" w:rsidP="005554A2">
      <w:pPr>
        <w:numPr>
          <w:ilvl w:val="0"/>
          <w:numId w:val="3"/>
        </w:numPr>
        <w:jc w:val="both"/>
        <w:rPr>
          <w:color w:val="000000"/>
          <w:sz w:val="22"/>
          <w:szCs w:val="22"/>
        </w:rPr>
      </w:pPr>
      <w:r w:rsidRPr="00EA5657">
        <w:rPr>
          <w:sz w:val="22"/>
          <w:szCs w:val="22"/>
        </w:rPr>
        <w:t>Document the project for future references.</w:t>
      </w:r>
    </w:p>
    <w:p w:rsidR="00E46DC0" w:rsidRPr="00EA5657" w:rsidRDefault="00E46DC0" w:rsidP="005554A2">
      <w:pPr>
        <w:numPr>
          <w:ilvl w:val="0"/>
          <w:numId w:val="3"/>
        </w:numPr>
        <w:jc w:val="both"/>
        <w:rPr>
          <w:color w:val="000000"/>
          <w:sz w:val="22"/>
          <w:szCs w:val="22"/>
        </w:rPr>
      </w:pPr>
      <w:r w:rsidRPr="00EA5657">
        <w:rPr>
          <w:color w:val="000000"/>
          <w:sz w:val="22"/>
          <w:szCs w:val="22"/>
        </w:rPr>
        <w:t>Onsite coordination for achieving the target and developing a qualitative product.</w:t>
      </w:r>
    </w:p>
    <w:p w:rsidR="00E46DC0" w:rsidRPr="00EA5657" w:rsidRDefault="00E46DC0" w:rsidP="005554A2">
      <w:pPr>
        <w:ind w:left="720"/>
        <w:rPr>
          <w:color w:val="000000"/>
          <w:sz w:val="22"/>
          <w:szCs w:val="22"/>
        </w:rPr>
      </w:pPr>
    </w:p>
    <w:p w:rsidR="0060698B" w:rsidRPr="00EA5657" w:rsidRDefault="0060698B" w:rsidP="005554A2">
      <w:pPr>
        <w:ind w:left="720"/>
        <w:rPr>
          <w:color w:val="000000"/>
          <w:sz w:val="22"/>
          <w:szCs w:val="22"/>
        </w:rPr>
      </w:pPr>
    </w:p>
    <w:p w:rsidR="0060698B" w:rsidRPr="00EA5657" w:rsidRDefault="005554A2" w:rsidP="005554A2">
      <w:pPr>
        <w:rPr>
          <w:b/>
          <w:color w:val="000000"/>
          <w:sz w:val="22"/>
          <w:szCs w:val="22"/>
          <w:u w:val="single"/>
        </w:rPr>
      </w:pPr>
      <w:r w:rsidRPr="00EA5657">
        <w:rPr>
          <w:b/>
          <w:color w:val="000000"/>
          <w:sz w:val="22"/>
          <w:szCs w:val="22"/>
          <w:u w:val="single"/>
        </w:rPr>
        <w:t>Project #6</w:t>
      </w:r>
    </w:p>
    <w:p w:rsidR="0060698B" w:rsidRPr="00EA5657" w:rsidRDefault="0060698B" w:rsidP="005554A2">
      <w:pPr>
        <w:rPr>
          <w:color w:val="000000"/>
          <w:sz w:val="22"/>
          <w:szCs w:val="22"/>
        </w:rPr>
      </w:pPr>
    </w:p>
    <w:p w:rsidR="0060698B" w:rsidRPr="00EA5657" w:rsidRDefault="0060698B" w:rsidP="005554A2">
      <w:pPr>
        <w:pStyle w:val="Objective"/>
        <w:spacing w:before="0" w:after="0" w:line="240" w:lineRule="auto"/>
        <w:ind w:left="2160" w:hanging="2160"/>
        <w:jc w:val="both"/>
        <w:rPr>
          <w:rFonts w:ascii="Times New Roman" w:eastAsia="Arial" w:hAnsi="Times New Roman"/>
          <w:sz w:val="22"/>
          <w:szCs w:val="22"/>
          <w:lang w:val="en-GB" w:eastAsia="en-GB"/>
        </w:rPr>
      </w:pPr>
      <w:r w:rsidRPr="00EA5657">
        <w:rPr>
          <w:rFonts w:ascii="Times New Roman" w:hAnsi="Times New Roman"/>
          <w:sz w:val="22"/>
          <w:szCs w:val="22"/>
        </w:rPr>
        <w:t>Project Name</w:t>
      </w:r>
      <w:r w:rsidRPr="00EA5657">
        <w:rPr>
          <w:rFonts w:ascii="Times New Roman" w:hAnsi="Times New Roman"/>
          <w:sz w:val="22"/>
          <w:szCs w:val="22"/>
        </w:rPr>
        <w:tab/>
        <w:t>:</w:t>
      </w:r>
      <w:r w:rsidRPr="00EA5657">
        <w:rPr>
          <w:rFonts w:ascii="Times New Roman" w:hAnsi="Times New Roman"/>
          <w:sz w:val="22"/>
          <w:szCs w:val="22"/>
        </w:rPr>
        <w:tab/>
        <w:t xml:space="preserve">FGEN Home </w:t>
      </w:r>
      <w:r w:rsidR="00E46DC0" w:rsidRPr="00EA5657">
        <w:rPr>
          <w:rFonts w:ascii="Times New Roman" w:hAnsi="Times New Roman"/>
          <w:sz w:val="22"/>
          <w:szCs w:val="22"/>
        </w:rPr>
        <w:t>Office</w:t>
      </w:r>
      <w:r w:rsidRPr="00EA5657">
        <w:rPr>
          <w:rFonts w:ascii="Times New Roman" w:hAnsi="Times New Roman"/>
          <w:sz w:val="22"/>
          <w:szCs w:val="22"/>
        </w:rPr>
        <w:t xml:space="preserve"> Legal Restructuring – OPI implementation</w:t>
      </w:r>
    </w:p>
    <w:p w:rsidR="0060698B" w:rsidRPr="00EA5657" w:rsidRDefault="0060698B" w:rsidP="005554A2">
      <w:pPr>
        <w:pStyle w:val="Normal0"/>
        <w:jc w:val="both"/>
        <w:rPr>
          <w:rFonts w:ascii="Times New Roman" w:hAnsi="Times New Roman"/>
          <w:sz w:val="22"/>
          <w:szCs w:val="22"/>
        </w:rPr>
      </w:pPr>
      <w:r w:rsidRPr="00EA5657">
        <w:rPr>
          <w:rFonts w:ascii="Times New Roman" w:hAnsi="Times New Roman"/>
          <w:sz w:val="22"/>
          <w:szCs w:val="22"/>
        </w:rPr>
        <w:t>Duration</w:t>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r>
      <w:r w:rsidR="00E46DC0" w:rsidRPr="00EA5657">
        <w:rPr>
          <w:rFonts w:ascii="Times New Roman" w:hAnsi="Times New Roman"/>
          <w:sz w:val="22"/>
          <w:szCs w:val="22"/>
        </w:rPr>
        <w:t>Aug 2009 to Jan 2011</w:t>
      </w:r>
    </w:p>
    <w:p w:rsidR="0060698B" w:rsidRPr="00EA5657" w:rsidRDefault="0060698B" w:rsidP="005554A2">
      <w:pPr>
        <w:pStyle w:val="Normal0"/>
        <w:jc w:val="both"/>
        <w:rPr>
          <w:rFonts w:ascii="Times New Roman" w:hAnsi="Times New Roman"/>
          <w:sz w:val="22"/>
          <w:szCs w:val="22"/>
        </w:rPr>
      </w:pPr>
      <w:r w:rsidRPr="00EA5657">
        <w:rPr>
          <w:rFonts w:ascii="Times New Roman" w:hAnsi="Times New Roman"/>
          <w:sz w:val="22"/>
          <w:szCs w:val="22"/>
        </w:rPr>
        <w:t>Technology</w:t>
      </w:r>
      <w:r w:rsidRPr="00EA5657">
        <w:rPr>
          <w:rFonts w:ascii="Times New Roman" w:hAnsi="Times New Roman"/>
          <w:sz w:val="22"/>
          <w:szCs w:val="22"/>
        </w:rPr>
        <w:tab/>
      </w:r>
      <w:r w:rsidRPr="00EA5657">
        <w:rPr>
          <w:rFonts w:ascii="Times New Roman" w:hAnsi="Times New Roman"/>
          <w:sz w:val="22"/>
          <w:szCs w:val="22"/>
        </w:rPr>
        <w:tab/>
        <w:t xml:space="preserve">: </w:t>
      </w:r>
      <w:r w:rsidRPr="00EA5657">
        <w:rPr>
          <w:rFonts w:ascii="Times New Roman" w:hAnsi="Times New Roman"/>
          <w:sz w:val="22"/>
          <w:szCs w:val="22"/>
        </w:rPr>
        <w:tab/>
        <w:t>COBOL,</w:t>
      </w:r>
      <w:r w:rsidR="00E46DC0" w:rsidRPr="00EA5657">
        <w:rPr>
          <w:rFonts w:ascii="Times New Roman" w:hAnsi="Times New Roman"/>
          <w:sz w:val="22"/>
          <w:szCs w:val="22"/>
        </w:rPr>
        <w:t xml:space="preserve"> </w:t>
      </w:r>
      <w:r w:rsidRPr="00EA5657">
        <w:rPr>
          <w:rFonts w:ascii="Times New Roman" w:hAnsi="Times New Roman"/>
          <w:sz w:val="22"/>
          <w:szCs w:val="22"/>
        </w:rPr>
        <w:t>JCL,</w:t>
      </w:r>
      <w:r w:rsidR="00E46DC0" w:rsidRPr="00EA5657">
        <w:rPr>
          <w:rFonts w:ascii="Times New Roman" w:hAnsi="Times New Roman"/>
          <w:sz w:val="22"/>
          <w:szCs w:val="22"/>
        </w:rPr>
        <w:t xml:space="preserve"> </w:t>
      </w:r>
      <w:r w:rsidRPr="00EA5657">
        <w:rPr>
          <w:rFonts w:ascii="Times New Roman" w:hAnsi="Times New Roman"/>
          <w:sz w:val="22"/>
          <w:szCs w:val="22"/>
        </w:rPr>
        <w:t>SAM,</w:t>
      </w:r>
      <w:r w:rsidR="00E46DC0" w:rsidRPr="00EA5657">
        <w:rPr>
          <w:rFonts w:ascii="Times New Roman" w:hAnsi="Times New Roman"/>
          <w:sz w:val="22"/>
          <w:szCs w:val="22"/>
        </w:rPr>
        <w:t xml:space="preserve"> </w:t>
      </w:r>
      <w:r w:rsidRPr="00EA5657">
        <w:rPr>
          <w:rFonts w:ascii="Times New Roman" w:hAnsi="Times New Roman"/>
          <w:sz w:val="22"/>
          <w:szCs w:val="22"/>
        </w:rPr>
        <w:t>File-Manager</w:t>
      </w:r>
    </w:p>
    <w:p w:rsidR="0060698B" w:rsidRPr="00EA5657" w:rsidRDefault="0060698B" w:rsidP="005554A2">
      <w:pPr>
        <w:pStyle w:val="Normal0"/>
        <w:jc w:val="both"/>
        <w:rPr>
          <w:rFonts w:ascii="Times New Roman" w:hAnsi="Times New Roman"/>
          <w:sz w:val="22"/>
          <w:szCs w:val="22"/>
        </w:rPr>
      </w:pPr>
      <w:r w:rsidRPr="00EA5657">
        <w:rPr>
          <w:rFonts w:ascii="Times New Roman" w:hAnsi="Times New Roman"/>
          <w:sz w:val="22"/>
          <w:szCs w:val="22"/>
        </w:rPr>
        <w:t>Role</w:t>
      </w:r>
      <w:r w:rsidRPr="00EA5657">
        <w:rPr>
          <w:rFonts w:ascii="Times New Roman" w:hAnsi="Times New Roman"/>
          <w:sz w:val="22"/>
          <w:szCs w:val="22"/>
        </w:rPr>
        <w:tab/>
      </w:r>
      <w:r w:rsidRPr="00EA5657">
        <w:rPr>
          <w:rFonts w:ascii="Times New Roman" w:hAnsi="Times New Roman"/>
          <w:sz w:val="22"/>
          <w:szCs w:val="22"/>
        </w:rPr>
        <w:tab/>
      </w:r>
      <w:r w:rsidRPr="00EA5657">
        <w:rPr>
          <w:rFonts w:ascii="Times New Roman" w:hAnsi="Times New Roman"/>
          <w:sz w:val="22"/>
          <w:szCs w:val="22"/>
        </w:rPr>
        <w:tab/>
        <w:t>:</w:t>
      </w:r>
      <w:r w:rsidRPr="00EA5657">
        <w:rPr>
          <w:rFonts w:ascii="Times New Roman" w:hAnsi="Times New Roman"/>
          <w:sz w:val="22"/>
          <w:szCs w:val="22"/>
        </w:rPr>
        <w:tab/>
        <w:t>Application Programmer</w:t>
      </w:r>
      <w:r w:rsidRPr="00EA5657">
        <w:rPr>
          <w:rFonts w:ascii="Times New Roman" w:hAnsi="Times New Roman"/>
          <w:sz w:val="22"/>
          <w:szCs w:val="22"/>
        </w:rPr>
        <w:tab/>
      </w:r>
    </w:p>
    <w:p w:rsidR="0060698B" w:rsidRPr="00EA5657" w:rsidRDefault="0060698B" w:rsidP="005554A2">
      <w:pPr>
        <w:pStyle w:val="Normal0"/>
        <w:jc w:val="both"/>
        <w:rPr>
          <w:rFonts w:ascii="Times New Roman" w:hAnsi="Times New Roman"/>
          <w:color w:val="000000"/>
          <w:sz w:val="22"/>
          <w:szCs w:val="22"/>
        </w:rPr>
      </w:pPr>
      <w:r w:rsidRPr="00EA5657">
        <w:rPr>
          <w:rFonts w:ascii="Times New Roman" w:hAnsi="Times New Roman"/>
          <w:color w:val="000000"/>
          <w:sz w:val="22"/>
          <w:szCs w:val="22"/>
        </w:rPr>
        <w:t xml:space="preserve">Description </w:t>
      </w:r>
      <w:r w:rsidRPr="00EA5657">
        <w:rPr>
          <w:rFonts w:ascii="Times New Roman" w:hAnsi="Times New Roman"/>
          <w:color w:val="000000"/>
          <w:sz w:val="22"/>
          <w:szCs w:val="22"/>
        </w:rPr>
        <w:tab/>
      </w:r>
      <w:r w:rsidRPr="00EA5657">
        <w:rPr>
          <w:rFonts w:ascii="Times New Roman" w:hAnsi="Times New Roman"/>
          <w:color w:val="000000"/>
          <w:sz w:val="22"/>
          <w:szCs w:val="22"/>
        </w:rPr>
        <w:tab/>
        <w:t>:</w:t>
      </w:r>
    </w:p>
    <w:p w:rsidR="0060698B" w:rsidRPr="00EA5657" w:rsidRDefault="0060698B" w:rsidP="005554A2">
      <w:pPr>
        <w:pStyle w:val="Normal0"/>
        <w:jc w:val="both"/>
        <w:rPr>
          <w:rFonts w:ascii="Times New Roman" w:hAnsi="Times New Roman"/>
          <w:color w:val="000000"/>
          <w:sz w:val="22"/>
          <w:szCs w:val="22"/>
        </w:rPr>
      </w:pPr>
    </w:p>
    <w:p w:rsidR="0060698B" w:rsidRPr="00EA5657" w:rsidRDefault="0060698B" w:rsidP="005554A2">
      <w:pPr>
        <w:jc w:val="both"/>
        <w:rPr>
          <w:color w:val="000000"/>
          <w:sz w:val="22"/>
          <w:szCs w:val="22"/>
        </w:rPr>
      </w:pPr>
      <w:r w:rsidRPr="00EA5657">
        <w:rPr>
          <w:color w:val="000000"/>
          <w:sz w:val="22"/>
          <w:szCs w:val="22"/>
        </w:rPr>
        <w:t xml:space="preserve">AIG deals with Property and Causality Insurance business, AIG has many branches and affiliate office all over the world dealing the insurance business. AIG started to change the way the business being reported for all the branch and affiliate offices. </w:t>
      </w:r>
    </w:p>
    <w:p w:rsidR="0060698B" w:rsidRPr="00EA5657" w:rsidRDefault="0060698B" w:rsidP="005554A2">
      <w:pPr>
        <w:jc w:val="both"/>
        <w:rPr>
          <w:color w:val="000000"/>
          <w:sz w:val="22"/>
          <w:szCs w:val="22"/>
        </w:rPr>
      </w:pPr>
    </w:p>
    <w:p w:rsidR="0060698B" w:rsidRPr="00EA5657" w:rsidRDefault="0060698B" w:rsidP="005554A2">
      <w:pPr>
        <w:jc w:val="both"/>
        <w:rPr>
          <w:color w:val="000000"/>
          <w:sz w:val="22"/>
          <w:szCs w:val="22"/>
        </w:rPr>
      </w:pPr>
      <w:r w:rsidRPr="00EA5657">
        <w:rPr>
          <w:color w:val="000000"/>
          <w:sz w:val="22"/>
          <w:szCs w:val="22"/>
        </w:rPr>
        <w:t xml:space="preserve">The Home Office Suite of systems provides the collection and processing of AIU data across the world. The Mainframe data is processed through various applications like OGIS Edit system - Overseas General Insurance System, FGAS - Foreign General Accounting System, CTS – Corporate Treaty system, Annual statements, Genesis, CMR, and Registers etc. These applications are used by various departments like Claims, Underwriting, Management Reporting, and Accounting etc. </w:t>
      </w:r>
    </w:p>
    <w:p w:rsidR="0060698B" w:rsidRPr="00EA5657" w:rsidRDefault="0060698B" w:rsidP="005554A2">
      <w:pPr>
        <w:jc w:val="both"/>
        <w:rPr>
          <w:color w:val="000000"/>
          <w:sz w:val="22"/>
          <w:szCs w:val="22"/>
        </w:rPr>
      </w:pPr>
    </w:p>
    <w:p w:rsidR="0060698B" w:rsidRPr="00EA5657" w:rsidRDefault="0060698B" w:rsidP="005554A2">
      <w:pPr>
        <w:jc w:val="both"/>
        <w:rPr>
          <w:color w:val="000000"/>
          <w:sz w:val="22"/>
          <w:szCs w:val="22"/>
        </w:rPr>
      </w:pPr>
      <w:r w:rsidRPr="00EA5657">
        <w:rPr>
          <w:color w:val="000000"/>
          <w:sz w:val="22"/>
          <w:szCs w:val="22"/>
        </w:rPr>
        <w:t xml:space="preserve">The Optimal Process Improvement implementation is intended to transition branch/ Affiliate/ ITAC/ MOR reporters etc into a single OGIS reporting file that includes gross to local financial net at a policy and claim level, as well as exit reinsurance detail.  </w:t>
      </w:r>
    </w:p>
    <w:p w:rsidR="0060698B" w:rsidRPr="00EA5657" w:rsidRDefault="0060698B" w:rsidP="005554A2">
      <w:pPr>
        <w:jc w:val="both"/>
        <w:rPr>
          <w:color w:val="000000"/>
          <w:sz w:val="22"/>
          <w:szCs w:val="22"/>
        </w:rPr>
      </w:pPr>
    </w:p>
    <w:p w:rsidR="0060698B" w:rsidRPr="00EA5657" w:rsidRDefault="0060698B" w:rsidP="005554A2">
      <w:pPr>
        <w:pStyle w:val="Normal0"/>
        <w:jc w:val="both"/>
        <w:rPr>
          <w:rFonts w:ascii="Times New Roman" w:hAnsi="Times New Roman"/>
          <w:b/>
          <w:color w:val="000000"/>
          <w:sz w:val="22"/>
          <w:szCs w:val="22"/>
          <w:u w:val="single"/>
        </w:rPr>
      </w:pPr>
      <w:r w:rsidRPr="00EA5657">
        <w:rPr>
          <w:rFonts w:ascii="Times New Roman" w:hAnsi="Times New Roman"/>
          <w:b/>
          <w:color w:val="000000"/>
          <w:sz w:val="22"/>
          <w:szCs w:val="22"/>
          <w:u w:val="single"/>
        </w:rPr>
        <w:t>Responsibilities:</w:t>
      </w:r>
    </w:p>
    <w:p w:rsidR="0060698B" w:rsidRPr="00EA5657" w:rsidRDefault="0060698B" w:rsidP="005554A2">
      <w:pPr>
        <w:pStyle w:val="Normal0"/>
        <w:jc w:val="both"/>
        <w:rPr>
          <w:rFonts w:ascii="Times New Roman" w:hAnsi="Times New Roman"/>
          <w:b/>
          <w:color w:val="000000"/>
          <w:sz w:val="22"/>
          <w:szCs w:val="22"/>
          <w:u w:val="single"/>
        </w:rPr>
      </w:pPr>
    </w:p>
    <w:p w:rsidR="0060698B" w:rsidRPr="00EA5657" w:rsidRDefault="0060698B" w:rsidP="005554A2">
      <w:pPr>
        <w:numPr>
          <w:ilvl w:val="0"/>
          <w:numId w:val="3"/>
        </w:numPr>
        <w:jc w:val="both"/>
        <w:rPr>
          <w:color w:val="000000"/>
          <w:sz w:val="22"/>
          <w:szCs w:val="22"/>
        </w:rPr>
      </w:pPr>
      <w:r w:rsidRPr="00EA5657">
        <w:rPr>
          <w:color w:val="000000"/>
          <w:sz w:val="22"/>
          <w:szCs w:val="22"/>
        </w:rPr>
        <w:lastRenderedPageBreak/>
        <w:t>Handle Requirement analysis, Detail Level design, development, Unit and integration testing and implementation.</w:t>
      </w:r>
    </w:p>
    <w:p w:rsidR="0060698B" w:rsidRPr="00EA5657" w:rsidRDefault="0060698B" w:rsidP="005554A2">
      <w:pPr>
        <w:numPr>
          <w:ilvl w:val="0"/>
          <w:numId w:val="3"/>
        </w:numPr>
        <w:jc w:val="both"/>
        <w:rPr>
          <w:color w:val="000000"/>
          <w:sz w:val="22"/>
          <w:szCs w:val="22"/>
        </w:rPr>
      </w:pPr>
      <w:r w:rsidRPr="00EA5657">
        <w:rPr>
          <w:color w:val="000000"/>
          <w:sz w:val="22"/>
          <w:szCs w:val="22"/>
        </w:rPr>
        <w:t>Involved in documentation of Design, Development, and Testing activities.</w:t>
      </w:r>
    </w:p>
    <w:p w:rsidR="0060698B" w:rsidRPr="00EA5657" w:rsidRDefault="0060698B" w:rsidP="005554A2">
      <w:pPr>
        <w:numPr>
          <w:ilvl w:val="0"/>
          <w:numId w:val="3"/>
        </w:numPr>
        <w:suppressAutoHyphens/>
        <w:rPr>
          <w:color w:val="000000"/>
          <w:sz w:val="22"/>
          <w:szCs w:val="22"/>
        </w:rPr>
      </w:pPr>
      <w:r w:rsidRPr="00EA5657">
        <w:rPr>
          <w:color w:val="000000"/>
          <w:sz w:val="22"/>
          <w:szCs w:val="22"/>
        </w:rPr>
        <w:t>Issue resolution and debugging.</w:t>
      </w:r>
    </w:p>
    <w:p w:rsidR="0060698B" w:rsidRPr="00EA5657" w:rsidRDefault="0060698B" w:rsidP="005554A2">
      <w:pPr>
        <w:numPr>
          <w:ilvl w:val="0"/>
          <w:numId w:val="3"/>
        </w:numPr>
        <w:jc w:val="both"/>
        <w:rPr>
          <w:color w:val="000000"/>
          <w:sz w:val="22"/>
          <w:szCs w:val="22"/>
        </w:rPr>
      </w:pPr>
      <w:r w:rsidRPr="00EA5657">
        <w:rPr>
          <w:color w:val="000000"/>
          <w:sz w:val="22"/>
          <w:szCs w:val="22"/>
        </w:rPr>
        <w:t xml:space="preserve">Interaction with Onsite coordination for achieving the target in time </w:t>
      </w:r>
    </w:p>
    <w:p w:rsidR="0060698B" w:rsidRPr="00EA5657" w:rsidRDefault="0060698B" w:rsidP="005554A2">
      <w:pPr>
        <w:numPr>
          <w:ilvl w:val="0"/>
          <w:numId w:val="3"/>
        </w:numPr>
        <w:jc w:val="both"/>
        <w:rPr>
          <w:color w:val="000000"/>
          <w:sz w:val="22"/>
          <w:szCs w:val="22"/>
        </w:rPr>
      </w:pPr>
      <w:r w:rsidRPr="00EA5657">
        <w:rPr>
          <w:color w:val="000000"/>
          <w:sz w:val="22"/>
          <w:szCs w:val="22"/>
        </w:rPr>
        <w:t>Document quality related artifacts.</w:t>
      </w:r>
    </w:p>
    <w:p w:rsidR="0060698B" w:rsidRPr="00EA5657" w:rsidRDefault="0060698B" w:rsidP="005554A2">
      <w:pPr>
        <w:numPr>
          <w:ilvl w:val="0"/>
          <w:numId w:val="3"/>
        </w:numPr>
        <w:suppressAutoHyphens/>
        <w:rPr>
          <w:color w:val="000000"/>
          <w:sz w:val="22"/>
          <w:szCs w:val="22"/>
        </w:rPr>
      </w:pPr>
      <w:r w:rsidRPr="00EA5657">
        <w:rPr>
          <w:color w:val="000000"/>
          <w:sz w:val="22"/>
          <w:szCs w:val="22"/>
        </w:rPr>
        <w:t>Knowledge transfer and guiding team members.</w:t>
      </w:r>
    </w:p>
    <w:p w:rsidR="0060698B" w:rsidRPr="008F1E66" w:rsidRDefault="0060698B">
      <w:pPr>
        <w:ind w:left="720"/>
        <w:jc w:val="both"/>
        <w:rPr>
          <w:rFonts w:ascii="Book Antiqua" w:hAnsi="Book Antiqua"/>
          <w:color w:val="000000"/>
          <w:sz w:val="22"/>
          <w:szCs w:val="22"/>
        </w:rPr>
      </w:pPr>
    </w:p>
    <w:p w:rsidR="005554A2" w:rsidRPr="008F1E66" w:rsidRDefault="005554A2">
      <w:pPr>
        <w:ind w:left="720"/>
        <w:rPr>
          <w:rFonts w:ascii="Book Antiqua" w:hAnsi="Book Antiqua"/>
          <w:color w:val="000000"/>
          <w:sz w:val="22"/>
          <w:szCs w:val="22"/>
        </w:rPr>
      </w:pPr>
    </w:p>
    <w:p w:rsidR="00EA5657" w:rsidRDefault="00EA5657">
      <w:pPr>
        <w:pStyle w:val="Heading7"/>
        <w:jc w:val="center"/>
        <w:rPr>
          <w:rFonts w:ascii="Book Antiqua" w:hAnsi="Book Antiqua"/>
        </w:rPr>
      </w:pPr>
    </w:p>
    <w:p w:rsidR="0060698B" w:rsidRPr="008F1E66" w:rsidRDefault="0060698B">
      <w:pPr>
        <w:pStyle w:val="Heading7"/>
        <w:jc w:val="center"/>
        <w:rPr>
          <w:rFonts w:ascii="Book Antiqua" w:hAnsi="Book Antiqua"/>
        </w:rPr>
      </w:pPr>
      <w:r w:rsidRPr="008F1E66">
        <w:rPr>
          <w:rFonts w:ascii="Book Antiqua" w:hAnsi="Book Antiqua"/>
        </w:rPr>
        <w:t>Personal Details</w:t>
      </w:r>
    </w:p>
    <w:p w:rsidR="0060698B" w:rsidRPr="008F1E66" w:rsidRDefault="0060698B">
      <w:pPr>
        <w:rPr>
          <w:rFonts w:ascii="Book Antiqua" w:hAnsi="Book Antiqua"/>
          <w:color w:val="000000"/>
          <w:sz w:val="22"/>
        </w:rPr>
      </w:pPr>
    </w:p>
    <w:p w:rsidR="0060698B" w:rsidRPr="008F1E66" w:rsidRDefault="0060698B">
      <w:pPr>
        <w:rPr>
          <w:rFonts w:ascii="Book Antiqua" w:hAnsi="Book Antiqua"/>
          <w:color w:val="000000"/>
          <w:sz w:val="22"/>
        </w:rPr>
      </w:pPr>
    </w:p>
    <w:p w:rsidR="0060698B" w:rsidRDefault="0060698B">
      <w:pPr>
        <w:rPr>
          <w:rFonts w:ascii="Book Antiqua" w:hAnsi="Book Antiqua"/>
          <w:color w:val="000000"/>
          <w:sz w:val="22"/>
        </w:rPr>
      </w:pPr>
      <w:r w:rsidRPr="008F1E66">
        <w:rPr>
          <w:rFonts w:ascii="Book Antiqua" w:hAnsi="Book Antiqua"/>
          <w:color w:val="000000"/>
          <w:sz w:val="22"/>
        </w:rPr>
        <w:t>Name</w:t>
      </w:r>
      <w:r w:rsidRPr="008F1E66">
        <w:rPr>
          <w:rFonts w:ascii="Book Antiqua" w:hAnsi="Book Antiqua"/>
          <w:color w:val="000000"/>
          <w:sz w:val="22"/>
        </w:rPr>
        <w:tab/>
      </w:r>
      <w:r w:rsidRPr="008F1E66">
        <w:rPr>
          <w:rFonts w:ascii="Book Antiqua" w:hAnsi="Book Antiqua"/>
          <w:color w:val="000000"/>
          <w:sz w:val="22"/>
        </w:rPr>
        <w:tab/>
      </w:r>
      <w:r w:rsidRPr="008F1E66">
        <w:rPr>
          <w:rFonts w:ascii="Book Antiqua" w:hAnsi="Book Antiqua"/>
          <w:color w:val="000000"/>
          <w:sz w:val="22"/>
        </w:rPr>
        <w:tab/>
      </w:r>
      <w:r w:rsidR="00E46DC0">
        <w:rPr>
          <w:rFonts w:ascii="Book Antiqua" w:hAnsi="Book Antiqua"/>
          <w:color w:val="000000"/>
          <w:sz w:val="22"/>
        </w:rPr>
        <w:tab/>
      </w:r>
      <w:r w:rsidRPr="008F1E66">
        <w:rPr>
          <w:rFonts w:ascii="Book Antiqua" w:hAnsi="Book Antiqua"/>
          <w:color w:val="000000"/>
          <w:sz w:val="22"/>
        </w:rPr>
        <w:t>:</w:t>
      </w:r>
      <w:r w:rsidRPr="008F1E66">
        <w:rPr>
          <w:rFonts w:ascii="Book Antiqua" w:hAnsi="Book Antiqua"/>
          <w:color w:val="000000"/>
          <w:sz w:val="22"/>
        </w:rPr>
        <w:tab/>
      </w:r>
      <w:r w:rsidR="002C7C1F">
        <w:rPr>
          <w:rFonts w:ascii="Book Antiqua" w:hAnsi="Book Antiqua"/>
          <w:color w:val="000000"/>
          <w:sz w:val="22"/>
        </w:rPr>
        <w:t>Bala Naga Sravanthi T</w:t>
      </w:r>
    </w:p>
    <w:p w:rsidR="002C7C1F" w:rsidRPr="008F1E66" w:rsidRDefault="002C7C1F">
      <w:pPr>
        <w:rPr>
          <w:rFonts w:ascii="Book Antiqua" w:hAnsi="Book Antiqua"/>
          <w:color w:val="000000"/>
          <w:sz w:val="22"/>
        </w:rPr>
      </w:pPr>
    </w:p>
    <w:p w:rsidR="0060698B" w:rsidRPr="008F1E66" w:rsidRDefault="0060698B">
      <w:pPr>
        <w:rPr>
          <w:rFonts w:ascii="Book Antiqua" w:hAnsi="Book Antiqua"/>
          <w:color w:val="000000"/>
          <w:sz w:val="22"/>
        </w:rPr>
      </w:pPr>
      <w:r w:rsidRPr="008F1E66">
        <w:rPr>
          <w:rFonts w:ascii="Book Antiqua" w:hAnsi="Book Antiqua"/>
          <w:color w:val="000000"/>
          <w:sz w:val="22"/>
        </w:rPr>
        <w:t>Education Qualification</w:t>
      </w:r>
      <w:r w:rsidRPr="008F1E66">
        <w:rPr>
          <w:rFonts w:ascii="Book Antiqua" w:hAnsi="Book Antiqua"/>
          <w:color w:val="000000"/>
          <w:sz w:val="22"/>
        </w:rPr>
        <w:tab/>
        <w:t>:</w:t>
      </w:r>
      <w:r w:rsidRPr="008F1E66">
        <w:rPr>
          <w:rFonts w:ascii="Book Antiqua" w:hAnsi="Book Antiqua"/>
          <w:color w:val="000000"/>
          <w:sz w:val="22"/>
        </w:rPr>
        <w:tab/>
        <w:t>B.Tech</w:t>
      </w:r>
      <w:r w:rsidR="005554A2">
        <w:rPr>
          <w:rFonts w:ascii="Book Antiqua" w:hAnsi="Book Antiqua"/>
          <w:color w:val="000000"/>
          <w:sz w:val="22"/>
        </w:rPr>
        <w:t xml:space="preserve"> in Information Technology</w:t>
      </w:r>
    </w:p>
    <w:p w:rsidR="0060698B" w:rsidRPr="008F1E66" w:rsidRDefault="0060698B">
      <w:pPr>
        <w:rPr>
          <w:rFonts w:ascii="Book Antiqua" w:hAnsi="Book Antiqua"/>
          <w:color w:val="000000"/>
          <w:sz w:val="22"/>
        </w:rPr>
      </w:pPr>
    </w:p>
    <w:p w:rsidR="0060698B" w:rsidRDefault="0060698B">
      <w:pPr>
        <w:rPr>
          <w:rFonts w:ascii="Book Antiqua" w:hAnsi="Book Antiqua"/>
          <w:color w:val="000000"/>
          <w:sz w:val="22"/>
        </w:rPr>
      </w:pPr>
      <w:r w:rsidRPr="008F1E66">
        <w:rPr>
          <w:rFonts w:ascii="Book Antiqua" w:hAnsi="Book Antiqua"/>
          <w:color w:val="000000"/>
          <w:sz w:val="22"/>
        </w:rPr>
        <w:t>Work Experience</w:t>
      </w:r>
      <w:r w:rsidRPr="008F1E66">
        <w:rPr>
          <w:rFonts w:ascii="Book Antiqua" w:hAnsi="Book Antiqua"/>
          <w:color w:val="000000"/>
          <w:sz w:val="22"/>
        </w:rPr>
        <w:tab/>
      </w:r>
      <w:r w:rsidRPr="008F1E66">
        <w:rPr>
          <w:rFonts w:ascii="Book Antiqua" w:hAnsi="Book Antiqua"/>
          <w:color w:val="000000"/>
          <w:sz w:val="22"/>
        </w:rPr>
        <w:tab/>
        <w:t xml:space="preserve">:             </w:t>
      </w:r>
      <w:r w:rsidR="004E272B">
        <w:rPr>
          <w:rFonts w:ascii="Book Antiqua" w:hAnsi="Book Antiqua"/>
          <w:color w:val="000000"/>
          <w:sz w:val="22"/>
        </w:rPr>
        <w:t>10+</w:t>
      </w:r>
      <w:r w:rsidRPr="008F1E66">
        <w:rPr>
          <w:rFonts w:ascii="Book Antiqua" w:hAnsi="Book Antiqua"/>
          <w:color w:val="000000"/>
          <w:sz w:val="22"/>
        </w:rPr>
        <w:t xml:space="preserve"> </w:t>
      </w:r>
      <w:r w:rsidR="00A2178D">
        <w:rPr>
          <w:rFonts w:ascii="Book Antiqua" w:hAnsi="Book Antiqua"/>
          <w:color w:val="000000"/>
          <w:sz w:val="22"/>
        </w:rPr>
        <w:t>in Mphasis</w:t>
      </w:r>
    </w:p>
    <w:p w:rsidR="00A2178D" w:rsidRDefault="00A2178D">
      <w:pPr>
        <w:rPr>
          <w:rFonts w:ascii="Book Antiqua" w:hAnsi="Book Antiqua"/>
          <w:color w:val="000000"/>
          <w:sz w:val="22"/>
        </w:rPr>
      </w:pPr>
    </w:p>
    <w:p w:rsidR="00A2178D" w:rsidRPr="008F1E66" w:rsidRDefault="00A2178D">
      <w:pPr>
        <w:rPr>
          <w:rFonts w:ascii="Book Antiqua" w:hAnsi="Book Antiqua"/>
          <w:color w:val="000000"/>
          <w:sz w:val="22"/>
        </w:rPr>
      </w:pPr>
      <w:r>
        <w:rPr>
          <w:rFonts w:ascii="Book Antiqua" w:hAnsi="Book Antiqua"/>
          <w:color w:val="000000"/>
          <w:sz w:val="22"/>
        </w:rPr>
        <w:t xml:space="preserve">Current employer </w:t>
      </w:r>
      <w:r>
        <w:rPr>
          <w:rFonts w:ascii="Book Antiqua" w:hAnsi="Book Antiqua"/>
          <w:color w:val="000000"/>
          <w:sz w:val="22"/>
        </w:rPr>
        <w:tab/>
      </w:r>
      <w:r>
        <w:rPr>
          <w:rFonts w:ascii="Book Antiqua" w:hAnsi="Book Antiqua"/>
          <w:color w:val="000000"/>
          <w:sz w:val="22"/>
        </w:rPr>
        <w:tab/>
        <w:t>:</w:t>
      </w:r>
      <w:r>
        <w:rPr>
          <w:rFonts w:ascii="Book Antiqua" w:hAnsi="Book Antiqua"/>
          <w:color w:val="000000"/>
          <w:sz w:val="22"/>
        </w:rPr>
        <w:tab/>
        <w:t>Mphasis</w:t>
      </w:r>
    </w:p>
    <w:p w:rsidR="0060698B" w:rsidRPr="008F1E66" w:rsidRDefault="0060698B">
      <w:pPr>
        <w:rPr>
          <w:rFonts w:ascii="Book Antiqua" w:hAnsi="Book Antiqua"/>
          <w:color w:val="000000"/>
          <w:sz w:val="22"/>
        </w:rPr>
      </w:pPr>
    </w:p>
    <w:p w:rsidR="0060698B" w:rsidRPr="009A3DDE" w:rsidRDefault="0060698B" w:rsidP="009A3DDE">
      <w:pPr>
        <w:pStyle w:val="Default"/>
        <w:rPr>
          <w:rFonts w:ascii="Times New Roman" w:hAnsi="Times New Roman"/>
        </w:rPr>
      </w:pPr>
      <w:r w:rsidRPr="008F1E66">
        <w:rPr>
          <w:rFonts w:ascii="Book Antiqua" w:hAnsi="Book Antiqua"/>
          <w:sz w:val="22"/>
        </w:rPr>
        <w:t>Current project</w:t>
      </w:r>
      <w:r w:rsidRPr="008F1E66">
        <w:rPr>
          <w:rFonts w:ascii="Book Antiqua" w:hAnsi="Book Antiqua"/>
          <w:sz w:val="22"/>
        </w:rPr>
        <w:tab/>
      </w:r>
      <w:r w:rsidRPr="008F1E66">
        <w:rPr>
          <w:rFonts w:ascii="Book Antiqua" w:hAnsi="Book Antiqua"/>
          <w:sz w:val="22"/>
        </w:rPr>
        <w:tab/>
        <w:t>:</w:t>
      </w:r>
      <w:r w:rsidRPr="008F1E66">
        <w:rPr>
          <w:rFonts w:ascii="Book Antiqua" w:hAnsi="Book Antiqua"/>
          <w:sz w:val="22"/>
        </w:rPr>
        <w:tab/>
      </w:r>
      <w:r w:rsidRPr="009A3DDE">
        <w:rPr>
          <w:rFonts w:ascii="Book Antiqua" w:hAnsi="Book Antiqua" w:cs="Times New Roman"/>
          <w:sz w:val="22"/>
          <w:szCs w:val="20"/>
        </w:rPr>
        <w:t>AIG</w:t>
      </w:r>
      <w:r w:rsidR="009A3DDE" w:rsidRPr="009A3DDE">
        <w:rPr>
          <w:rFonts w:ascii="Book Antiqua" w:hAnsi="Book Antiqua" w:cs="Times New Roman"/>
          <w:sz w:val="22"/>
          <w:szCs w:val="20"/>
        </w:rPr>
        <w:t xml:space="preserve"> (American International Group)</w:t>
      </w:r>
      <w:r w:rsidR="009A3DDE" w:rsidRPr="009A3DDE">
        <w:t xml:space="preserve"> </w:t>
      </w:r>
    </w:p>
    <w:p w:rsidR="0060698B" w:rsidRDefault="0060698B">
      <w:pPr>
        <w:rPr>
          <w:rFonts w:ascii="Book Antiqua" w:hAnsi="Book Antiqua"/>
          <w:color w:val="000000"/>
          <w:sz w:val="22"/>
        </w:rPr>
      </w:pPr>
    </w:p>
    <w:p w:rsidR="005554A2" w:rsidRDefault="005554A2">
      <w:pPr>
        <w:rPr>
          <w:rFonts w:ascii="Book Antiqua" w:hAnsi="Book Antiqua"/>
          <w:color w:val="000000"/>
          <w:sz w:val="22"/>
        </w:rPr>
      </w:pPr>
    </w:p>
    <w:p w:rsidR="005554A2" w:rsidRDefault="005554A2" w:rsidP="005554A2">
      <w:pPr>
        <w:rPr>
          <w:rFonts w:ascii="Book Antiqua" w:hAnsi="Book Antiqua"/>
          <w:b/>
          <w:color w:val="000000"/>
          <w:sz w:val="22"/>
        </w:rPr>
      </w:pPr>
    </w:p>
    <w:p w:rsidR="005554A2" w:rsidRDefault="005554A2" w:rsidP="005554A2">
      <w:pPr>
        <w:rPr>
          <w:rFonts w:ascii="Book Antiqua" w:hAnsi="Book Antiqua"/>
          <w:b/>
          <w:color w:val="000000"/>
          <w:sz w:val="22"/>
        </w:rPr>
      </w:pPr>
    </w:p>
    <w:p w:rsidR="005554A2" w:rsidRPr="005554A2" w:rsidRDefault="005554A2" w:rsidP="005554A2">
      <w:pPr>
        <w:rPr>
          <w:rFonts w:ascii="Book Antiqua" w:hAnsi="Book Antiqua"/>
          <w:color w:val="000000"/>
          <w:sz w:val="22"/>
        </w:rPr>
      </w:pPr>
      <w:r w:rsidRPr="005554A2">
        <w:rPr>
          <w:rFonts w:ascii="Book Antiqua" w:hAnsi="Book Antiqua"/>
          <w:b/>
          <w:color w:val="000000"/>
          <w:sz w:val="22"/>
        </w:rPr>
        <w:t>Declaration</w:t>
      </w:r>
      <w:r w:rsidRPr="005554A2">
        <w:rPr>
          <w:rFonts w:ascii="Book Antiqua" w:hAnsi="Book Antiqua"/>
          <w:color w:val="000000"/>
          <w:sz w:val="22"/>
        </w:rPr>
        <w:t>:</w:t>
      </w:r>
    </w:p>
    <w:p w:rsidR="005554A2" w:rsidRPr="005554A2" w:rsidRDefault="005554A2" w:rsidP="005554A2">
      <w:pPr>
        <w:rPr>
          <w:rFonts w:ascii="Book Antiqua" w:hAnsi="Book Antiqua"/>
          <w:color w:val="000000"/>
          <w:sz w:val="22"/>
        </w:rPr>
      </w:pPr>
      <w:r w:rsidRPr="005554A2">
        <w:rPr>
          <w:rFonts w:ascii="Book Antiqua" w:hAnsi="Book Antiqua"/>
          <w:color w:val="000000"/>
          <w:sz w:val="22"/>
        </w:rPr>
        <w:t>I declared that the above statements are true to the best of my knowledge and belief.</w:t>
      </w:r>
    </w:p>
    <w:p w:rsidR="005554A2" w:rsidRDefault="005554A2" w:rsidP="005554A2">
      <w:pPr>
        <w:rPr>
          <w:rFonts w:ascii="Book Antiqua" w:hAnsi="Book Antiqua"/>
          <w:color w:val="000000"/>
          <w:sz w:val="22"/>
        </w:rPr>
      </w:pPr>
    </w:p>
    <w:p w:rsidR="005554A2" w:rsidRDefault="005554A2" w:rsidP="005554A2">
      <w:pPr>
        <w:rPr>
          <w:rFonts w:ascii="Book Antiqua" w:hAnsi="Book Antiqua"/>
          <w:color w:val="000000"/>
          <w:sz w:val="22"/>
        </w:rPr>
      </w:pPr>
    </w:p>
    <w:p w:rsidR="005554A2" w:rsidRPr="005554A2" w:rsidRDefault="005554A2" w:rsidP="005554A2">
      <w:pPr>
        <w:rPr>
          <w:rFonts w:ascii="Book Antiqua" w:hAnsi="Book Antiqua"/>
          <w:color w:val="000000"/>
          <w:sz w:val="22"/>
        </w:rPr>
      </w:pPr>
    </w:p>
    <w:p w:rsidR="005554A2" w:rsidRPr="005554A2" w:rsidRDefault="005554A2" w:rsidP="005554A2">
      <w:pPr>
        <w:rPr>
          <w:rFonts w:ascii="Book Antiqua" w:hAnsi="Book Antiqua"/>
          <w:color w:val="000000"/>
          <w:sz w:val="22"/>
        </w:rPr>
      </w:pPr>
      <w:r w:rsidRPr="005554A2">
        <w:rPr>
          <w:rFonts w:ascii="Book Antiqua" w:hAnsi="Book Antiqua"/>
          <w:color w:val="000000"/>
          <w:sz w:val="22"/>
        </w:rPr>
        <w:t>Place: Bangalore</w:t>
      </w:r>
      <w:r w:rsidRPr="005554A2">
        <w:rPr>
          <w:rFonts w:ascii="Book Antiqua" w:hAnsi="Book Antiqua"/>
          <w:color w:val="000000"/>
          <w:sz w:val="22"/>
        </w:rPr>
        <w:tab/>
      </w:r>
      <w:r w:rsidRPr="005554A2">
        <w:rPr>
          <w:rFonts w:ascii="Book Antiqua" w:hAnsi="Book Antiqua"/>
          <w:color w:val="000000"/>
          <w:sz w:val="22"/>
        </w:rPr>
        <w:tab/>
      </w:r>
      <w:r w:rsidRPr="005554A2">
        <w:rPr>
          <w:rFonts w:ascii="Book Antiqua" w:hAnsi="Book Antiqua"/>
          <w:color w:val="000000"/>
          <w:sz w:val="22"/>
        </w:rPr>
        <w:tab/>
      </w:r>
      <w:r w:rsidRPr="005554A2">
        <w:rPr>
          <w:rFonts w:ascii="Book Antiqua" w:hAnsi="Book Antiqua"/>
          <w:color w:val="000000"/>
          <w:sz w:val="22"/>
        </w:rPr>
        <w:tab/>
      </w:r>
      <w:r w:rsidRPr="005554A2">
        <w:rPr>
          <w:rFonts w:ascii="Book Antiqua" w:hAnsi="Book Antiqua"/>
          <w:color w:val="000000"/>
          <w:sz w:val="22"/>
        </w:rPr>
        <w:tab/>
      </w:r>
      <w:r w:rsidRPr="005554A2">
        <w:rPr>
          <w:rFonts w:ascii="Book Antiqua" w:hAnsi="Book Antiqua"/>
          <w:color w:val="000000"/>
          <w:sz w:val="22"/>
        </w:rPr>
        <w:tab/>
      </w:r>
      <w:r w:rsidRPr="005554A2">
        <w:rPr>
          <w:rFonts w:ascii="Book Antiqua" w:hAnsi="Book Antiqua"/>
          <w:color w:val="000000"/>
          <w:sz w:val="22"/>
        </w:rPr>
        <w:tab/>
      </w:r>
      <w:r w:rsidRPr="005554A2">
        <w:rPr>
          <w:rFonts w:ascii="Book Antiqua" w:hAnsi="Book Antiqua"/>
          <w:color w:val="000000"/>
          <w:sz w:val="22"/>
        </w:rPr>
        <w:tab/>
      </w:r>
    </w:p>
    <w:p w:rsidR="005554A2" w:rsidRPr="005554A2" w:rsidRDefault="005554A2" w:rsidP="005554A2">
      <w:pPr>
        <w:rPr>
          <w:rFonts w:ascii="Book Antiqua" w:hAnsi="Book Antiqua"/>
          <w:color w:val="000000"/>
          <w:sz w:val="22"/>
        </w:rPr>
      </w:pPr>
      <w:r w:rsidRPr="005554A2">
        <w:rPr>
          <w:rFonts w:ascii="Book Antiqua" w:hAnsi="Book Antiqua"/>
          <w:color w:val="000000"/>
          <w:sz w:val="22"/>
        </w:rPr>
        <w:t>Bala Naga Sravanthi T</w:t>
      </w:r>
    </w:p>
    <w:p w:rsidR="005554A2" w:rsidRPr="008F1E66" w:rsidRDefault="005554A2">
      <w:pPr>
        <w:rPr>
          <w:rFonts w:ascii="Book Antiqua" w:hAnsi="Book Antiqua"/>
          <w:color w:val="000000"/>
          <w:sz w:val="22"/>
        </w:rPr>
      </w:pPr>
    </w:p>
    <w:sectPr w:rsidR="005554A2" w:rsidRPr="008F1E66">
      <w:headerReference w:type="default" r:id="rId8"/>
      <w:footerReference w:type="default" r:id="rId9"/>
      <w:pgSz w:w="12240" w:h="15840"/>
      <w:pgMar w:top="1584" w:right="994" w:bottom="1584" w:left="1800" w:header="864"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0CD" w:rsidRDefault="008650CD">
      <w:r>
        <w:separator/>
      </w:r>
    </w:p>
  </w:endnote>
  <w:endnote w:type="continuationSeparator" w:id="0">
    <w:p w:rsidR="008650CD" w:rsidRDefault="00865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Sans Serif">
    <w:altName w:val="Segoe Prin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753" w:rsidRDefault="009C5753">
    <w:pPr>
      <w:pStyle w:val="Footer"/>
      <w:pBdr>
        <w:bottom w:val="single" w:sz="6" w:space="1" w:color="auto"/>
      </w:pBdr>
    </w:pPr>
  </w:p>
  <w:p w:rsidR="009C5753" w:rsidRDefault="009C5753">
    <w:pPr>
      <w:pStyle w:val="Footer"/>
    </w:pPr>
    <w:r>
      <w:rPr>
        <w:rStyle w:val="PageNumber"/>
        <w:snapToGrid w:val="0"/>
      </w:rPr>
      <w:tab/>
    </w:r>
    <w:r>
      <w:rPr>
        <w:rStyle w:val="PageNumber"/>
        <w:snapToGrid w:val="0"/>
      </w:rPr>
      <w:tab/>
      <w:t xml:space="preserve">Page </w:t>
    </w:r>
    <w:r>
      <w:rPr>
        <w:snapToGrid w:val="0"/>
      </w:rPr>
      <w:fldChar w:fldCharType="begin"/>
    </w:r>
    <w:r>
      <w:rPr>
        <w:rStyle w:val="PageNumber"/>
        <w:snapToGrid w:val="0"/>
      </w:rPr>
      <w:instrText xml:space="preserve"> PAGE </w:instrText>
    </w:r>
    <w:r>
      <w:rPr>
        <w:snapToGrid w:val="0"/>
      </w:rPr>
      <w:fldChar w:fldCharType="separate"/>
    </w:r>
    <w:r w:rsidR="00D14D76">
      <w:rPr>
        <w:rStyle w:val="PageNumber"/>
        <w:noProof/>
        <w:snapToGrid w:val="0"/>
      </w:rPr>
      <w:t>1</w:t>
    </w:r>
    <w:r>
      <w:rPr>
        <w:snapToGrid w:val="0"/>
      </w:rPr>
      <w:fldChar w:fldCharType="end"/>
    </w:r>
    <w:r>
      <w:rPr>
        <w:rStyle w:val="PageNumber"/>
        <w:snapToGrid w:val="0"/>
      </w:rPr>
      <w:t xml:space="preserve"> of </w:t>
    </w:r>
    <w:r>
      <w:rPr>
        <w:snapToGrid w:val="0"/>
      </w:rPr>
      <w:fldChar w:fldCharType="begin"/>
    </w:r>
    <w:r>
      <w:rPr>
        <w:rStyle w:val="PageNumber"/>
        <w:snapToGrid w:val="0"/>
      </w:rPr>
      <w:instrText xml:space="preserve"> NUMPAGES </w:instrText>
    </w:r>
    <w:r>
      <w:rPr>
        <w:snapToGrid w:val="0"/>
      </w:rPr>
      <w:fldChar w:fldCharType="separate"/>
    </w:r>
    <w:r w:rsidR="00D14D76">
      <w:rPr>
        <w:rStyle w:val="PageNumber"/>
        <w:noProof/>
        <w:snapToGrid w:val="0"/>
      </w:rPr>
      <w:t>6</w:t>
    </w:r>
    <w:r>
      <w:rPr>
        <w:snapToGrid w:val="0"/>
      </w:rPr>
      <w:fldChar w:fldCharType="end"/>
    </w:r>
    <w:r>
      <w:rPr>
        <w:rStyle w:val="PageNumber"/>
        <w:snapToGrid w:val="0"/>
      </w:rPr>
      <w:tab/>
    </w:r>
    <w:r>
      <w:rPr>
        <w:rStyle w:val="PageNumber"/>
        <w:snapToGrid w:val="0"/>
      </w:rPr>
      <w:tab/>
    </w:r>
    <w:r>
      <w:rPr>
        <w:rStyle w:val="PageNumbe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0CD" w:rsidRDefault="008650CD">
      <w:r>
        <w:separator/>
      </w:r>
    </w:p>
  </w:footnote>
  <w:footnote w:type="continuationSeparator" w:id="0">
    <w:p w:rsidR="008650CD" w:rsidRDefault="008650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753" w:rsidRDefault="009C5753">
    <w:pPr>
      <w:pStyle w:val="Header"/>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F320A8"/>
    <w:multiLevelType w:val="hybridMultilevel"/>
    <w:tmpl w:val="D62A05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99A09E1"/>
    <w:multiLevelType w:val="hybridMultilevel"/>
    <w:tmpl w:val="A09874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B67563B"/>
    <w:multiLevelType w:val="hybridMultilevel"/>
    <w:tmpl w:val="931FBD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9F973B4"/>
    <w:multiLevelType w:val="hybridMultilevel"/>
    <w:tmpl w:val="97357F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singleLevel"/>
    <w:tmpl w:val="00000003"/>
    <w:lvl w:ilvl="0">
      <w:start w:val="1"/>
      <w:numFmt w:val="bullet"/>
      <w:lvlText w:val=""/>
      <w:lvlJc w:val="left"/>
      <w:pPr>
        <w:tabs>
          <w:tab w:val="num" w:pos="1080"/>
        </w:tabs>
        <w:ind w:left="1080" w:hanging="360"/>
      </w:pPr>
      <w:rPr>
        <w:rFonts w:ascii="Symbol" w:hAnsi="Symbol" w:cs="Symbol"/>
      </w:rPr>
    </w:lvl>
  </w:abstractNum>
  <w:abstractNum w:abstractNumId="5" w15:restartNumberingAfterBreak="0">
    <w:nsid w:val="00000005"/>
    <w:multiLevelType w:val="singleLevel"/>
    <w:tmpl w:val="00000005"/>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6"/>
    <w:multiLevelType w:val="singleLevel"/>
    <w:tmpl w:val="00000006"/>
    <w:lvl w:ilvl="0">
      <w:numFmt w:val="bullet"/>
      <w:lvlText w:val=""/>
      <w:lvlJc w:val="left"/>
      <w:pPr>
        <w:tabs>
          <w:tab w:val="num" w:pos="360"/>
        </w:tabs>
        <w:ind w:left="720" w:hanging="360"/>
      </w:pPr>
      <w:rPr>
        <w:rFonts w:ascii="Symbol" w:hAnsi="Symbol" w:cs="Times New Roman"/>
      </w:rPr>
    </w:lvl>
  </w:abstractNum>
  <w:abstractNum w:abstractNumId="7" w15:restartNumberingAfterBreak="0">
    <w:nsid w:val="04AF9CF7"/>
    <w:multiLevelType w:val="hybridMultilevel"/>
    <w:tmpl w:val="065EE6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B9EB8EA"/>
    <w:multiLevelType w:val="hybridMultilevel"/>
    <w:tmpl w:val="35ED99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E103B5F"/>
    <w:multiLevelType w:val="multilevel"/>
    <w:tmpl w:val="0E103B5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E60462"/>
    <w:multiLevelType w:val="hybridMultilevel"/>
    <w:tmpl w:val="A5E83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B2BC0"/>
    <w:multiLevelType w:val="hybridMultilevel"/>
    <w:tmpl w:val="06014D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7084080"/>
    <w:multiLevelType w:val="hybridMultilevel"/>
    <w:tmpl w:val="BAA123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B82D17D"/>
    <w:multiLevelType w:val="hybridMultilevel"/>
    <w:tmpl w:val="A21926B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BF16CA8"/>
    <w:multiLevelType w:val="multilevel"/>
    <w:tmpl w:val="8A623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9E4CE4"/>
    <w:multiLevelType w:val="multilevel"/>
    <w:tmpl w:val="202EF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C588E42"/>
    <w:multiLevelType w:val="hybridMultilevel"/>
    <w:tmpl w:val="5BEE2A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CA958D9"/>
    <w:multiLevelType w:val="hybridMultilevel"/>
    <w:tmpl w:val="ADF2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90020"/>
    <w:multiLevelType w:val="singleLevel"/>
    <w:tmpl w:val="43990020"/>
    <w:lvl w:ilvl="0">
      <w:start w:val="1"/>
      <w:numFmt w:val="bullet"/>
      <w:pStyle w:val="Achievement"/>
      <w:lvlText w:val=""/>
      <w:lvlJc w:val="left"/>
      <w:pPr>
        <w:tabs>
          <w:tab w:val="num" w:pos="360"/>
        </w:tabs>
        <w:ind w:left="245" w:hanging="245"/>
      </w:pPr>
      <w:rPr>
        <w:rFonts w:ascii="Wingdings" w:hAnsi="Wingdings" w:hint="default"/>
      </w:rPr>
    </w:lvl>
  </w:abstractNum>
  <w:abstractNum w:abstractNumId="19" w15:restartNumberingAfterBreak="0">
    <w:nsid w:val="4C4232B3"/>
    <w:multiLevelType w:val="multilevel"/>
    <w:tmpl w:val="5AB8B4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6C2964"/>
    <w:multiLevelType w:val="hybridMultilevel"/>
    <w:tmpl w:val="37FA313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C743178"/>
    <w:multiLevelType w:val="singleLevel"/>
    <w:tmpl w:val="F11EABCA"/>
    <w:lvl w:ilvl="0">
      <w:start w:val="1"/>
      <w:numFmt w:val="bullet"/>
      <w:lvlText w:val=""/>
      <w:lvlJc w:val="left"/>
      <w:pPr>
        <w:tabs>
          <w:tab w:val="num" w:pos="360"/>
        </w:tabs>
        <w:ind w:left="245" w:hanging="245"/>
      </w:pPr>
      <w:rPr>
        <w:rFonts w:ascii="Symbol" w:hAnsi="Symbol" w:hint="default"/>
        <w:sz w:val="22"/>
        <w:effect w:val="none"/>
      </w:rPr>
    </w:lvl>
  </w:abstractNum>
  <w:abstractNum w:abstractNumId="22" w15:restartNumberingAfterBreak="0">
    <w:nsid w:val="78D67536"/>
    <w:multiLevelType w:val="multilevel"/>
    <w:tmpl w:val="78D6753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AAC5C19"/>
    <w:multiLevelType w:val="multilevel"/>
    <w:tmpl w:val="0E103B5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22"/>
  </w:num>
  <w:num w:numId="4">
    <w:abstractNumId w:val="6"/>
  </w:num>
  <w:num w:numId="5">
    <w:abstractNumId w:val="5"/>
  </w:num>
  <w:num w:numId="6">
    <w:abstractNumId w:val="4"/>
  </w:num>
  <w:num w:numId="7">
    <w:abstractNumId w:val="11"/>
  </w:num>
  <w:num w:numId="8">
    <w:abstractNumId w:val="12"/>
  </w:num>
  <w:num w:numId="9">
    <w:abstractNumId w:val="16"/>
  </w:num>
  <w:num w:numId="10">
    <w:abstractNumId w:val="8"/>
  </w:num>
  <w:num w:numId="11">
    <w:abstractNumId w:val="3"/>
  </w:num>
  <w:num w:numId="12">
    <w:abstractNumId w:val="2"/>
  </w:num>
  <w:num w:numId="13">
    <w:abstractNumId w:val="20"/>
  </w:num>
  <w:num w:numId="14">
    <w:abstractNumId w:val="1"/>
  </w:num>
  <w:num w:numId="15">
    <w:abstractNumId w:val="13"/>
  </w:num>
  <w:num w:numId="16">
    <w:abstractNumId w:val="0"/>
  </w:num>
  <w:num w:numId="17">
    <w:abstractNumId w:val="10"/>
  </w:num>
  <w:num w:numId="18">
    <w:abstractNumId w:val="14"/>
  </w:num>
  <w:num w:numId="19">
    <w:abstractNumId w:val="15"/>
  </w:num>
  <w:num w:numId="20">
    <w:abstractNumId w:val="19"/>
  </w:num>
  <w:num w:numId="21">
    <w:abstractNumId w:val="17"/>
  </w:num>
  <w:num w:numId="22">
    <w:abstractNumId w:val="21"/>
  </w:num>
  <w:num w:numId="23">
    <w:abstractNumId w:val="7"/>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C99"/>
    <w:rsid w:val="00172A27"/>
    <w:rsid w:val="001B6708"/>
    <w:rsid w:val="00213870"/>
    <w:rsid w:val="002712D4"/>
    <w:rsid w:val="002C7C1F"/>
    <w:rsid w:val="00347364"/>
    <w:rsid w:val="003F4555"/>
    <w:rsid w:val="00445142"/>
    <w:rsid w:val="004A3CCF"/>
    <w:rsid w:val="004E272B"/>
    <w:rsid w:val="00502814"/>
    <w:rsid w:val="005554A2"/>
    <w:rsid w:val="00595F1E"/>
    <w:rsid w:val="005D76A7"/>
    <w:rsid w:val="0060698B"/>
    <w:rsid w:val="0062319A"/>
    <w:rsid w:val="00714A78"/>
    <w:rsid w:val="00762577"/>
    <w:rsid w:val="008650CD"/>
    <w:rsid w:val="008E0492"/>
    <w:rsid w:val="008F1E66"/>
    <w:rsid w:val="0093217A"/>
    <w:rsid w:val="009368F3"/>
    <w:rsid w:val="009A3DDE"/>
    <w:rsid w:val="009A750D"/>
    <w:rsid w:val="009C5753"/>
    <w:rsid w:val="009D1A35"/>
    <w:rsid w:val="00A2178D"/>
    <w:rsid w:val="00CD762D"/>
    <w:rsid w:val="00D14D76"/>
    <w:rsid w:val="00D60A49"/>
    <w:rsid w:val="00DC0D67"/>
    <w:rsid w:val="00E46DC0"/>
    <w:rsid w:val="00EA5657"/>
    <w:rsid w:val="00F52D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F0AC1A5-9EC0-BC4D-87E1-9A6750D0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color w:val="FF0000"/>
      <w:sz w:val="24"/>
      <w:u w:val="single"/>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color w:val="0000FF"/>
      <w:sz w:val="24"/>
    </w:rPr>
  </w:style>
  <w:style w:type="paragraph" w:styleId="Heading4">
    <w:name w:val="heading 4"/>
    <w:basedOn w:val="Normal"/>
    <w:next w:val="Normal"/>
    <w:qFormat/>
    <w:pPr>
      <w:keepNext/>
      <w:jc w:val="center"/>
      <w:outlineLvl w:val="3"/>
    </w:pPr>
    <w:rPr>
      <w:b/>
      <w:color w:val="0000FF"/>
      <w:sz w:val="24"/>
    </w:rPr>
  </w:style>
  <w:style w:type="paragraph" w:styleId="Heading5">
    <w:name w:val="heading 5"/>
    <w:basedOn w:val="Normal"/>
    <w:next w:val="Normal"/>
    <w:qFormat/>
    <w:pPr>
      <w:keepNext/>
      <w:jc w:val="center"/>
      <w:outlineLvl w:val="4"/>
    </w:pPr>
    <w:rPr>
      <w:b/>
      <w:sz w:val="24"/>
      <w:u w:val="single"/>
    </w:rPr>
  </w:style>
  <w:style w:type="paragraph" w:styleId="Heading6">
    <w:name w:val="heading 6"/>
    <w:basedOn w:val="Normal"/>
    <w:next w:val="Normal"/>
    <w:qFormat/>
    <w:pPr>
      <w:keepNext/>
      <w:outlineLvl w:val="5"/>
    </w:pPr>
    <w:rPr>
      <w:rFonts w:ascii="Arial Narrow" w:hAnsi="Arial Narrow"/>
      <w:b/>
      <w:color w:val="FF0000"/>
      <w:sz w:val="22"/>
    </w:rPr>
  </w:style>
  <w:style w:type="paragraph" w:styleId="Heading7">
    <w:name w:val="heading 7"/>
    <w:basedOn w:val="Normal"/>
    <w:next w:val="Normal"/>
    <w:qFormat/>
    <w:pPr>
      <w:keepNext/>
      <w:outlineLvl w:val="6"/>
    </w:pPr>
    <w:rPr>
      <w:rFonts w:ascii="Arial Narrow" w:hAnsi="Arial Narrow"/>
      <w:b/>
      <w:bCs/>
      <w:color w:val="000000"/>
      <w:sz w:val="22"/>
      <w:u w:val="single"/>
    </w:rPr>
  </w:style>
  <w:style w:type="paragraph" w:styleId="Heading8">
    <w:name w:val="heading 8"/>
    <w:basedOn w:val="Normal"/>
    <w:next w:val="Normal"/>
    <w:qFormat/>
    <w:pPr>
      <w:keepNext/>
      <w:autoSpaceDE w:val="0"/>
      <w:autoSpaceDN w:val="0"/>
      <w:jc w:val="both"/>
      <w:outlineLvl w:val="7"/>
    </w:pPr>
    <w:rPr>
      <w:rFonts w:ascii="MS Sans Serif" w:hAnsi="MS Sans Serif"/>
      <w:b/>
      <w:bCs/>
      <w:i/>
      <w:iCs/>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sz w:val="22"/>
      <w:lang w:val="en-US" w:eastAsia="en-US" w:bidi="ar-SA"/>
    </w:rPr>
  </w:style>
  <w:style w:type="character" w:styleId="PageNumber">
    <w:name w:val="page number"/>
    <w:basedOn w:val="DefaultParagraphFont"/>
  </w:style>
  <w:style w:type="character" w:styleId="CommentReference">
    <w:name w:val="annotation reference"/>
    <w:semiHidden/>
    <w:rPr>
      <w:sz w:val="16"/>
    </w:rPr>
  </w:style>
  <w:style w:type="character" w:customStyle="1" w:styleId="ResumeBodyCharChar">
    <w:name w:val="Resume Body Char Char"/>
    <w:link w:val="ResumeBodyChar"/>
    <w:locked/>
    <w:rPr>
      <w:szCs w:val="24"/>
    </w:rPr>
  </w:style>
  <w:style w:type="character" w:customStyle="1" w:styleId="NormalChar">
    <w:name w:val="[Normal] Char"/>
    <w:link w:val="Normal0"/>
    <w:rPr>
      <w:rFonts w:ascii="Arial" w:eastAsia="Arial" w:hAnsi="Arial"/>
      <w:sz w:val="24"/>
      <w:lang w:val="en-US" w:eastAsia="en-US" w:bidi="ar-SA"/>
    </w:rPr>
  </w:style>
  <w:style w:type="paragraph" w:customStyle="1" w:styleId="Normal0">
    <w:name w:val="[Normal]"/>
    <w:link w:val="NormalChar"/>
    <w:rPr>
      <w:rFonts w:ascii="Arial" w:eastAsia="Arial" w:hAnsi="Arial"/>
      <w:sz w:val="24"/>
      <w:lang w:val="en-US" w:eastAsia="en-US"/>
    </w:rPr>
  </w:style>
  <w:style w:type="paragraph" w:styleId="NormalWeb">
    <w:name w:val="Normal (Web)"/>
    <w:basedOn w:val="Normal"/>
    <w:uiPriority w:val="99"/>
    <w:pPr>
      <w:spacing w:before="100" w:beforeAutospacing="1" w:after="100" w:afterAutospacing="1"/>
    </w:pPr>
    <w:rPr>
      <w:rFonts w:eastAsia="MS Mincho"/>
      <w:sz w:val="24"/>
      <w:szCs w:val="24"/>
      <w:lang w:eastAsia="ja-JP"/>
    </w:rPr>
  </w:style>
  <w:style w:type="paragraph" w:styleId="BodyTextIndent2">
    <w:name w:val="Body Text Indent 2"/>
    <w:basedOn w:val="Normal"/>
    <w:pPr>
      <w:spacing w:after="120"/>
      <w:ind w:left="2160" w:hanging="2160"/>
      <w:jc w:val="both"/>
    </w:pPr>
    <w:rPr>
      <w:rFonts w:ascii="Arial Narrow" w:hAnsi="Arial Narrow"/>
      <w:sz w:val="22"/>
    </w:rPr>
  </w:style>
  <w:style w:type="paragraph" w:customStyle="1" w:styleId="ResumeBodyChar">
    <w:name w:val="Resume Body Char"/>
    <w:basedOn w:val="Normal"/>
    <w:link w:val="ResumeBodyCharChar"/>
    <w:pPr>
      <w:spacing w:before="60"/>
    </w:pPr>
    <w:rPr>
      <w:szCs w:val="24"/>
    </w:rPr>
  </w:style>
  <w:style w:type="paragraph" w:styleId="Title">
    <w:name w:val="Title"/>
    <w:basedOn w:val="Normal"/>
    <w:qFormat/>
    <w:pPr>
      <w:jc w:val="center"/>
    </w:pPr>
    <w:rPr>
      <w:b/>
      <w:color w:val="0000FF"/>
      <w:sz w:val="24"/>
    </w:rPr>
  </w:style>
  <w:style w:type="paragraph" w:styleId="Header">
    <w:name w:val="header"/>
    <w:basedOn w:val="Normal"/>
    <w:pPr>
      <w:tabs>
        <w:tab w:val="center" w:pos="4320"/>
        <w:tab w:val="right" w:pos="8640"/>
      </w:tabs>
    </w:pPr>
  </w:style>
  <w:style w:type="paragraph" w:styleId="CommentText">
    <w:name w:val="annotation text"/>
    <w:basedOn w:val="Normal"/>
    <w:semiHidden/>
  </w:style>
  <w:style w:type="paragraph" w:styleId="BodyTextIndent">
    <w:name w:val="Body Text Indent"/>
    <w:basedOn w:val="Normal"/>
    <w:pPr>
      <w:ind w:left="2160"/>
      <w:jc w:val="both"/>
    </w:pPr>
    <w:rPr>
      <w:b/>
      <w:i/>
      <w:color w:val="0000FF"/>
      <w:sz w:val="24"/>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jc w:val="both"/>
    </w:pPr>
    <w:rPr>
      <w:sz w:val="22"/>
    </w:rPr>
  </w:style>
  <w:style w:type="paragraph" w:customStyle="1" w:styleId="Achievement">
    <w:name w:val="Achievement"/>
    <w:basedOn w:val="BodyText"/>
    <w:pPr>
      <w:numPr>
        <w:numId w:val="1"/>
      </w:numPr>
      <w:tabs>
        <w:tab w:val="left" w:pos="360"/>
      </w:tabs>
      <w:spacing w:after="60" w:line="220" w:lineRule="atLeast"/>
    </w:pPr>
    <w:rPr>
      <w:rFonts w:ascii="Arial" w:hAnsi="Arial"/>
      <w:spacing w:val="-5"/>
      <w:sz w:val="20"/>
    </w:rPr>
  </w:style>
  <w:style w:type="paragraph" w:styleId="Footer">
    <w:name w:val="footer"/>
    <w:basedOn w:val="Normal"/>
    <w:pPr>
      <w:tabs>
        <w:tab w:val="center" w:pos="4320"/>
        <w:tab w:val="right" w:pos="8640"/>
      </w:tabs>
    </w:pPr>
  </w:style>
  <w:style w:type="paragraph" w:styleId="BodyText3">
    <w:name w:val="Body Text 3"/>
    <w:basedOn w:val="Normal"/>
    <w:rPr>
      <w:color w:val="000000"/>
      <w:sz w:val="22"/>
    </w:rPr>
  </w:style>
  <w:style w:type="paragraph" w:customStyle="1" w:styleId="CharCharChar1CharCharCharCharCharCharChar">
    <w:name w:val="Char Char Char1 Char Char Char Char Char Char Char"/>
    <w:basedOn w:val="Normal"/>
    <w:pPr>
      <w:spacing w:after="160" w:line="240" w:lineRule="exact"/>
    </w:pPr>
    <w:rPr>
      <w:rFonts w:ascii="Tahoma" w:hAnsi="Tahoma"/>
    </w:rPr>
  </w:style>
  <w:style w:type="paragraph" w:styleId="BodyText2">
    <w:name w:val="Body Text 2"/>
    <w:basedOn w:val="Normal"/>
    <w:rPr>
      <w:rFonts w:ascii="Arial" w:hAnsi="Arial"/>
      <w:b/>
      <w:snapToGrid w:val="0"/>
      <w:color w:val="FF0000"/>
    </w:rPr>
  </w:style>
  <w:style w:type="paragraph" w:customStyle="1" w:styleId="Objective">
    <w:name w:val="Objective"/>
    <w:basedOn w:val="Normal"/>
    <w:next w:val="BodyText"/>
    <w:pPr>
      <w:spacing w:before="240" w:after="220" w:line="220" w:lineRule="atLeast"/>
    </w:pPr>
    <w:rPr>
      <w:rFonts w:ascii="Arial" w:eastAsia="Batang" w:hAnsi="Arial"/>
    </w:rPr>
  </w:style>
  <w:style w:type="paragraph" w:styleId="ListParagraph">
    <w:name w:val="List Paragraph"/>
    <w:basedOn w:val="Normal"/>
    <w:uiPriority w:val="34"/>
    <w:qFormat/>
    <w:pPr>
      <w:ind w:left="720"/>
      <w:contextualSpacing/>
    </w:pPr>
  </w:style>
  <w:style w:type="paragraph" w:customStyle="1" w:styleId="Default">
    <w:name w:val="Default"/>
    <w:rsid w:val="003F4555"/>
    <w:pPr>
      <w:autoSpaceDE w:val="0"/>
      <w:autoSpaceDN w:val="0"/>
      <w:adjustRightInd w:val="0"/>
    </w:pPr>
    <w:rPr>
      <w:rFonts w:ascii="Arial" w:hAnsi="Arial" w:cs="Arial"/>
      <w:color w:val="000000"/>
      <w:sz w:val="24"/>
      <w:szCs w:val="24"/>
      <w:lang w:val="en-US" w:eastAsia="en-US"/>
    </w:rPr>
  </w:style>
  <w:style w:type="character" w:customStyle="1" w:styleId="pslongeditbox1">
    <w:name w:val="pslongeditbox1"/>
    <w:rsid w:val="00EA5657"/>
    <w:rPr>
      <w:rFonts w:ascii="Arial" w:hAnsi="Arial" w:cs="Arial"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1650</Words>
  <Characters>9408</Characters>
  <Application>Microsoft Office Word</Application>
  <DocSecurity>0</DocSecurity>
  <PresentationFormat/>
  <Lines>78</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&lt;Please Type in your NAME here&gt;</vt:lpstr>
    </vt:vector>
  </TitlesOfParts>
  <Manager/>
  <Company>bflsl</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&lt;Please Type in your NAME here&gt;</dc:title>
  <dc:subject/>
  <dc:creator>Administrator</dc:creator>
  <cp:keywords/>
  <dc:description/>
  <cp:lastModifiedBy>Administrator</cp:lastModifiedBy>
  <cp:revision>2</cp:revision>
  <cp:lastPrinted>2001-09-06T06:47:00Z</cp:lastPrinted>
  <dcterms:created xsi:type="dcterms:W3CDTF">2019-06-02T16:45:00Z</dcterms:created>
  <dcterms:modified xsi:type="dcterms:W3CDTF">2019-06-02T16:45:00Z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1033-9.1.0.4674</vt:lpwstr>
  </property>
</Properties>
</file>