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681" w:rsidRDefault="00A12681"/>
    <w:p w:rsidR="006404C8" w:rsidRDefault="006404C8"/>
    <w:p w:rsidR="006404C8" w:rsidRPr="006245E7" w:rsidRDefault="006245E7" w:rsidP="006245E7">
      <w:pPr>
        <w:jc w:val="center"/>
        <w:rPr>
          <w:b/>
          <w:sz w:val="36"/>
          <w:u w:val="single"/>
        </w:rPr>
      </w:pPr>
      <w:r>
        <w:rPr>
          <w:b/>
          <w:sz w:val="36"/>
          <w:u w:val="single"/>
        </w:rPr>
        <w:t>3.</w:t>
      </w:r>
      <w:bookmarkStart w:id="0" w:name="_GoBack"/>
      <w:bookmarkEnd w:id="0"/>
      <w:r w:rsidR="006404C8" w:rsidRPr="006245E7">
        <w:rPr>
          <w:b/>
          <w:sz w:val="36"/>
          <w:u w:val="single"/>
        </w:rPr>
        <w:t>EXPLORING WINDOWS</w:t>
      </w:r>
    </w:p>
    <w:p w:rsidR="006404C8" w:rsidRDefault="006404C8">
      <w:r>
        <w:t>1Q) Write about Windows Explorer.</w:t>
      </w:r>
    </w:p>
    <w:p w:rsidR="006404C8" w:rsidRDefault="006404C8">
      <w:pPr>
        <w:rPr>
          <w:rFonts w:ascii="Helvetica" w:hAnsi="Helvetica" w:cs="Helvetica"/>
          <w:color w:val="000000" w:themeColor="text1"/>
          <w:szCs w:val="25"/>
          <w:shd w:val="clear" w:color="auto" w:fill="FFFFFF"/>
        </w:rPr>
      </w:pPr>
      <w:proofErr w:type="spellStart"/>
      <w:r>
        <w:t>Ans</w:t>
      </w:r>
      <w:proofErr w:type="spellEnd"/>
      <w:r>
        <w:t xml:space="preserve">: </w:t>
      </w:r>
      <w:r w:rsidRPr="006404C8">
        <w:rPr>
          <w:rFonts w:ascii="Helvetica" w:hAnsi="Helvetica" w:cs="Helvetica"/>
          <w:color w:val="000000" w:themeColor="text1"/>
          <w:szCs w:val="25"/>
          <w:shd w:val="clear" w:color="auto" w:fill="FFFFFF"/>
        </w:rPr>
        <w:t>Windows Explorer is the program that you use to browse through the files on your computer and connected devices. You can use it to browse network locations, manage your files, and much more</w:t>
      </w:r>
      <w:r>
        <w:rPr>
          <w:rFonts w:ascii="Helvetica" w:hAnsi="Helvetica" w:cs="Helvetica"/>
          <w:color w:val="000000" w:themeColor="text1"/>
          <w:szCs w:val="25"/>
          <w:shd w:val="clear" w:color="auto" w:fill="FFFFFF"/>
        </w:rPr>
        <w:t>.</w:t>
      </w:r>
    </w:p>
    <w:p w:rsidR="006404C8" w:rsidRDefault="006404C8">
      <w:pPr>
        <w:rPr>
          <w:rFonts w:ascii="Helvetica" w:hAnsi="Helvetica" w:cs="Helvetica"/>
          <w:color w:val="000000" w:themeColor="text1"/>
          <w:szCs w:val="25"/>
          <w:shd w:val="clear" w:color="auto" w:fill="FFFFFF"/>
        </w:rPr>
      </w:pPr>
      <w:r>
        <w:rPr>
          <w:rFonts w:ascii="Helvetica" w:hAnsi="Helvetica" w:cs="Helvetica"/>
          <w:color w:val="000000" w:themeColor="text1"/>
          <w:szCs w:val="25"/>
          <w:shd w:val="clear" w:color="auto" w:fill="FFFFFF"/>
        </w:rPr>
        <w:t>2Q) How to start Windows Explorer?</w:t>
      </w:r>
    </w:p>
    <w:p w:rsidR="006404C8" w:rsidRDefault="006404C8">
      <w:pPr>
        <w:rPr>
          <w:rFonts w:ascii="Helvetica" w:hAnsi="Helvetica" w:cs="Helvetica"/>
          <w:color w:val="000000" w:themeColor="text1"/>
          <w:sz w:val="24"/>
          <w:szCs w:val="25"/>
          <w:shd w:val="clear" w:color="auto" w:fill="FFFFFF"/>
        </w:rPr>
      </w:pPr>
      <w:proofErr w:type="spellStart"/>
      <w:r>
        <w:rPr>
          <w:rFonts w:ascii="Helvetica" w:hAnsi="Helvetica" w:cs="Helvetica"/>
          <w:color w:val="000000" w:themeColor="text1"/>
          <w:szCs w:val="25"/>
          <w:shd w:val="clear" w:color="auto" w:fill="FFFFFF"/>
        </w:rPr>
        <w:t>Ans</w:t>
      </w:r>
      <w:proofErr w:type="spellEnd"/>
      <w:r w:rsidRPr="006404C8">
        <w:rPr>
          <w:rFonts w:ascii="Helvetica" w:hAnsi="Helvetica" w:cs="Helvetica"/>
          <w:color w:val="000000" w:themeColor="text1"/>
          <w:sz w:val="20"/>
          <w:szCs w:val="25"/>
          <w:shd w:val="clear" w:color="auto" w:fill="FFFFFF"/>
        </w:rPr>
        <w:t xml:space="preserve">: </w:t>
      </w:r>
      <w:r>
        <w:rPr>
          <w:rFonts w:ascii="Helvetica" w:hAnsi="Helvetica" w:cs="Helvetica"/>
          <w:color w:val="000000" w:themeColor="text1"/>
          <w:sz w:val="20"/>
          <w:szCs w:val="25"/>
          <w:shd w:val="clear" w:color="auto" w:fill="FFFFFF"/>
        </w:rPr>
        <w:t xml:space="preserve">1. </w:t>
      </w:r>
      <w:r w:rsidRPr="006404C8">
        <w:rPr>
          <w:rFonts w:ascii="Helvetica" w:hAnsi="Helvetica" w:cs="Helvetica"/>
          <w:b/>
          <w:bCs/>
          <w:color w:val="000000" w:themeColor="text1"/>
          <w:sz w:val="24"/>
          <w:szCs w:val="25"/>
        </w:rPr>
        <w:t>Use the Start menu.</w:t>
      </w:r>
      <w:r w:rsidRPr="006404C8">
        <w:rPr>
          <w:rStyle w:val="apple-converted-space"/>
          <w:rFonts w:ascii="Helvetica" w:hAnsi="Helvetica" w:cs="Helvetica"/>
          <w:color w:val="000000" w:themeColor="text1"/>
          <w:sz w:val="24"/>
          <w:szCs w:val="25"/>
          <w:shd w:val="clear" w:color="auto" w:fill="FFFFFF"/>
        </w:rPr>
        <w:t> </w:t>
      </w:r>
      <w:proofErr w:type="gramStart"/>
      <w:r w:rsidRPr="006404C8">
        <w:rPr>
          <w:rFonts w:ascii="Helvetica" w:hAnsi="Helvetica" w:cs="Helvetica"/>
          <w:color w:val="000000" w:themeColor="text1"/>
          <w:sz w:val="24"/>
          <w:szCs w:val="25"/>
          <w:shd w:val="clear" w:color="auto" w:fill="FFFFFF"/>
        </w:rPr>
        <w:t>Click Start → Computer (Windows 7 and Vista) or My Computer (Windows XP).</w:t>
      </w:r>
      <w:proofErr w:type="gramEnd"/>
      <w:r w:rsidRPr="006404C8">
        <w:rPr>
          <w:rFonts w:ascii="Helvetica" w:hAnsi="Helvetica" w:cs="Helvetica"/>
          <w:color w:val="000000" w:themeColor="text1"/>
          <w:sz w:val="24"/>
          <w:szCs w:val="25"/>
          <w:shd w:val="clear" w:color="auto" w:fill="FFFFFF"/>
        </w:rPr>
        <w:t xml:space="preserve"> This will open Windows Explorer. If you are using Windows 8, you can click the folder icon in the bottom left corner of Desktop mode</w:t>
      </w:r>
      <w:r>
        <w:rPr>
          <w:rFonts w:ascii="Helvetica" w:hAnsi="Helvetica" w:cs="Helvetica"/>
          <w:color w:val="000000" w:themeColor="text1"/>
          <w:sz w:val="24"/>
          <w:szCs w:val="25"/>
          <w:shd w:val="clear" w:color="auto" w:fill="FFFFFF"/>
        </w:rPr>
        <w:t>.</w:t>
      </w:r>
    </w:p>
    <w:p w:rsidR="006404C8" w:rsidRDefault="006404C8">
      <w:pPr>
        <w:rPr>
          <w:rFonts w:ascii="Helvetica" w:hAnsi="Helvetica" w:cs="Helvetica"/>
          <w:color w:val="000000" w:themeColor="text1"/>
          <w:sz w:val="25"/>
          <w:szCs w:val="25"/>
          <w:shd w:val="clear" w:color="auto" w:fill="FFFFFF"/>
        </w:rPr>
      </w:pPr>
      <w:r>
        <w:rPr>
          <w:rFonts w:ascii="Helvetica" w:hAnsi="Helvetica" w:cs="Helvetica"/>
          <w:color w:val="000000" w:themeColor="text1"/>
          <w:sz w:val="24"/>
          <w:szCs w:val="25"/>
          <w:shd w:val="clear" w:color="auto" w:fill="FFFFFF"/>
        </w:rPr>
        <w:t>2</w:t>
      </w:r>
      <w:r w:rsidRPr="006404C8">
        <w:rPr>
          <w:rFonts w:ascii="Helvetica" w:hAnsi="Helvetica" w:cs="Helvetica"/>
          <w:color w:val="000000" w:themeColor="text1"/>
          <w:sz w:val="24"/>
          <w:szCs w:val="25"/>
          <w:shd w:val="clear" w:color="auto" w:fill="FFFFFF"/>
        </w:rPr>
        <w:t xml:space="preserve">. </w:t>
      </w:r>
      <w:r w:rsidRPr="006404C8">
        <w:rPr>
          <w:rFonts w:ascii="Helvetica" w:hAnsi="Helvetica" w:cs="Helvetica"/>
          <w:b/>
          <w:bCs/>
          <w:color w:val="000000" w:themeColor="text1"/>
          <w:sz w:val="25"/>
          <w:szCs w:val="25"/>
        </w:rPr>
        <w:t>Use the keyboard shortcut.</w:t>
      </w:r>
      <w:r w:rsidRPr="006404C8">
        <w:rPr>
          <w:rStyle w:val="apple-converted-space"/>
          <w:rFonts w:ascii="Helvetica" w:hAnsi="Helvetica" w:cs="Helvetica"/>
          <w:color w:val="000000" w:themeColor="text1"/>
          <w:sz w:val="25"/>
          <w:szCs w:val="25"/>
          <w:shd w:val="clear" w:color="auto" w:fill="FFFFFF"/>
        </w:rPr>
        <w:t> </w:t>
      </w:r>
      <w:r w:rsidRPr="006404C8">
        <w:rPr>
          <w:rFonts w:ascii="Helvetica" w:hAnsi="Helvetica" w:cs="Helvetica"/>
          <w:color w:val="000000" w:themeColor="text1"/>
          <w:sz w:val="25"/>
          <w:szCs w:val="25"/>
          <w:shd w:val="clear" w:color="auto" w:fill="FFFFFF"/>
        </w:rPr>
        <w:t>Pressing</w:t>
      </w:r>
      <w:r w:rsidRPr="006404C8">
        <w:rPr>
          <w:rStyle w:val="apple-converted-space"/>
          <w:rFonts w:ascii="Helvetica" w:hAnsi="Helvetica" w:cs="Helvetica"/>
          <w:color w:val="000000" w:themeColor="text1"/>
          <w:sz w:val="25"/>
          <w:szCs w:val="25"/>
          <w:shd w:val="clear" w:color="auto" w:fill="FFFFFF"/>
        </w:rPr>
        <w:t> </w:t>
      </w:r>
      <w:r w:rsidRPr="006404C8">
        <w:rPr>
          <w:rStyle w:val="unicode"/>
          <w:rFonts w:ascii="Cambria Math" w:hAnsi="Cambria Math" w:cs="Cambria Math"/>
          <w:color w:val="000000" w:themeColor="text1"/>
          <w:sz w:val="20"/>
          <w:szCs w:val="20"/>
          <w:bdr w:val="single" w:sz="6" w:space="1" w:color="AAAAAA" w:frame="1"/>
          <w:shd w:val="clear" w:color="auto" w:fill="F9F9F9"/>
        </w:rPr>
        <w:t>⌘</w:t>
      </w:r>
      <w:r w:rsidRPr="006404C8">
        <w:rPr>
          <w:rStyle w:val="apple-converted-space"/>
          <w:rFonts w:ascii="inherit" w:hAnsi="inherit" w:cs="Courier New"/>
          <w:color w:val="000000" w:themeColor="text1"/>
          <w:sz w:val="20"/>
          <w:szCs w:val="20"/>
          <w:bdr w:val="single" w:sz="6" w:space="1" w:color="AAAAAA" w:frame="1"/>
          <w:shd w:val="clear" w:color="auto" w:fill="F9F9F9"/>
        </w:rPr>
        <w:t> </w:t>
      </w:r>
      <w:proofErr w:type="spellStart"/>
      <w:r w:rsidRPr="006404C8">
        <w:rPr>
          <w:rStyle w:val="HTMLKeyboard"/>
          <w:rFonts w:ascii="inherit" w:eastAsiaTheme="minorHAnsi" w:hAnsi="inherit"/>
          <w:color w:val="000000" w:themeColor="text1"/>
          <w:bdr w:val="single" w:sz="6" w:space="1" w:color="AAAAAA" w:frame="1"/>
          <w:shd w:val="clear" w:color="auto" w:fill="F9F9F9"/>
        </w:rPr>
        <w:t>Win</w:t>
      </w:r>
      <w:r w:rsidRPr="006404C8">
        <w:rPr>
          <w:rFonts w:ascii="Helvetica" w:hAnsi="Helvetica" w:cs="Helvetica"/>
          <w:color w:val="000000" w:themeColor="text1"/>
          <w:sz w:val="25"/>
          <w:szCs w:val="25"/>
          <w:shd w:val="clear" w:color="auto" w:fill="FFFFFF"/>
        </w:rPr>
        <w:t>+</w:t>
      </w:r>
      <w:r w:rsidRPr="006404C8">
        <w:rPr>
          <w:rStyle w:val="HTMLKeyboard"/>
          <w:rFonts w:ascii="inherit" w:eastAsiaTheme="minorHAnsi" w:hAnsi="inherit"/>
          <w:color w:val="000000" w:themeColor="text1"/>
          <w:bdr w:val="single" w:sz="6" w:space="1" w:color="AAAAAA" w:frame="1"/>
          <w:shd w:val="clear" w:color="auto" w:fill="F9F9F9"/>
        </w:rPr>
        <w:t>E</w:t>
      </w:r>
      <w:proofErr w:type="spellEnd"/>
      <w:r w:rsidRPr="006404C8">
        <w:rPr>
          <w:rStyle w:val="apple-converted-space"/>
          <w:rFonts w:ascii="Helvetica" w:hAnsi="Helvetica" w:cs="Helvetica"/>
          <w:color w:val="000000" w:themeColor="text1"/>
          <w:sz w:val="25"/>
          <w:szCs w:val="25"/>
          <w:shd w:val="clear" w:color="auto" w:fill="FFFFFF"/>
        </w:rPr>
        <w:t> </w:t>
      </w:r>
      <w:r w:rsidRPr="006404C8">
        <w:rPr>
          <w:rFonts w:ascii="Helvetica" w:hAnsi="Helvetica" w:cs="Helvetica"/>
          <w:color w:val="000000" w:themeColor="text1"/>
          <w:sz w:val="25"/>
          <w:szCs w:val="25"/>
          <w:shd w:val="clear" w:color="auto" w:fill="FFFFFF"/>
        </w:rPr>
        <w:t>will open the Windows Explorer screen.</w:t>
      </w:r>
    </w:p>
    <w:p w:rsidR="007D4FFC" w:rsidRDefault="007D4FFC">
      <w:pPr>
        <w:rPr>
          <w:rFonts w:ascii="Helvetica" w:hAnsi="Helvetica" w:cs="Helvetica"/>
          <w:color w:val="000000" w:themeColor="text1"/>
          <w:sz w:val="25"/>
          <w:szCs w:val="25"/>
          <w:shd w:val="clear" w:color="auto" w:fill="FFFFFF"/>
        </w:rPr>
      </w:pPr>
      <w:r>
        <w:rPr>
          <w:rFonts w:ascii="Helvetica" w:hAnsi="Helvetica" w:cs="Helvetica"/>
          <w:color w:val="000000" w:themeColor="text1"/>
          <w:sz w:val="25"/>
          <w:szCs w:val="25"/>
          <w:shd w:val="clear" w:color="auto" w:fill="FFFFFF"/>
        </w:rPr>
        <w:t>3Q) write the Components of Windows Explorer.</w:t>
      </w:r>
    </w:p>
    <w:p w:rsidR="007D4FFC" w:rsidRDefault="007D4FFC">
      <w:pPr>
        <w:rPr>
          <w:rFonts w:ascii="Helvetica" w:hAnsi="Helvetica" w:cs="Helvetica"/>
          <w:color w:val="000000" w:themeColor="text1"/>
          <w:sz w:val="25"/>
          <w:szCs w:val="25"/>
          <w:shd w:val="clear" w:color="auto" w:fill="FFFFFF"/>
        </w:rPr>
      </w:pPr>
      <w:proofErr w:type="spellStart"/>
      <w:r>
        <w:rPr>
          <w:rFonts w:ascii="Helvetica" w:hAnsi="Helvetica" w:cs="Helvetica"/>
          <w:color w:val="000000" w:themeColor="text1"/>
          <w:sz w:val="25"/>
          <w:szCs w:val="25"/>
          <w:shd w:val="clear" w:color="auto" w:fill="FFFFFF"/>
        </w:rPr>
        <w:t>Ans</w:t>
      </w:r>
      <w:proofErr w:type="spellEnd"/>
      <w:r>
        <w:rPr>
          <w:rFonts w:ascii="Helvetica" w:hAnsi="Helvetica" w:cs="Helvetica"/>
          <w:color w:val="000000" w:themeColor="text1"/>
          <w:sz w:val="25"/>
          <w:szCs w:val="25"/>
          <w:shd w:val="clear" w:color="auto" w:fill="FFFFFF"/>
        </w:rPr>
        <w:t xml:space="preserve">: The following are the </w:t>
      </w:r>
      <w:proofErr w:type="spellStart"/>
      <w:r>
        <w:rPr>
          <w:rFonts w:ascii="Helvetica" w:hAnsi="Helvetica" w:cs="Helvetica"/>
          <w:color w:val="000000" w:themeColor="text1"/>
          <w:sz w:val="25"/>
          <w:szCs w:val="25"/>
          <w:shd w:val="clear" w:color="auto" w:fill="FFFFFF"/>
        </w:rPr>
        <w:t>some</w:t>
      </w:r>
      <w:proofErr w:type="spellEnd"/>
      <w:r>
        <w:rPr>
          <w:rFonts w:ascii="Helvetica" w:hAnsi="Helvetica" w:cs="Helvetica"/>
          <w:color w:val="000000" w:themeColor="text1"/>
          <w:sz w:val="25"/>
          <w:szCs w:val="25"/>
          <w:shd w:val="clear" w:color="auto" w:fill="FFFFFF"/>
        </w:rPr>
        <w:t xml:space="preserve"> of components </w:t>
      </w:r>
    </w:p>
    <w:p w:rsidR="007D4FFC" w:rsidRDefault="007D4FFC" w:rsidP="007D4FFC">
      <w:pPr>
        <w:pStyle w:val="ListParagraph"/>
        <w:numPr>
          <w:ilvl w:val="0"/>
          <w:numId w:val="1"/>
        </w:numPr>
        <w:rPr>
          <w:color w:val="000000" w:themeColor="text1"/>
          <w:sz w:val="20"/>
        </w:rPr>
      </w:pPr>
      <w:r>
        <w:rPr>
          <w:color w:val="000000" w:themeColor="text1"/>
          <w:sz w:val="20"/>
        </w:rPr>
        <w:t>Title bar</w:t>
      </w:r>
    </w:p>
    <w:p w:rsidR="007D4FFC" w:rsidRDefault="007D4FFC" w:rsidP="007D4FFC">
      <w:pPr>
        <w:pStyle w:val="ListParagraph"/>
        <w:numPr>
          <w:ilvl w:val="0"/>
          <w:numId w:val="1"/>
        </w:numPr>
        <w:rPr>
          <w:color w:val="000000" w:themeColor="text1"/>
          <w:sz w:val="20"/>
        </w:rPr>
      </w:pPr>
      <w:r>
        <w:rPr>
          <w:color w:val="000000" w:themeColor="text1"/>
          <w:sz w:val="20"/>
        </w:rPr>
        <w:t>Menu bar</w:t>
      </w:r>
    </w:p>
    <w:p w:rsidR="007D4FFC" w:rsidRDefault="007D4FFC" w:rsidP="007D4FFC">
      <w:pPr>
        <w:pStyle w:val="ListParagraph"/>
        <w:numPr>
          <w:ilvl w:val="0"/>
          <w:numId w:val="1"/>
        </w:numPr>
        <w:rPr>
          <w:color w:val="000000" w:themeColor="text1"/>
          <w:sz w:val="20"/>
        </w:rPr>
      </w:pPr>
      <w:r>
        <w:rPr>
          <w:color w:val="000000" w:themeColor="text1"/>
          <w:sz w:val="20"/>
        </w:rPr>
        <w:t>Tool bar</w:t>
      </w:r>
    </w:p>
    <w:p w:rsidR="007D4FFC" w:rsidRDefault="007D4FFC" w:rsidP="007D4FFC">
      <w:pPr>
        <w:pStyle w:val="ListParagraph"/>
        <w:numPr>
          <w:ilvl w:val="0"/>
          <w:numId w:val="1"/>
        </w:numPr>
        <w:rPr>
          <w:color w:val="000000" w:themeColor="text1"/>
          <w:sz w:val="20"/>
        </w:rPr>
      </w:pPr>
      <w:r>
        <w:rPr>
          <w:color w:val="000000" w:themeColor="text1"/>
          <w:sz w:val="20"/>
        </w:rPr>
        <w:t>Explorer bar</w:t>
      </w:r>
    </w:p>
    <w:p w:rsidR="009C46EC" w:rsidRPr="007D4FFC" w:rsidRDefault="009C46EC" w:rsidP="009C46EC">
      <w:pPr>
        <w:pStyle w:val="ListParagraph"/>
        <w:rPr>
          <w:color w:val="000000" w:themeColor="text1"/>
          <w:sz w:val="20"/>
        </w:rPr>
      </w:pPr>
      <w:r>
        <w:rPr>
          <w:noProof/>
          <w:color w:val="000000" w:themeColor="text1"/>
          <w:sz w:val="20"/>
        </w:rPr>
        <w:lastRenderedPageBreak/>
        <w:drawing>
          <wp:inline distT="0" distB="0" distL="0" distR="0">
            <wp:extent cx="5438775" cy="4027184"/>
            <wp:effectExtent l="0" t="0" r="0" b="0"/>
            <wp:docPr id="1" name="Picture 1" descr="G:\winEx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inExp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314" cy="4027583"/>
                    </a:xfrm>
                    <a:prstGeom prst="rect">
                      <a:avLst/>
                    </a:prstGeom>
                    <a:noFill/>
                    <a:ln>
                      <a:noFill/>
                    </a:ln>
                  </pic:spPr>
                </pic:pic>
              </a:graphicData>
            </a:graphic>
          </wp:inline>
        </w:drawing>
      </w:r>
    </w:p>
    <w:sectPr w:rsidR="009C46EC" w:rsidRPr="007D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47BF0"/>
    <w:multiLevelType w:val="hybridMultilevel"/>
    <w:tmpl w:val="474A4F06"/>
    <w:lvl w:ilvl="0" w:tplc="A4107A54">
      <w:start w:val="1"/>
      <w:numFmt w:val="decimal"/>
      <w:lvlText w:val="%1."/>
      <w:lvlJc w:val="left"/>
      <w:pPr>
        <w:ind w:left="720" w:hanging="360"/>
      </w:pPr>
      <w:rPr>
        <w:rFonts w:ascii="Helvetica" w:hAnsi="Helvetica" w:cs="Helvetica"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C8"/>
    <w:rsid w:val="000B0207"/>
    <w:rsid w:val="000B4531"/>
    <w:rsid w:val="00181855"/>
    <w:rsid w:val="001D39B0"/>
    <w:rsid w:val="0025043F"/>
    <w:rsid w:val="00275BB4"/>
    <w:rsid w:val="002F0414"/>
    <w:rsid w:val="0032572E"/>
    <w:rsid w:val="00346A26"/>
    <w:rsid w:val="00347C05"/>
    <w:rsid w:val="00412373"/>
    <w:rsid w:val="00476455"/>
    <w:rsid w:val="005F49B6"/>
    <w:rsid w:val="006245E7"/>
    <w:rsid w:val="006404C8"/>
    <w:rsid w:val="006406EF"/>
    <w:rsid w:val="00644DB3"/>
    <w:rsid w:val="0069287F"/>
    <w:rsid w:val="006D3DB6"/>
    <w:rsid w:val="007D4FFC"/>
    <w:rsid w:val="00906082"/>
    <w:rsid w:val="009A73A4"/>
    <w:rsid w:val="009B0F22"/>
    <w:rsid w:val="009C46EC"/>
    <w:rsid w:val="00A12681"/>
    <w:rsid w:val="00A31BF7"/>
    <w:rsid w:val="00AB3148"/>
    <w:rsid w:val="00AC3D2D"/>
    <w:rsid w:val="00B52A61"/>
    <w:rsid w:val="00B54B5C"/>
    <w:rsid w:val="00BD7D1E"/>
    <w:rsid w:val="00BF743D"/>
    <w:rsid w:val="00C23081"/>
    <w:rsid w:val="00C2340E"/>
    <w:rsid w:val="00CD30BF"/>
    <w:rsid w:val="00D35B50"/>
    <w:rsid w:val="00D43327"/>
    <w:rsid w:val="00E06CAA"/>
    <w:rsid w:val="00E677A3"/>
    <w:rsid w:val="00E90D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04C8"/>
  </w:style>
  <w:style w:type="character" w:styleId="HTMLKeyboard">
    <w:name w:val="HTML Keyboard"/>
    <w:basedOn w:val="DefaultParagraphFont"/>
    <w:uiPriority w:val="99"/>
    <w:semiHidden/>
    <w:unhideWhenUsed/>
    <w:rsid w:val="006404C8"/>
    <w:rPr>
      <w:rFonts w:ascii="Courier New" w:eastAsia="Times New Roman" w:hAnsi="Courier New" w:cs="Courier New"/>
      <w:sz w:val="20"/>
      <w:szCs w:val="20"/>
    </w:rPr>
  </w:style>
  <w:style w:type="character" w:customStyle="1" w:styleId="unicode">
    <w:name w:val="unicode"/>
    <w:basedOn w:val="DefaultParagraphFont"/>
    <w:rsid w:val="006404C8"/>
  </w:style>
  <w:style w:type="paragraph" w:styleId="ListParagraph">
    <w:name w:val="List Paragraph"/>
    <w:basedOn w:val="Normal"/>
    <w:uiPriority w:val="34"/>
    <w:qFormat/>
    <w:rsid w:val="007D4FFC"/>
    <w:pPr>
      <w:ind w:left="720"/>
      <w:contextualSpacing/>
    </w:pPr>
  </w:style>
  <w:style w:type="paragraph" w:styleId="BalloonText">
    <w:name w:val="Balloon Text"/>
    <w:basedOn w:val="Normal"/>
    <w:link w:val="BalloonTextChar"/>
    <w:uiPriority w:val="99"/>
    <w:semiHidden/>
    <w:unhideWhenUsed/>
    <w:rsid w:val="009C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04C8"/>
  </w:style>
  <w:style w:type="character" w:styleId="HTMLKeyboard">
    <w:name w:val="HTML Keyboard"/>
    <w:basedOn w:val="DefaultParagraphFont"/>
    <w:uiPriority w:val="99"/>
    <w:semiHidden/>
    <w:unhideWhenUsed/>
    <w:rsid w:val="006404C8"/>
    <w:rPr>
      <w:rFonts w:ascii="Courier New" w:eastAsia="Times New Roman" w:hAnsi="Courier New" w:cs="Courier New"/>
      <w:sz w:val="20"/>
      <w:szCs w:val="20"/>
    </w:rPr>
  </w:style>
  <w:style w:type="character" w:customStyle="1" w:styleId="unicode">
    <w:name w:val="unicode"/>
    <w:basedOn w:val="DefaultParagraphFont"/>
    <w:rsid w:val="006404C8"/>
  </w:style>
  <w:style w:type="paragraph" w:styleId="ListParagraph">
    <w:name w:val="List Paragraph"/>
    <w:basedOn w:val="Normal"/>
    <w:uiPriority w:val="34"/>
    <w:qFormat/>
    <w:rsid w:val="007D4FFC"/>
    <w:pPr>
      <w:ind w:left="720"/>
      <w:contextualSpacing/>
    </w:pPr>
  </w:style>
  <w:style w:type="paragraph" w:styleId="BalloonText">
    <w:name w:val="Balloon Text"/>
    <w:basedOn w:val="Normal"/>
    <w:link w:val="BalloonTextChar"/>
    <w:uiPriority w:val="99"/>
    <w:semiHidden/>
    <w:unhideWhenUsed/>
    <w:rsid w:val="009C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634</Characters>
  <Application>Microsoft Office Word</Application>
  <DocSecurity>0</DocSecurity>
  <Lines>5</Lines>
  <Paragraphs>1</Paragraphs>
  <ScaleCrop>false</ScaleCrop>
  <Company>Microsoft Corporation</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2014-07-15T07:01:00Z</dcterms:created>
  <dcterms:modified xsi:type="dcterms:W3CDTF">2014-07-15T07:01:00Z</dcterms:modified>
</cp:coreProperties>
</file>