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94E" w:rsidRPr="00CE294E" w:rsidRDefault="00CE294E" w:rsidP="00CE294E">
      <w:pPr>
        <w:shd w:val="clear" w:color="auto" w:fill="FFFFFF"/>
        <w:spacing w:before="120" w:after="120" w:line="336" w:lineRule="atLeast"/>
        <w:rPr>
          <w:rFonts w:ascii="Arial" w:eastAsia="Times New Roman" w:hAnsi="Arial" w:cs="Arial"/>
          <w:color w:val="252525"/>
          <w:sz w:val="21"/>
          <w:szCs w:val="21"/>
          <w:lang w:bidi="hi-IN"/>
        </w:rPr>
      </w:pPr>
      <w:r w:rsidRPr="00CE294E">
        <w:rPr>
          <w:rFonts w:ascii="Arial" w:eastAsia="Times New Roman" w:hAnsi="Arial" w:cs="Arial"/>
          <w:b/>
          <w:bCs/>
          <w:color w:val="252525"/>
          <w:sz w:val="21"/>
          <w:szCs w:val="21"/>
          <w:lang w:bidi="hi-IN"/>
        </w:rPr>
        <w:t xml:space="preserve">Guru </w:t>
      </w:r>
      <w:proofErr w:type="spellStart"/>
      <w:r w:rsidRPr="00CE294E">
        <w:rPr>
          <w:rFonts w:ascii="Arial" w:eastAsia="Times New Roman" w:hAnsi="Arial" w:cs="Arial"/>
          <w:b/>
          <w:bCs/>
          <w:color w:val="252525"/>
          <w:sz w:val="21"/>
          <w:szCs w:val="21"/>
          <w:lang w:bidi="hi-IN"/>
        </w:rPr>
        <w:t>Purnima</w:t>
      </w:r>
      <w:proofErr w:type="spellEnd"/>
      <w:r w:rsidRPr="00CE294E">
        <w:rPr>
          <w:rFonts w:ascii="Arial" w:eastAsia="Times New Roman" w:hAnsi="Arial" w:cs="Arial"/>
          <w:color w:val="252525"/>
          <w:sz w:val="21"/>
          <w:szCs w:val="21"/>
          <w:lang w:bidi="hi-IN"/>
        </w:rPr>
        <w:t> (</w:t>
      </w:r>
      <w:hyperlink r:id="rId6" w:tooltip="IAST" w:history="1">
        <w:r w:rsidRPr="00CE294E">
          <w:rPr>
            <w:rFonts w:ascii="Arial" w:eastAsia="Times New Roman" w:hAnsi="Arial" w:cs="Arial"/>
            <w:color w:val="0B0080"/>
            <w:sz w:val="21"/>
            <w:szCs w:val="21"/>
            <w:u w:val="single"/>
            <w:lang w:bidi="hi-IN"/>
          </w:rPr>
          <w:t>IAST</w:t>
        </w:r>
      </w:hyperlink>
      <w:r w:rsidRPr="00CE294E">
        <w:rPr>
          <w:rFonts w:ascii="Arial" w:eastAsia="Times New Roman" w:hAnsi="Arial" w:cs="Arial"/>
          <w:color w:val="252525"/>
          <w:sz w:val="21"/>
          <w:szCs w:val="21"/>
          <w:lang w:bidi="hi-IN"/>
        </w:rPr>
        <w:t xml:space="preserve">: Guru </w:t>
      </w:r>
      <w:proofErr w:type="spellStart"/>
      <w:r w:rsidRPr="00CE294E">
        <w:rPr>
          <w:rFonts w:ascii="Arial" w:eastAsia="Times New Roman" w:hAnsi="Arial" w:cs="Arial"/>
          <w:color w:val="252525"/>
          <w:sz w:val="21"/>
          <w:szCs w:val="21"/>
          <w:lang w:bidi="hi-IN"/>
        </w:rPr>
        <w:t>Pūrṇimā</w:t>
      </w:r>
      <w:proofErr w:type="spellEnd"/>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"http://en.wikipedia.org/wiki/Sanskrit" \o "Sanskrit" </w:instrText>
      </w:r>
      <w:r w:rsidRPr="00CE294E">
        <w:rPr>
          <w:rFonts w:ascii="Arial" w:eastAsia="Times New Roman" w:hAnsi="Arial" w:cs="Arial"/>
          <w:color w:val="252525"/>
          <w:sz w:val="21"/>
          <w:szCs w:val="21"/>
          <w:lang w:bidi="hi-IN"/>
        </w:rPr>
        <w:fldChar w:fldCharType="separate"/>
      </w:r>
      <w:proofErr w:type="gramStart"/>
      <w:r w:rsidRPr="00CE294E">
        <w:rPr>
          <w:rFonts w:ascii="Arial" w:eastAsia="Times New Roman" w:hAnsi="Arial" w:cs="Arial"/>
          <w:color w:val="0B0080"/>
          <w:sz w:val="21"/>
          <w:szCs w:val="21"/>
          <w:u w:val="single"/>
          <w:lang w:bidi="hi-IN"/>
        </w:rPr>
        <w:t>sanskrit</w:t>
      </w:r>
      <w:proofErr w:type="spellEnd"/>
      <w:proofErr w:type="gram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xml:space="preserve">: </w:t>
      </w:r>
      <w:r w:rsidRPr="00CE294E">
        <w:rPr>
          <w:rFonts w:ascii="Arial" w:eastAsia="Times New Roman" w:hAnsi="Arial" w:cs="Mangal"/>
          <w:color w:val="252525"/>
          <w:sz w:val="21"/>
          <w:szCs w:val="21"/>
          <w:cs/>
          <w:lang w:bidi="hi-IN"/>
        </w:rPr>
        <w:t xml:space="preserve">गुरु पूर्णिमा) </w:t>
      </w:r>
      <w:r w:rsidRPr="00CE294E">
        <w:rPr>
          <w:rFonts w:ascii="Arial" w:eastAsia="Times New Roman" w:hAnsi="Arial" w:cs="Arial"/>
          <w:color w:val="252525"/>
          <w:sz w:val="21"/>
          <w:szCs w:val="21"/>
          <w:lang w:bidi="hi-IN"/>
        </w:rPr>
        <w:t>is a Hindu festival dedicated to spiritual and academic teachers. This festival traditionally celebrated by </w:t>
      </w:r>
      <w:hyperlink r:id="rId7" w:tooltip="Hindus" w:history="1">
        <w:r w:rsidRPr="00CE294E">
          <w:rPr>
            <w:rFonts w:ascii="Arial" w:eastAsia="Times New Roman" w:hAnsi="Arial" w:cs="Arial"/>
            <w:color w:val="0B0080"/>
            <w:sz w:val="21"/>
            <w:szCs w:val="21"/>
            <w:u w:val="single"/>
            <w:lang w:bidi="hi-IN"/>
          </w:rPr>
          <w:t>Hindus</w:t>
        </w:r>
      </w:hyperlink>
      <w:r w:rsidRPr="00CE294E">
        <w:rPr>
          <w:rFonts w:ascii="Arial" w:eastAsia="Times New Roman" w:hAnsi="Arial" w:cs="Arial"/>
          <w:color w:val="252525"/>
          <w:sz w:val="21"/>
          <w:szCs w:val="21"/>
          <w:lang w:bidi="hi-IN"/>
        </w:rPr>
        <w:t> and </w:t>
      </w:r>
      <w:hyperlink r:id="rId8" w:tooltip="Buddhists" w:history="1">
        <w:r w:rsidRPr="00CE294E">
          <w:rPr>
            <w:rFonts w:ascii="Arial" w:eastAsia="Times New Roman" w:hAnsi="Arial" w:cs="Arial"/>
            <w:color w:val="0B0080"/>
            <w:sz w:val="21"/>
            <w:szCs w:val="21"/>
            <w:u w:val="single"/>
            <w:lang w:bidi="hi-IN"/>
          </w:rPr>
          <w:t>Buddhists</w:t>
        </w:r>
      </w:hyperlink>
      <w:r w:rsidRPr="00CE294E">
        <w:rPr>
          <w:rFonts w:ascii="Arial" w:eastAsia="Times New Roman" w:hAnsi="Arial" w:cs="Arial"/>
          <w:color w:val="252525"/>
          <w:sz w:val="21"/>
          <w:szCs w:val="21"/>
          <w:lang w:bidi="hi-IN"/>
        </w:rPr>
        <w:t>, to thank their teachers. It is marked by ritualistic respect to the </w:t>
      </w:r>
      <w:hyperlink r:id="rId9" w:tooltip="Guru" w:history="1">
        <w:r w:rsidRPr="00CE294E">
          <w:rPr>
            <w:rFonts w:ascii="Arial" w:eastAsia="Times New Roman" w:hAnsi="Arial" w:cs="Arial"/>
            <w:color w:val="0B0080"/>
            <w:sz w:val="21"/>
            <w:szCs w:val="21"/>
            <w:u w:val="single"/>
            <w:lang w:bidi="hi-IN"/>
          </w:rPr>
          <w:t>Guru</w:t>
        </w:r>
      </w:hyperlink>
      <w:r w:rsidRPr="00CE294E">
        <w:rPr>
          <w:rFonts w:ascii="Arial" w:eastAsia="Times New Roman" w:hAnsi="Arial" w:cs="Arial"/>
          <w:color w:val="252525"/>
          <w:sz w:val="21"/>
          <w:szCs w:val="21"/>
          <w:lang w:bidi="hi-IN"/>
        </w:rPr>
        <w:t>, </w:t>
      </w:r>
      <w:r w:rsidRPr="00CE294E">
        <w:rPr>
          <w:rFonts w:ascii="Arial" w:eastAsia="Times New Roman" w:hAnsi="Arial" w:cs="Arial"/>
          <w:i/>
          <w:iCs/>
          <w:color w:val="252525"/>
          <w:sz w:val="21"/>
          <w:szCs w:val="21"/>
          <w:lang w:bidi="hi-IN"/>
        </w:rPr>
        <w:t>Guru Puja</w:t>
      </w:r>
      <w:r w:rsidRPr="00CE294E">
        <w:rPr>
          <w:rFonts w:ascii="Arial" w:eastAsia="Times New Roman" w:hAnsi="Arial" w:cs="Arial"/>
          <w:color w:val="252525"/>
          <w:sz w:val="21"/>
          <w:szCs w:val="21"/>
          <w:lang w:bidi="hi-IN"/>
        </w:rPr>
        <w:t xml:space="preserve">. The Guru Principle is a thousand times more active on the day of </w:t>
      </w:r>
      <w:proofErr w:type="spellStart"/>
      <w:r w:rsidRPr="00CE294E">
        <w:rPr>
          <w:rFonts w:ascii="Arial" w:eastAsia="Times New Roman" w:hAnsi="Arial" w:cs="Arial"/>
          <w:color w:val="252525"/>
          <w:sz w:val="21"/>
          <w:szCs w:val="21"/>
          <w:lang w:bidi="hi-IN"/>
        </w:rPr>
        <w:t>Gurupournima</w:t>
      </w:r>
      <w:proofErr w:type="spellEnd"/>
      <w:r w:rsidRPr="00CE294E">
        <w:rPr>
          <w:rFonts w:ascii="Arial" w:eastAsia="Times New Roman" w:hAnsi="Arial" w:cs="Arial"/>
          <w:color w:val="252525"/>
          <w:sz w:val="21"/>
          <w:szCs w:val="21"/>
          <w:lang w:bidi="hi-IN"/>
        </w:rPr>
        <w:t xml:space="preserve"> than on any other day.</w:t>
      </w:r>
      <w:hyperlink r:id="rId10" w:anchor="cite_note-Guruprinciple-2" w:history="1">
        <w:r w:rsidRPr="00CE294E">
          <w:rPr>
            <w:rFonts w:ascii="Arial" w:eastAsia="Times New Roman" w:hAnsi="Arial" w:cs="Arial"/>
            <w:color w:val="0B0080"/>
            <w:sz w:val="21"/>
            <w:szCs w:val="21"/>
            <w:u w:val="single"/>
            <w:vertAlign w:val="superscript"/>
            <w:lang w:bidi="hi-IN"/>
          </w:rPr>
          <w:t>[2]</w:t>
        </w:r>
      </w:hyperlink>
      <w:r w:rsidRPr="00CE294E">
        <w:rPr>
          <w:rFonts w:ascii="Arial" w:eastAsia="Times New Roman" w:hAnsi="Arial" w:cs="Arial"/>
          <w:color w:val="252525"/>
          <w:sz w:val="21"/>
          <w:szCs w:val="21"/>
          <w:lang w:bidi="hi-IN"/>
        </w:rPr>
        <w:t> The word Guru is derived from two words, '</w:t>
      </w:r>
      <w:proofErr w:type="spellStart"/>
      <w:r w:rsidRPr="00CE294E">
        <w:rPr>
          <w:rFonts w:ascii="Arial" w:eastAsia="Times New Roman" w:hAnsi="Arial" w:cs="Arial"/>
          <w:color w:val="252525"/>
          <w:sz w:val="21"/>
          <w:szCs w:val="21"/>
          <w:lang w:bidi="hi-IN"/>
        </w:rPr>
        <w:t>Gu</w:t>
      </w:r>
      <w:proofErr w:type="spellEnd"/>
      <w:r w:rsidRPr="00CE294E">
        <w:rPr>
          <w:rFonts w:ascii="Arial" w:eastAsia="Times New Roman" w:hAnsi="Arial" w:cs="Arial"/>
          <w:color w:val="252525"/>
          <w:sz w:val="21"/>
          <w:szCs w:val="21"/>
          <w:lang w:bidi="hi-IN"/>
        </w:rPr>
        <w:t>' and 'Ru'. The Sanskrit root "</w:t>
      </w:r>
      <w:proofErr w:type="spellStart"/>
      <w:r w:rsidRPr="00CE294E">
        <w:rPr>
          <w:rFonts w:ascii="Arial" w:eastAsia="Times New Roman" w:hAnsi="Arial" w:cs="Arial"/>
          <w:color w:val="252525"/>
          <w:sz w:val="21"/>
          <w:szCs w:val="21"/>
          <w:lang w:bidi="hi-IN"/>
        </w:rPr>
        <w:t>Gu</w:t>
      </w:r>
      <w:proofErr w:type="spellEnd"/>
      <w:r w:rsidRPr="00CE294E">
        <w:rPr>
          <w:rFonts w:ascii="Arial" w:eastAsia="Times New Roman" w:hAnsi="Arial" w:cs="Arial"/>
          <w:color w:val="252525"/>
          <w:sz w:val="21"/>
          <w:szCs w:val="21"/>
          <w:lang w:bidi="hi-IN"/>
        </w:rPr>
        <w:t>" means darkness or ignorance. "Ru" denotes the remover of that darkness. Therefore one who removes darkness of our ignorance is a </w:t>
      </w:r>
      <w:hyperlink r:id="rId11" w:tooltip="Guru" w:history="1">
        <w:r w:rsidRPr="00CE294E">
          <w:rPr>
            <w:rFonts w:ascii="Arial" w:eastAsia="Times New Roman" w:hAnsi="Arial" w:cs="Arial"/>
            <w:color w:val="0B0080"/>
            <w:sz w:val="21"/>
            <w:szCs w:val="21"/>
            <w:u w:val="single"/>
            <w:lang w:bidi="hi-IN"/>
          </w:rPr>
          <w:t>Guru</w:t>
        </w:r>
      </w:hyperlink>
      <w:r w:rsidRPr="00CE294E">
        <w:rPr>
          <w:rFonts w:ascii="Arial" w:eastAsia="Times New Roman" w:hAnsi="Arial" w:cs="Arial"/>
          <w:color w:val="252525"/>
          <w:sz w:val="21"/>
          <w:szCs w:val="21"/>
          <w:lang w:bidi="hi-IN"/>
        </w:rPr>
        <w:t>. Gurus are believed by many to be the most necessary part of lives. On this day, disciples offer </w:t>
      </w:r>
      <w:hyperlink r:id="rId12" w:tooltip="Puja (Hinduism)" w:history="1">
        <w:r w:rsidRPr="00CE294E">
          <w:rPr>
            <w:rFonts w:ascii="Arial" w:eastAsia="Times New Roman" w:hAnsi="Arial" w:cs="Arial"/>
            <w:color w:val="0B0080"/>
            <w:sz w:val="21"/>
            <w:szCs w:val="21"/>
            <w:u w:val="single"/>
            <w:lang w:bidi="hi-IN"/>
          </w:rPr>
          <w:t>puja</w:t>
        </w:r>
      </w:hyperlink>
      <w:r w:rsidRPr="00CE294E">
        <w:rPr>
          <w:rFonts w:ascii="Arial" w:eastAsia="Times New Roman" w:hAnsi="Arial" w:cs="Arial"/>
          <w:color w:val="252525"/>
          <w:sz w:val="21"/>
          <w:szCs w:val="21"/>
          <w:lang w:bidi="hi-IN"/>
        </w:rPr>
        <w:t> (worship) or pay respect to their </w:t>
      </w:r>
      <w:hyperlink r:id="rId13" w:tooltip="Guru" w:history="1">
        <w:r w:rsidRPr="00CE294E">
          <w:rPr>
            <w:rFonts w:ascii="Arial" w:eastAsia="Times New Roman" w:hAnsi="Arial" w:cs="Arial"/>
            <w:color w:val="0B0080"/>
            <w:sz w:val="21"/>
            <w:szCs w:val="21"/>
            <w:u w:val="single"/>
            <w:lang w:bidi="hi-IN"/>
          </w:rPr>
          <w:t>Guru</w:t>
        </w:r>
      </w:hyperlink>
      <w:r w:rsidRPr="00CE294E">
        <w:rPr>
          <w:rFonts w:ascii="Arial" w:eastAsia="Times New Roman" w:hAnsi="Arial" w:cs="Arial"/>
          <w:color w:val="252525"/>
          <w:sz w:val="21"/>
          <w:szCs w:val="21"/>
          <w:lang w:bidi="hi-IN"/>
        </w:rPr>
        <w:t> (Spiritual Guide). It falls on the day of </w:t>
      </w:r>
      <w:hyperlink r:id="rId14" w:tooltip="Full moon" w:history="1">
        <w:r w:rsidRPr="00CE294E">
          <w:rPr>
            <w:rFonts w:ascii="Arial" w:eastAsia="Times New Roman" w:hAnsi="Arial" w:cs="Arial"/>
            <w:color w:val="0B0080"/>
            <w:sz w:val="21"/>
            <w:szCs w:val="21"/>
            <w:u w:val="single"/>
            <w:lang w:bidi="hi-IN"/>
          </w:rPr>
          <w:t xml:space="preserve">full </w:t>
        </w:r>
        <w:proofErr w:type="spellStart"/>
        <w:r w:rsidRPr="00CE294E">
          <w:rPr>
            <w:rFonts w:ascii="Arial" w:eastAsia="Times New Roman" w:hAnsi="Arial" w:cs="Arial"/>
            <w:color w:val="0B0080"/>
            <w:sz w:val="21"/>
            <w:szCs w:val="21"/>
            <w:u w:val="single"/>
            <w:lang w:bidi="hi-IN"/>
          </w:rPr>
          <w:t>moon</w:t>
        </w:r>
      </w:hyperlink>
      <w:r w:rsidRPr="00CE294E">
        <w:rPr>
          <w:rFonts w:ascii="Arial" w:eastAsia="Times New Roman" w:hAnsi="Arial" w:cs="Arial"/>
          <w:color w:val="252525"/>
          <w:sz w:val="21"/>
          <w:szCs w:val="21"/>
          <w:lang w:bidi="hi-IN"/>
        </w:rPr>
        <w:t>,</w:t>
      </w:r>
      <w:hyperlink r:id="rId15" w:tooltip="Full moon" w:history="1">
        <w:r w:rsidRPr="00CE294E">
          <w:rPr>
            <w:rFonts w:ascii="Arial" w:eastAsia="Times New Roman" w:hAnsi="Arial" w:cs="Arial"/>
            <w:i/>
            <w:iCs/>
            <w:color w:val="0B0080"/>
            <w:sz w:val="21"/>
            <w:szCs w:val="21"/>
            <w:u w:val="single"/>
            <w:lang w:bidi="hi-IN"/>
          </w:rPr>
          <w:t>Purnima</w:t>
        </w:r>
        <w:proofErr w:type="spellEnd"/>
      </w:hyperlink>
      <w:r w:rsidRPr="00CE294E">
        <w:rPr>
          <w:rFonts w:ascii="Arial" w:eastAsia="Times New Roman" w:hAnsi="Arial" w:cs="Arial"/>
          <w:color w:val="252525"/>
          <w:sz w:val="21"/>
          <w:szCs w:val="21"/>
          <w:lang w:bidi="hi-IN"/>
        </w:rPr>
        <w:t>, in the month of </w:t>
      </w:r>
      <w:proofErr w:type="spellStart"/>
      <w:r w:rsidRPr="00CE294E">
        <w:rPr>
          <w:rFonts w:ascii="Arial" w:eastAsia="Times New Roman" w:hAnsi="Arial" w:cs="Arial"/>
          <w:i/>
          <w:iCs/>
          <w:color w:val="252525"/>
          <w:sz w:val="21"/>
          <w:szCs w:val="21"/>
          <w:lang w:bidi="hi-IN"/>
        </w:rPr>
        <w:fldChar w:fldCharType="begin"/>
      </w:r>
      <w:r w:rsidRPr="00CE294E">
        <w:rPr>
          <w:rFonts w:ascii="Arial" w:eastAsia="Times New Roman" w:hAnsi="Arial" w:cs="Arial"/>
          <w:i/>
          <w:iCs/>
          <w:color w:val="252525"/>
          <w:sz w:val="21"/>
          <w:szCs w:val="21"/>
          <w:lang w:bidi="hi-IN"/>
        </w:rPr>
        <w:instrText xml:space="preserve"> HYPERLINK "http://en.wikipedia.org/wiki/Aashaadha" \o "Aashaadha" </w:instrText>
      </w:r>
      <w:r w:rsidRPr="00CE294E">
        <w:rPr>
          <w:rFonts w:ascii="Arial" w:eastAsia="Times New Roman" w:hAnsi="Arial" w:cs="Arial"/>
          <w:i/>
          <w:iCs/>
          <w:color w:val="252525"/>
          <w:sz w:val="21"/>
          <w:szCs w:val="21"/>
          <w:lang w:bidi="hi-IN"/>
        </w:rPr>
        <w:fldChar w:fldCharType="separate"/>
      </w:r>
      <w:r w:rsidRPr="00CE294E">
        <w:rPr>
          <w:rFonts w:ascii="Arial" w:eastAsia="Times New Roman" w:hAnsi="Arial" w:cs="Arial"/>
          <w:i/>
          <w:iCs/>
          <w:color w:val="0B0080"/>
          <w:sz w:val="21"/>
          <w:szCs w:val="21"/>
          <w:u w:val="single"/>
          <w:lang w:bidi="hi-IN"/>
        </w:rPr>
        <w:t>Ashadh</w:t>
      </w:r>
      <w:proofErr w:type="spellEnd"/>
      <w:r w:rsidRPr="00CE294E">
        <w:rPr>
          <w:rFonts w:ascii="Arial" w:eastAsia="Times New Roman" w:hAnsi="Arial" w:cs="Arial"/>
          <w:i/>
          <w:iCs/>
          <w:color w:val="252525"/>
          <w:sz w:val="21"/>
          <w:szCs w:val="21"/>
          <w:lang w:bidi="hi-IN"/>
        </w:rPr>
        <w:fldChar w:fldCharType="end"/>
      </w:r>
      <w:r w:rsidRPr="00CE294E">
        <w:rPr>
          <w:rFonts w:ascii="Arial" w:eastAsia="Times New Roman" w:hAnsi="Arial" w:cs="Arial"/>
          <w:color w:val="252525"/>
          <w:sz w:val="21"/>
          <w:szCs w:val="21"/>
          <w:lang w:bidi="hi-IN"/>
        </w:rPr>
        <w:t> (June–July) of the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"http://en.wikipedia.org/wiki/Shaka_Samvat" \o "Shaka Samvat"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Shaka</w:t>
      </w:r>
      <w:proofErr w:type="spellEnd"/>
      <w:r w:rsidRPr="00CE294E">
        <w:rPr>
          <w:rFonts w:ascii="Arial" w:eastAsia="Times New Roman" w:hAnsi="Arial" w:cs="Arial"/>
          <w:color w:val="0B0080"/>
          <w:sz w:val="21"/>
          <w:szCs w:val="21"/>
          <w:u w:val="single"/>
          <w:lang w:bidi="hi-IN"/>
        </w:rPr>
        <w:t xml:space="preserve"> </w:t>
      </w:r>
      <w:proofErr w:type="spellStart"/>
      <w:r w:rsidRPr="00CE294E">
        <w:rPr>
          <w:rFonts w:ascii="Arial" w:eastAsia="Times New Roman" w:hAnsi="Arial" w:cs="Arial"/>
          <w:color w:val="0B0080"/>
          <w:sz w:val="21"/>
          <w:szCs w:val="21"/>
          <w:u w:val="single"/>
          <w:lang w:bidi="hi-IN"/>
        </w:rPr>
        <w:t>Samvat</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w:t>
      </w:r>
      <w:hyperlink r:id="rId16" w:tooltip="Indian national calendar" w:history="1">
        <w:r w:rsidRPr="00CE294E">
          <w:rPr>
            <w:rFonts w:ascii="Arial" w:eastAsia="Times New Roman" w:hAnsi="Arial" w:cs="Arial"/>
            <w:color w:val="0B0080"/>
            <w:sz w:val="21"/>
            <w:szCs w:val="21"/>
            <w:u w:val="single"/>
            <w:lang w:bidi="hi-IN"/>
          </w:rPr>
          <w:t>Indian national calendar</w:t>
        </w:r>
      </w:hyperlink>
      <w:r w:rsidRPr="00CE294E">
        <w:rPr>
          <w:rFonts w:ascii="Arial" w:eastAsia="Times New Roman" w:hAnsi="Arial" w:cs="Arial"/>
          <w:color w:val="252525"/>
          <w:sz w:val="21"/>
          <w:szCs w:val="21"/>
          <w:lang w:bidi="hi-IN"/>
        </w:rPr>
        <w:t> and </w:t>
      </w:r>
      <w:hyperlink r:id="rId17" w:tooltip="Hindu calendar" w:history="1">
        <w:r w:rsidRPr="00CE294E">
          <w:rPr>
            <w:rFonts w:ascii="Arial" w:eastAsia="Times New Roman" w:hAnsi="Arial" w:cs="Arial"/>
            <w:color w:val="0B0080"/>
            <w:sz w:val="21"/>
            <w:szCs w:val="21"/>
            <w:u w:val="single"/>
            <w:lang w:bidi="hi-IN"/>
          </w:rPr>
          <w:t>Hindu calendar</w:t>
        </w:r>
      </w:hyperlink>
      <w:r w:rsidRPr="00CE294E">
        <w:rPr>
          <w:rFonts w:ascii="Arial" w:eastAsia="Times New Roman" w:hAnsi="Arial" w:cs="Arial"/>
          <w:color w:val="252525"/>
          <w:sz w:val="21"/>
          <w:szCs w:val="21"/>
          <w:lang w:bidi="hi-IN"/>
        </w:rPr>
        <w:t>.</w:t>
      </w:r>
      <w:hyperlink r:id="rId18" w:anchor="cite_note-Sanatan-3" w:history="1">
        <w:r w:rsidRPr="00CE294E">
          <w:rPr>
            <w:rFonts w:ascii="Arial" w:eastAsia="Times New Roman" w:hAnsi="Arial" w:cs="Arial"/>
            <w:color w:val="0B0080"/>
            <w:sz w:val="21"/>
            <w:szCs w:val="21"/>
            <w:u w:val="single"/>
            <w:vertAlign w:val="superscript"/>
            <w:lang w:bidi="hi-IN"/>
          </w:rPr>
          <w:t>[3]</w:t>
        </w:r>
      </w:hyperlink>
    </w:p>
    <w:p w:rsidR="00CE294E" w:rsidRPr="00CE294E" w:rsidRDefault="00CE294E" w:rsidP="00CE294E">
      <w:pPr>
        <w:shd w:val="clear" w:color="auto" w:fill="FFFFFF"/>
        <w:spacing w:before="120" w:after="120" w:line="336" w:lineRule="atLeast"/>
        <w:rPr>
          <w:rFonts w:ascii="Arial" w:eastAsia="Times New Roman" w:hAnsi="Arial" w:cs="Arial"/>
          <w:color w:val="252525"/>
          <w:sz w:val="21"/>
          <w:szCs w:val="21"/>
          <w:lang w:bidi="hi-IN"/>
        </w:rPr>
      </w:pPr>
      <w:r w:rsidRPr="00CE294E">
        <w:rPr>
          <w:rFonts w:ascii="Arial" w:eastAsia="Times New Roman" w:hAnsi="Arial" w:cs="Arial"/>
          <w:color w:val="252525"/>
          <w:sz w:val="21"/>
          <w:szCs w:val="21"/>
          <w:lang w:bidi="hi-IN"/>
        </w:rPr>
        <w:t>In addition to having religious importance, this festival has great importance for Indian academics and scholars. Indian academics celebrate this day by thanking their teachers as well as remembering past teachers and scholars.</w:t>
      </w:r>
    </w:p>
    <w:p w:rsidR="00CE294E" w:rsidRPr="00CE294E" w:rsidRDefault="00CE294E" w:rsidP="00CE294E">
      <w:pPr>
        <w:shd w:val="clear" w:color="auto" w:fill="FFFFFF"/>
        <w:spacing w:before="120" w:after="120" w:line="336" w:lineRule="atLeast"/>
        <w:rPr>
          <w:rFonts w:ascii="Arial" w:eastAsia="Times New Roman" w:hAnsi="Arial" w:cs="Arial"/>
          <w:color w:val="252525"/>
          <w:sz w:val="21"/>
          <w:szCs w:val="21"/>
          <w:lang w:bidi="hi-IN"/>
        </w:rPr>
      </w:pPr>
      <w:r w:rsidRPr="00CE294E">
        <w:rPr>
          <w:rFonts w:ascii="Arial" w:eastAsia="Times New Roman" w:hAnsi="Arial" w:cs="Arial"/>
          <w:color w:val="252525"/>
          <w:sz w:val="21"/>
          <w:szCs w:val="21"/>
          <w:lang w:bidi="hi-IN"/>
        </w:rPr>
        <w:t>Traditionally the festival is celebrated by Buddhists in honor of the lord Buddha who gave His first sermon on this day at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"http://en.wikipedia.org/wiki/Sarnath" \o "Sarnath"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Sarnath</w:t>
      </w:r>
      <w:r w:rsidRPr="00CE294E">
        <w:rPr>
          <w:rFonts w:ascii="Arial" w:eastAsia="Times New Roman" w:hAnsi="Arial" w:cs="Arial"/>
          <w:color w:val="252525"/>
          <w:sz w:val="21"/>
          <w:szCs w:val="21"/>
          <w:lang w:bidi="hi-IN"/>
        </w:rPr>
        <w:fldChar w:fldCharType="end"/>
      </w:r>
      <w:proofErr w:type="gramStart"/>
      <w:r w:rsidRPr="00CE294E">
        <w:rPr>
          <w:rFonts w:ascii="Arial" w:eastAsia="Times New Roman" w:hAnsi="Arial" w:cs="Arial"/>
          <w:color w:val="252525"/>
          <w:sz w:val="21"/>
          <w:szCs w:val="21"/>
          <w:lang w:bidi="hi-IN"/>
        </w:rPr>
        <w:t>,</w:t>
      </w:r>
      <w:proofErr w:type="gramEnd"/>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"http://en.wikipedia.org/wiki/Uttar_Pradesh" \o "Uttar Pradesh"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Uttar</w:t>
      </w:r>
      <w:proofErr w:type="spellEnd"/>
      <w:r w:rsidRPr="00CE294E">
        <w:rPr>
          <w:rFonts w:ascii="Arial" w:eastAsia="Times New Roman" w:hAnsi="Arial" w:cs="Arial"/>
          <w:color w:val="0B0080"/>
          <w:sz w:val="21"/>
          <w:szCs w:val="21"/>
          <w:u w:val="single"/>
          <w:lang w:bidi="hi-IN"/>
        </w:rPr>
        <w:t xml:space="preserve"> Pradesh</w:t>
      </w:r>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w:t>
      </w:r>
      <w:hyperlink r:id="rId19" w:tooltip="India" w:history="1">
        <w:r w:rsidRPr="00CE294E">
          <w:rPr>
            <w:rFonts w:ascii="Arial" w:eastAsia="Times New Roman" w:hAnsi="Arial" w:cs="Arial"/>
            <w:color w:val="0B0080"/>
            <w:sz w:val="21"/>
            <w:szCs w:val="21"/>
            <w:u w:val="single"/>
            <w:lang w:bidi="hi-IN"/>
          </w:rPr>
          <w:t>India</w:t>
        </w:r>
      </w:hyperlink>
      <w:r w:rsidRPr="00CE294E">
        <w:rPr>
          <w:rFonts w:ascii="Arial" w:eastAsia="Times New Roman" w:hAnsi="Arial" w:cs="Arial"/>
          <w:color w:val="252525"/>
          <w:sz w:val="21"/>
          <w:szCs w:val="21"/>
          <w:lang w:bidi="hi-IN"/>
        </w:rPr>
        <w:t>. In the yogic tradition, the day is celebrated as the occasion when </w:t>
      </w:r>
      <w:hyperlink r:id="rId20" w:tooltip="Shiva" w:history="1">
        <w:r w:rsidRPr="00CE294E">
          <w:rPr>
            <w:rFonts w:ascii="Arial" w:eastAsia="Times New Roman" w:hAnsi="Arial" w:cs="Arial"/>
            <w:color w:val="0B0080"/>
            <w:sz w:val="21"/>
            <w:szCs w:val="21"/>
            <w:u w:val="single"/>
            <w:lang w:bidi="hi-IN"/>
          </w:rPr>
          <w:t>Shiva</w:t>
        </w:r>
      </w:hyperlink>
      <w:r w:rsidRPr="00CE294E">
        <w:rPr>
          <w:rFonts w:ascii="Arial" w:eastAsia="Times New Roman" w:hAnsi="Arial" w:cs="Arial"/>
          <w:color w:val="252525"/>
          <w:sz w:val="21"/>
          <w:szCs w:val="21"/>
          <w:lang w:bidi="hi-IN"/>
        </w:rPr>
        <w:t> became the first Guru, as he began the transmission of </w:t>
      </w:r>
      <w:hyperlink r:id="rId21" w:tooltip="Yoga" w:history="1">
        <w:r w:rsidRPr="00CE294E">
          <w:rPr>
            <w:rFonts w:ascii="Arial" w:eastAsia="Times New Roman" w:hAnsi="Arial" w:cs="Arial"/>
            <w:color w:val="0B0080"/>
            <w:sz w:val="21"/>
            <w:szCs w:val="21"/>
            <w:u w:val="single"/>
            <w:lang w:bidi="hi-IN"/>
          </w:rPr>
          <w:t>yoga</w:t>
        </w:r>
      </w:hyperlink>
      <w:r w:rsidRPr="00CE294E">
        <w:rPr>
          <w:rFonts w:ascii="Arial" w:eastAsia="Times New Roman" w:hAnsi="Arial" w:cs="Arial"/>
          <w:color w:val="252525"/>
          <w:sz w:val="21"/>
          <w:szCs w:val="21"/>
          <w:lang w:bidi="hi-IN"/>
        </w:rPr>
        <w:t> to the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"http://en.wikipedia.org/wiki/Saptarishi" \o "Saptarishi"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Saptarishis</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w:t>
      </w:r>
      <w:hyperlink r:id="rId22" w:anchor="cite_note-4" w:history="1">
        <w:r w:rsidRPr="00CE294E">
          <w:rPr>
            <w:rFonts w:ascii="Arial" w:eastAsia="Times New Roman" w:hAnsi="Arial" w:cs="Arial"/>
            <w:color w:val="0B0080"/>
            <w:sz w:val="21"/>
            <w:szCs w:val="21"/>
            <w:u w:val="single"/>
            <w:vertAlign w:val="superscript"/>
            <w:lang w:bidi="hi-IN"/>
          </w:rPr>
          <w:t>[4]</w:t>
        </w:r>
      </w:hyperlink>
      <w:r w:rsidRPr="00CE294E">
        <w:rPr>
          <w:rFonts w:ascii="Arial" w:eastAsia="Times New Roman" w:hAnsi="Arial" w:cs="Arial"/>
          <w:color w:val="252525"/>
          <w:sz w:val="21"/>
          <w:szCs w:val="21"/>
          <w:lang w:bidi="hi-IN"/>
        </w:rPr>
        <w:t> Many Hindus celebrate the day in honor of the great sage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"http://en.wikipedia.org/wiki/Vyasa" \o "Vyasa"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Vyasa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who is seen as one of the greatest gurus in ancient Hindu traditions and a symbol of the </w:t>
      </w:r>
      <w:hyperlink r:id="rId23" w:tooltip="Guru-shishya tradition" w:history="1">
        <w:r w:rsidRPr="00CE294E">
          <w:rPr>
            <w:rFonts w:ascii="Arial" w:eastAsia="Times New Roman" w:hAnsi="Arial" w:cs="Arial"/>
            <w:color w:val="0B0080"/>
            <w:sz w:val="21"/>
            <w:szCs w:val="21"/>
            <w:u w:val="single"/>
            <w:lang w:bidi="hi-IN"/>
          </w:rPr>
          <w:t>Guru-</w:t>
        </w:r>
        <w:proofErr w:type="spellStart"/>
        <w:r w:rsidRPr="00CE294E">
          <w:rPr>
            <w:rFonts w:ascii="Arial" w:eastAsia="Times New Roman" w:hAnsi="Arial" w:cs="Arial"/>
            <w:color w:val="0B0080"/>
            <w:sz w:val="21"/>
            <w:szCs w:val="21"/>
            <w:u w:val="single"/>
            <w:lang w:bidi="hi-IN"/>
          </w:rPr>
          <w:t>shishya</w:t>
        </w:r>
        <w:proofErr w:type="spellEnd"/>
        <w:r w:rsidRPr="00CE294E">
          <w:rPr>
            <w:rFonts w:ascii="Arial" w:eastAsia="Times New Roman" w:hAnsi="Arial" w:cs="Arial"/>
            <w:color w:val="0B0080"/>
            <w:sz w:val="21"/>
            <w:szCs w:val="21"/>
            <w:u w:val="single"/>
            <w:lang w:bidi="hi-IN"/>
          </w:rPr>
          <w:t xml:space="preserve"> tradition</w:t>
        </w:r>
      </w:hyperlink>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Vyasa</w:t>
      </w:r>
      <w:proofErr w:type="spellEnd"/>
      <w:r w:rsidRPr="00CE294E">
        <w:rPr>
          <w:rFonts w:ascii="Arial" w:eastAsia="Times New Roman" w:hAnsi="Arial" w:cs="Arial"/>
          <w:color w:val="252525"/>
          <w:sz w:val="21"/>
          <w:szCs w:val="21"/>
          <w:lang w:bidi="hi-IN"/>
        </w:rPr>
        <w:t xml:space="preserve"> was not only believed to have been born on this day, but also to have started writing the </w:t>
      </w:r>
      <w:hyperlink r:id="rId24" w:tooltip="Brahma Sutra" w:history="1">
        <w:r w:rsidRPr="00CE294E">
          <w:rPr>
            <w:rFonts w:ascii="Arial" w:eastAsia="Times New Roman" w:hAnsi="Arial" w:cs="Arial"/>
            <w:color w:val="0B0080"/>
            <w:sz w:val="21"/>
            <w:szCs w:val="21"/>
            <w:u w:val="single"/>
            <w:lang w:bidi="hi-IN"/>
          </w:rPr>
          <w:t>Brahma Sutras</w:t>
        </w:r>
      </w:hyperlink>
      <w:r w:rsidRPr="00CE294E">
        <w:rPr>
          <w:rFonts w:ascii="Arial" w:eastAsia="Times New Roman" w:hAnsi="Arial" w:cs="Arial"/>
          <w:color w:val="252525"/>
          <w:sz w:val="21"/>
          <w:szCs w:val="21"/>
          <w:lang w:bidi="hi-IN"/>
        </w:rPr>
        <w:t xml:space="preserve"> on </w:t>
      </w:r>
      <w:proofErr w:type="spellStart"/>
      <w:r w:rsidRPr="00CE294E">
        <w:rPr>
          <w:rFonts w:ascii="Arial" w:eastAsia="Times New Roman" w:hAnsi="Arial" w:cs="Arial"/>
          <w:color w:val="252525"/>
          <w:sz w:val="21"/>
          <w:szCs w:val="21"/>
          <w:lang w:bidi="hi-IN"/>
        </w:rPr>
        <w:t>ashadha</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sudha</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padyami</w:t>
      </w:r>
      <w:proofErr w:type="spellEnd"/>
      <w:r w:rsidRPr="00CE294E">
        <w:rPr>
          <w:rFonts w:ascii="Arial" w:eastAsia="Times New Roman" w:hAnsi="Arial" w:cs="Arial"/>
          <w:color w:val="252525"/>
          <w:sz w:val="21"/>
          <w:szCs w:val="21"/>
          <w:lang w:bidi="hi-IN"/>
        </w:rPr>
        <w:t xml:space="preserve">, which ends on this day. Their recitations are a dedication to him, and are </w:t>
      </w:r>
      <w:proofErr w:type="spellStart"/>
      <w:r w:rsidRPr="00CE294E">
        <w:rPr>
          <w:rFonts w:ascii="Arial" w:eastAsia="Times New Roman" w:hAnsi="Arial" w:cs="Arial"/>
          <w:color w:val="252525"/>
          <w:sz w:val="21"/>
          <w:szCs w:val="21"/>
          <w:lang w:bidi="hi-IN"/>
        </w:rPr>
        <w:t>organised</w:t>
      </w:r>
      <w:proofErr w:type="spellEnd"/>
      <w:r w:rsidRPr="00CE294E">
        <w:rPr>
          <w:rFonts w:ascii="Arial" w:eastAsia="Times New Roman" w:hAnsi="Arial" w:cs="Arial"/>
          <w:color w:val="252525"/>
          <w:sz w:val="21"/>
          <w:szCs w:val="21"/>
          <w:lang w:bidi="hi-IN"/>
        </w:rPr>
        <w:t xml:space="preserve"> on this day, which is also known as </w:t>
      </w:r>
      <w:proofErr w:type="spellStart"/>
      <w:r w:rsidRPr="00CE294E">
        <w:rPr>
          <w:rFonts w:ascii="Arial" w:eastAsia="Times New Roman" w:hAnsi="Arial" w:cs="Arial"/>
          <w:i/>
          <w:iCs/>
          <w:color w:val="252525"/>
          <w:sz w:val="21"/>
          <w:szCs w:val="21"/>
          <w:lang w:bidi="hi-IN"/>
        </w:rPr>
        <w:t>Vyasa</w:t>
      </w:r>
      <w:proofErr w:type="spellEnd"/>
      <w:r w:rsidRPr="00CE294E">
        <w:rPr>
          <w:rFonts w:ascii="Arial" w:eastAsia="Times New Roman" w:hAnsi="Arial" w:cs="Arial"/>
          <w:i/>
          <w:iCs/>
          <w:color w:val="252525"/>
          <w:sz w:val="21"/>
          <w:szCs w:val="21"/>
          <w:lang w:bidi="hi-IN"/>
        </w:rPr>
        <w:t xml:space="preserve"> </w:t>
      </w:r>
      <w:proofErr w:type="spellStart"/>
      <w:r w:rsidRPr="00CE294E">
        <w:rPr>
          <w:rFonts w:ascii="Arial" w:eastAsia="Times New Roman" w:hAnsi="Arial" w:cs="Arial"/>
          <w:i/>
          <w:iCs/>
          <w:color w:val="252525"/>
          <w:sz w:val="21"/>
          <w:szCs w:val="21"/>
          <w:lang w:bidi="hi-IN"/>
        </w:rPr>
        <w:t>Purnima</w:t>
      </w:r>
      <w:proofErr w:type="spellEnd"/>
      <w:r w:rsidRPr="00CE294E">
        <w:rPr>
          <w:rFonts w:ascii="Arial" w:eastAsia="Times New Roman" w:hAnsi="Arial" w:cs="Arial"/>
          <w:color w:val="252525"/>
          <w:sz w:val="21"/>
          <w:szCs w:val="21"/>
          <w:lang w:bidi="hi-IN"/>
        </w:rPr>
        <w:t>.</w:t>
      </w:r>
      <w:hyperlink r:id="rId25" w:anchor="cite_note-5" w:history="1">
        <w:r w:rsidRPr="00CE294E">
          <w:rPr>
            <w:rFonts w:ascii="Arial" w:eastAsia="Times New Roman" w:hAnsi="Arial" w:cs="Arial"/>
            <w:color w:val="0B0080"/>
            <w:sz w:val="21"/>
            <w:szCs w:val="21"/>
            <w:u w:val="single"/>
            <w:vertAlign w:val="superscript"/>
            <w:lang w:bidi="hi-IN"/>
          </w:rPr>
          <w:t>[5</w:t>
        </w:r>
        <w:proofErr w:type="gramStart"/>
        <w:r w:rsidRPr="00CE294E">
          <w:rPr>
            <w:rFonts w:ascii="Arial" w:eastAsia="Times New Roman" w:hAnsi="Arial" w:cs="Arial"/>
            <w:color w:val="0B0080"/>
            <w:sz w:val="21"/>
            <w:szCs w:val="21"/>
            <w:u w:val="single"/>
            <w:vertAlign w:val="superscript"/>
            <w:lang w:bidi="hi-IN"/>
          </w:rPr>
          <w:t>]</w:t>
        </w:r>
        <w:proofErr w:type="gramEnd"/>
      </w:hyperlink>
      <w:hyperlink r:id="rId26" w:anchor="cite_note-ci-6" w:history="1">
        <w:r w:rsidRPr="00CE294E">
          <w:rPr>
            <w:rFonts w:ascii="Arial" w:eastAsia="Times New Roman" w:hAnsi="Arial" w:cs="Arial"/>
            <w:color w:val="0B0080"/>
            <w:sz w:val="21"/>
            <w:szCs w:val="21"/>
            <w:u w:val="single"/>
            <w:vertAlign w:val="superscript"/>
            <w:lang w:bidi="hi-IN"/>
          </w:rPr>
          <w:t>[6]</w:t>
        </w:r>
      </w:hyperlink>
      <w:hyperlink r:id="rId27" w:anchor="cite_note-7" w:history="1">
        <w:r w:rsidRPr="00CE294E">
          <w:rPr>
            <w:rFonts w:ascii="Arial" w:eastAsia="Times New Roman" w:hAnsi="Arial" w:cs="Arial"/>
            <w:color w:val="0B0080"/>
            <w:sz w:val="21"/>
            <w:szCs w:val="21"/>
            <w:u w:val="single"/>
            <w:vertAlign w:val="superscript"/>
            <w:lang w:bidi="hi-IN"/>
          </w:rPr>
          <w:t>[7]</w:t>
        </w:r>
      </w:hyperlink>
      <w:r w:rsidRPr="00CE294E">
        <w:rPr>
          <w:rFonts w:ascii="Arial" w:eastAsia="Times New Roman" w:hAnsi="Arial" w:cs="Arial"/>
          <w:color w:val="252525"/>
          <w:sz w:val="21"/>
          <w:szCs w:val="21"/>
          <w:lang w:bidi="hi-IN"/>
        </w:rPr>
        <w:t> The festival is common to all spiritual traditions in </w:t>
      </w:r>
      <w:hyperlink r:id="rId28" w:tooltip="Hinduism" w:history="1">
        <w:r w:rsidRPr="00CE294E">
          <w:rPr>
            <w:rFonts w:ascii="Arial" w:eastAsia="Times New Roman" w:hAnsi="Arial" w:cs="Arial"/>
            <w:color w:val="0B0080"/>
            <w:sz w:val="21"/>
            <w:szCs w:val="21"/>
            <w:u w:val="single"/>
            <w:lang w:bidi="hi-IN"/>
          </w:rPr>
          <w:t>Hinduism</w:t>
        </w:r>
      </w:hyperlink>
      <w:r w:rsidRPr="00CE294E">
        <w:rPr>
          <w:rFonts w:ascii="Arial" w:eastAsia="Times New Roman" w:hAnsi="Arial" w:cs="Arial"/>
          <w:color w:val="252525"/>
          <w:sz w:val="21"/>
          <w:szCs w:val="21"/>
          <w:lang w:bidi="hi-IN"/>
        </w:rPr>
        <w:t>, where it is an expression of gratitude toward the teacher by his/her disciple.</w:t>
      </w:r>
      <w:hyperlink r:id="rId29" w:anchor="cite_note-8" w:history="1">
        <w:r w:rsidRPr="00CE294E">
          <w:rPr>
            <w:rFonts w:ascii="Arial" w:eastAsia="Times New Roman" w:hAnsi="Arial" w:cs="Arial"/>
            <w:color w:val="0B0080"/>
            <w:sz w:val="21"/>
            <w:szCs w:val="21"/>
            <w:u w:val="single"/>
            <w:vertAlign w:val="superscript"/>
            <w:lang w:bidi="hi-IN"/>
          </w:rPr>
          <w:t>[8]</w:t>
        </w:r>
      </w:hyperlink>
      <w:r w:rsidRPr="00CE294E">
        <w:rPr>
          <w:rFonts w:ascii="Arial" w:eastAsia="Times New Roman" w:hAnsi="Arial" w:cs="Arial"/>
          <w:color w:val="252525"/>
          <w:sz w:val="21"/>
          <w:szCs w:val="21"/>
          <w:lang w:bidi="hi-IN"/>
        </w:rPr>
        <w:t> Hindu </w:t>
      </w:r>
      <w:hyperlink r:id="rId30" w:tooltip="Ascetics" w:history="1">
        <w:r w:rsidRPr="00CE294E">
          <w:rPr>
            <w:rFonts w:ascii="Arial" w:eastAsia="Times New Roman" w:hAnsi="Arial" w:cs="Arial"/>
            <w:color w:val="0B0080"/>
            <w:sz w:val="21"/>
            <w:szCs w:val="21"/>
            <w:u w:val="single"/>
            <w:lang w:bidi="hi-IN"/>
          </w:rPr>
          <w:t>ascetics</w:t>
        </w:r>
      </w:hyperlink>
      <w:r w:rsidRPr="00CE294E">
        <w:rPr>
          <w:rFonts w:ascii="Arial" w:eastAsia="Times New Roman" w:hAnsi="Arial" w:cs="Arial"/>
          <w:color w:val="252525"/>
          <w:sz w:val="21"/>
          <w:szCs w:val="21"/>
          <w:lang w:bidi="hi-IN"/>
        </w:rPr>
        <w:t> and wandering monks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"http://en.wikipedia.org/wiki/Sanyasi" \o "Sanyasi"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sanyasis</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observe this day by offering puja to the Guru, during the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"http://en.wikipedia.org/wiki/Chaturmas" \o "Chaturmas"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Chaturmas</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a four-month period during the rainy season, when they choose seclusion and stay at one chosen place; some also give discourses to the local public.</w:t>
      </w:r>
      <w:hyperlink r:id="rId31" w:anchor="cite_note-9" w:history="1">
        <w:r w:rsidRPr="00CE294E">
          <w:rPr>
            <w:rFonts w:ascii="Arial" w:eastAsia="Times New Roman" w:hAnsi="Arial" w:cs="Arial"/>
            <w:color w:val="0B0080"/>
            <w:sz w:val="21"/>
            <w:szCs w:val="21"/>
            <w:u w:val="single"/>
            <w:vertAlign w:val="superscript"/>
            <w:lang w:bidi="hi-IN"/>
          </w:rPr>
          <w:t>[9]</w:t>
        </w:r>
      </w:hyperlink>
      <w:r w:rsidRPr="00CE294E">
        <w:rPr>
          <w:rFonts w:ascii="Arial" w:eastAsia="Times New Roman" w:hAnsi="Arial" w:cs="Arial"/>
          <w:color w:val="252525"/>
          <w:sz w:val="21"/>
          <w:szCs w:val="21"/>
          <w:lang w:bidi="hi-IN"/>
        </w:rPr>
        <w:t> Students of </w:t>
      </w:r>
      <w:hyperlink r:id="rId32" w:tooltip="Indian classical music" w:history="1">
        <w:r w:rsidRPr="00CE294E">
          <w:rPr>
            <w:rFonts w:ascii="Arial" w:eastAsia="Times New Roman" w:hAnsi="Arial" w:cs="Arial"/>
            <w:color w:val="0B0080"/>
            <w:sz w:val="21"/>
            <w:szCs w:val="21"/>
            <w:u w:val="single"/>
            <w:lang w:bidi="hi-IN"/>
          </w:rPr>
          <w:t>Indian classical music</w:t>
        </w:r>
      </w:hyperlink>
      <w:r w:rsidRPr="00CE294E">
        <w:rPr>
          <w:rFonts w:ascii="Arial" w:eastAsia="Times New Roman" w:hAnsi="Arial" w:cs="Arial"/>
          <w:color w:val="252525"/>
          <w:sz w:val="21"/>
          <w:szCs w:val="21"/>
          <w:lang w:bidi="hi-IN"/>
        </w:rPr>
        <w:t>, which also follows the </w:t>
      </w:r>
      <w:r w:rsidRPr="00CE294E">
        <w:rPr>
          <w:rFonts w:ascii="Arial" w:eastAsia="Times New Roman" w:hAnsi="Arial" w:cs="Arial"/>
          <w:i/>
          <w:iCs/>
          <w:color w:val="252525"/>
          <w:sz w:val="21"/>
          <w:szCs w:val="21"/>
          <w:lang w:bidi="hi-IN"/>
        </w:rPr>
        <w:t xml:space="preserve">Guru </w:t>
      </w:r>
      <w:proofErr w:type="spellStart"/>
      <w:proofErr w:type="gramStart"/>
      <w:r w:rsidRPr="00CE294E">
        <w:rPr>
          <w:rFonts w:ascii="Arial" w:eastAsia="Times New Roman" w:hAnsi="Arial" w:cs="Arial"/>
          <w:i/>
          <w:iCs/>
          <w:color w:val="252525"/>
          <w:sz w:val="21"/>
          <w:szCs w:val="21"/>
          <w:lang w:bidi="hi-IN"/>
        </w:rPr>
        <w:t>shishya</w:t>
      </w:r>
      <w:proofErr w:type="spellEnd"/>
      <w:proofErr w:type="gramEnd"/>
      <w:r w:rsidRPr="00CE294E">
        <w:rPr>
          <w:rFonts w:ascii="Arial" w:eastAsia="Times New Roman" w:hAnsi="Arial" w:cs="Arial"/>
          <w:i/>
          <w:iCs/>
          <w:color w:val="252525"/>
          <w:sz w:val="21"/>
          <w:szCs w:val="21"/>
          <w:lang w:bidi="hi-IN"/>
        </w:rPr>
        <w:t xml:space="preserve"> </w:t>
      </w:r>
      <w:proofErr w:type="spellStart"/>
      <w:r w:rsidRPr="00CE294E">
        <w:rPr>
          <w:rFonts w:ascii="Arial" w:eastAsia="Times New Roman" w:hAnsi="Arial" w:cs="Arial"/>
          <w:i/>
          <w:iCs/>
          <w:color w:val="252525"/>
          <w:sz w:val="21"/>
          <w:szCs w:val="21"/>
          <w:lang w:bidi="hi-IN"/>
        </w:rPr>
        <w:t>parampara</w:t>
      </w:r>
      <w:proofErr w:type="spellEnd"/>
      <w:r w:rsidRPr="00CE294E">
        <w:rPr>
          <w:rFonts w:ascii="Arial" w:eastAsia="Times New Roman" w:hAnsi="Arial" w:cs="Arial"/>
          <w:color w:val="252525"/>
          <w:sz w:val="21"/>
          <w:szCs w:val="21"/>
          <w:lang w:bidi="hi-IN"/>
        </w:rPr>
        <w:t>, celebrate this holy festival around the world.</w:t>
      </w:r>
    </w:p>
    <w:p w:rsidR="00CE294E" w:rsidRPr="00CE294E" w:rsidRDefault="00CE294E" w:rsidP="00CE294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bidi="hi-IN"/>
        </w:rPr>
      </w:pPr>
      <w:bookmarkStart w:id="0" w:name="_GoBack"/>
      <w:bookmarkEnd w:id="0"/>
      <w:r w:rsidRPr="00CE294E">
        <w:rPr>
          <w:rFonts w:ascii="Georgia" w:eastAsia="Times New Roman" w:hAnsi="Georgia" w:cs="Times New Roman"/>
          <w:color w:val="000000"/>
          <w:sz w:val="36"/>
          <w:szCs w:val="36"/>
          <w:lang w:bidi="hi-IN"/>
        </w:rPr>
        <w:t>Hindu Legend</w:t>
      </w:r>
      <w:r w:rsidRPr="00CE294E">
        <w:rPr>
          <w:rFonts w:ascii="Arial" w:eastAsia="Times New Roman" w:hAnsi="Arial" w:cs="Arial"/>
          <w:color w:val="555555"/>
          <w:sz w:val="24"/>
          <w:szCs w:val="24"/>
          <w:lang w:bidi="hi-IN"/>
        </w:rPr>
        <w:t>[</w:t>
      </w:r>
      <w:hyperlink r:id="rId33" w:tooltip="Edit section: Hindu Legend" w:history="1">
        <w:r w:rsidRPr="00CE294E">
          <w:rPr>
            <w:rFonts w:ascii="Arial" w:eastAsia="Times New Roman" w:hAnsi="Arial" w:cs="Arial"/>
            <w:color w:val="0B0080"/>
            <w:sz w:val="24"/>
            <w:szCs w:val="24"/>
            <w:u w:val="single"/>
            <w:lang w:bidi="hi-IN"/>
          </w:rPr>
          <w:t>edit</w:t>
        </w:r>
      </w:hyperlink>
      <w:r w:rsidRPr="00CE294E">
        <w:rPr>
          <w:rFonts w:ascii="Arial" w:eastAsia="Times New Roman" w:hAnsi="Arial" w:cs="Arial"/>
          <w:color w:val="555555"/>
          <w:sz w:val="24"/>
          <w:szCs w:val="24"/>
          <w:lang w:bidi="hi-IN"/>
        </w:rPr>
        <w:t>]</w:t>
      </w:r>
    </w:p>
    <w:p w:rsidR="00CE294E" w:rsidRPr="00CE294E" w:rsidRDefault="00CE294E" w:rsidP="00CE294E">
      <w:pPr>
        <w:shd w:val="clear" w:color="auto" w:fill="FFFFFF"/>
        <w:spacing w:before="120" w:after="120" w:line="336" w:lineRule="atLeast"/>
        <w:rPr>
          <w:rFonts w:ascii="Arial" w:eastAsia="Times New Roman" w:hAnsi="Arial" w:cs="Arial"/>
          <w:color w:val="252525"/>
          <w:sz w:val="21"/>
          <w:szCs w:val="21"/>
          <w:lang w:bidi="hi-IN"/>
        </w:rPr>
      </w:pPr>
      <w:r w:rsidRPr="00CE294E">
        <w:rPr>
          <w:rFonts w:ascii="Arial" w:eastAsia="Times New Roman" w:hAnsi="Arial" w:cs="Arial"/>
          <w:color w:val="252525"/>
          <w:sz w:val="21"/>
          <w:szCs w:val="21"/>
          <w:lang w:bidi="hi-IN"/>
        </w:rPr>
        <w:t>This was the day, when </w:t>
      </w:r>
      <w:hyperlink r:id="rId34" w:tooltip="Vyasa" w:history="1">
        <w:r w:rsidRPr="00CE294E">
          <w:rPr>
            <w:rFonts w:ascii="Arial" w:eastAsia="Times New Roman" w:hAnsi="Arial" w:cs="Arial"/>
            <w:color w:val="0B0080"/>
            <w:sz w:val="21"/>
            <w:szCs w:val="21"/>
            <w:u w:val="single"/>
            <w:lang w:bidi="hi-IN"/>
          </w:rPr>
          <w:t>Krishna-</w:t>
        </w:r>
        <w:proofErr w:type="spellStart"/>
        <w:r w:rsidRPr="00CE294E">
          <w:rPr>
            <w:rFonts w:ascii="Arial" w:eastAsia="Times New Roman" w:hAnsi="Arial" w:cs="Arial"/>
            <w:color w:val="0B0080"/>
            <w:sz w:val="21"/>
            <w:szCs w:val="21"/>
            <w:u w:val="single"/>
            <w:lang w:bidi="hi-IN"/>
          </w:rPr>
          <w:t>Dwaipayana</w:t>
        </w:r>
        <w:proofErr w:type="spellEnd"/>
        <w:r w:rsidRPr="00CE294E">
          <w:rPr>
            <w:rFonts w:ascii="Arial" w:eastAsia="Times New Roman" w:hAnsi="Arial" w:cs="Arial"/>
            <w:color w:val="0B0080"/>
            <w:sz w:val="21"/>
            <w:szCs w:val="21"/>
            <w:u w:val="single"/>
            <w:lang w:bidi="hi-IN"/>
          </w:rPr>
          <w:t xml:space="preserve"> </w:t>
        </w:r>
        <w:proofErr w:type="spellStart"/>
        <w:r w:rsidRPr="00CE294E">
          <w:rPr>
            <w:rFonts w:ascii="Arial" w:eastAsia="Times New Roman" w:hAnsi="Arial" w:cs="Arial"/>
            <w:color w:val="0B0080"/>
            <w:sz w:val="21"/>
            <w:szCs w:val="21"/>
            <w:u w:val="single"/>
            <w:lang w:bidi="hi-IN"/>
          </w:rPr>
          <w:t>Vyasa</w:t>
        </w:r>
        <w:proofErr w:type="spellEnd"/>
      </w:hyperlink>
      <w:r w:rsidRPr="00CE294E">
        <w:rPr>
          <w:rFonts w:ascii="Arial" w:eastAsia="Times New Roman" w:hAnsi="Arial" w:cs="Arial"/>
          <w:color w:val="252525"/>
          <w:sz w:val="21"/>
          <w:szCs w:val="21"/>
          <w:lang w:bidi="hi-IN"/>
        </w:rPr>
        <w:t> – author of the </w:t>
      </w:r>
      <w:hyperlink r:id="rId35" w:tooltip="Mahabharata" w:history="1">
        <w:r w:rsidRPr="00CE294E">
          <w:rPr>
            <w:rFonts w:ascii="Arial" w:eastAsia="Times New Roman" w:hAnsi="Arial" w:cs="Arial"/>
            <w:color w:val="0B0080"/>
            <w:sz w:val="21"/>
            <w:szCs w:val="21"/>
            <w:u w:val="single"/>
            <w:lang w:bidi="hi-IN"/>
          </w:rPr>
          <w:t>Mahabharata</w:t>
        </w:r>
      </w:hyperlink>
      <w:r w:rsidRPr="00CE294E">
        <w:rPr>
          <w:rFonts w:ascii="Arial" w:eastAsia="Times New Roman" w:hAnsi="Arial" w:cs="Arial"/>
          <w:color w:val="252525"/>
          <w:sz w:val="21"/>
          <w:szCs w:val="21"/>
          <w:lang w:bidi="hi-IN"/>
        </w:rPr>
        <w:t> – was born to sage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"http://en.wikipedia.org/wiki/Parashara" \o "Parashara"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Parashara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and a fisherman's daughter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"http://en.wikipedia.org/wiki/Satyavati" \o "Satyavati"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Satyavati</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thus this day is also celebrated as </w:t>
      </w:r>
      <w:proofErr w:type="spellStart"/>
      <w:r w:rsidRPr="00CE294E">
        <w:rPr>
          <w:rFonts w:ascii="Arial" w:eastAsia="Times New Roman" w:hAnsi="Arial" w:cs="Arial"/>
          <w:i/>
          <w:iCs/>
          <w:color w:val="252525"/>
          <w:sz w:val="21"/>
          <w:szCs w:val="21"/>
          <w:lang w:bidi="hi-IN"/>
        </w:rPr>
        <w:t>Vyasa</w:t>
      </w:r>
      <w:proofErr w:type="spellEnd"/>
      <w:r w:rsidRPr="00CE294E">
        <w:rPr>
          <w:rFonts w:ascii="Arial" w:eastAsia="Times New Roman" w:hAnsi="Arial" w:cs="Arial"/>
          <w:i/>
          <w:iCs/>
          <w:color w:val="252525"/>
          <w:sz w:val="21"/>
          <w:szCs w:val="21"/>
          <w:lang w:bidi="hi-IN"/>
        </w:rPr>
        <w:t xml:space="preserve"> </w:t>
      </w:r>
      <w:proofErr w:type="spellStart"/>
      <w:r w:rsidRPr="00CE294E">
        <w:rPr>
          <w:rFonts w:ascii="Arial" w:eastAsia="Times New Roman" w:hAnsi="Arial" w:cs="Arial"/>
          <w:i/>
          <w:iCs/>
          <w:color w:val="252525"/>
          <w:sz w:val="21"/>
          <w:szCs w:val="21"/>
          <w:lang w:bidi="hi-IN"/>
        </w:rPr>
        <w:t>Purnima</w:t>
      </w:r>
      <w:proofErr w:type="spellEnd"/>
      <w:r w:rsidRPr="00CE294E">
        <w:rPr>
          <w:rFonts w:ascii="Arial" w:eastAsia="Times New Roman" w:hAnsi="Arial" w:cs="Arial"/>
          <w:color w:val="252525"/>
          <w:sz w:val="21"/>
          <w:szCs w:val="21"/>
          <w:lang w:bidi="hi-IN"/>
        </w:rPr>
        <w:t>.</w:t>
      </w:r>
      <w:hyperlink r:id="rId36" w:anchor="cite_note-ci-6" w:history="1">
        <w:r w:rsidRPr="00CE294E">
          <w:rPr>
            <w:rFonts w:ascii="Arial" w:eastAsia="Times New Roman" w:hAnsi="Arial" w:cs="Arial"/>
            <w:color w:val="0B0080"/>
            <w:sz w:val="21"/>
            <w:szCs w:val="21"/>
            <w:u w:val="single"/>
            <w:vertAlign w:val="superscript"/>
            <w:lang w:bidi="hi-IN"/>
          </w:rPr>
          <w:t>[6]</w:t>
        </w:r>
      </w:hyperlink>
      <w:hyperlink r:id="rId37" w:tooltip="Veda Vyasa" w:history="1">
        <w:r w:rsidRPr="00CE294E">
          <w:rPr>
            <w:rFonts w:ascii="Arial" w:eastAsia="Times New Roman" w:hAnsi="Arial" w:cs="Arial"/>
            <w:color w:val="0B0080"/>
            <w:sz w:val="21"/>
            <w:szCs w:val="21"/>
            <w:u w:val="single"/>
            <w:lang w:bidi="hi-IN"/>
          </w:rPr>
          <w:t xml:space="preserve">Veda </w:t>
        </w:r>
        <w:proofErr w:type="spellStart"/>
        <w:r w:rsidRPr="00CE294E">
          <w:rPr>
            <w:rFonts w:ascii="Arial" w:eastAsia="Times New Roman" w:hAnsi="Arial" w:cs="Arial"/>
            <w:color w:val="0B0080"/>
            <w:sz w:val="21"/>
            <w:szCs w:val="21"/>
            <w:u w:val="single"/>
            <w:lang w:bidi="hi-IN"/>
          </w:rPr>
          <w:t>Vyasa</w:t>
        </w:r>
        <w:proofErr w:type="spellEnd"/>
      </w:hyperlink>
      <w:r w:rsidRPr="00CE294E">
        <w:rPr>
          <w:rFonts w:ascii="Arial" w:eastAsia="Times New Roman" w:hAnsi="Arial" w:cs="Arial"/>
          <w:color w:val="252525"/>
          <w:sz w:val="21"/>
          <w:szCs w:val="21"/>
          <w:lang w:bidi="hi-IN"/>
        </w:rPr>
        <w:t>, did yeoman service to the cause of </w:t>
      </w:r>
      <w:hyperlink r:id="rId38" w:tooltip="Vedic period" w:history="1">
        <w:r w:rsidRPr="00CE294E">
          <w:rPr>
            <w:rFonts w:ascii="Arial" w:eastAsia="Times New Roman" w:hAnsi="Arial" w:cs="Arial"/>
            <w:color w:val="0B0080"/>
            <w:sz w:val="21"/>
            <w:szCs w:val="21"/>
            <w:u w:val="single"/>
            <w:lang w:bidi="hi-IN"/>
          </w:rPr>
          <w:t>Vedic</w:t>
        </w:r>
      </w:hyperlink>
      <w:r w:rsidRPr="00CE294E">
        <w:rPr>
          <w:rFonts w:ascii="Arial" w:eastAsia="Times New Roman" w:hAnsi="Arial" w:cs="Arial"/>
          <w:color w:val="252525"/>
          <w:sz w:val="21"/>
          <w:szCs w:val="21"/>
          <w:lang w:bidi="hi-IN"/>
        </w:rPr>
        <w:t> studies by gathering all the </w:t>
      </w:r>
      <w:hyperlink r:id="rId39" w:tooltip="Vedas" w:history="1">
        <w:r w:rsidRPr="00CE294E">
          <w:rPr>
            <w:rFonts w:ascii="Arial" w:eastAsia="Times New Roman" w:hAnsi="Arial" w:cs="Arial"/>
            <w:color w:val="0B0080"/>
            <w:sz w:val="21"/>
            <w:szCs w:val="21"/>
            <w:u w:val="single"/>
            <w:lang w:bidi="hi-IN"/>
          </w:rPr>
          <w:t>Vedic hymns</w:t>
        </w:r>
      </w:hyperlink>
      <w:r w:rsidRPr="00CE294E">
        <w:rPr>
          <w:rFonts w:ascii="Arial" w:eastAsia="Times New Roman" w:hAnsi="Arial" w:cs="Arial"/>
          <w:color w:val="252525"/>
          <w:sz w:val="21"/>
          <w:szCs w:val="21"/>
          <w:lang w:bidi="hi-IN"/>
        </w:rPr>
        <w:t xml:space="preserve"> extant during his times, dividing them into four parts based on their use in the sacrificial rites, and teaching them to his four chief disciples – </w:t>
      </w:r>
      <w:proofErr w:type="spellStart"/>
      <w:r w:rsidRPr="00CE294E">
        <w:rPr>
          <w:rFonts w:ascii="Arial" w:eastAsia="Times New Roman" w:hAnsi="Arial" w:cs="Arial"/>
          <w:color w:val="252525"/>
          <w:sz w:val="21"/>
          <w:szCs w:val="21"/>
          <w:lang w:bidi="hi-IN"/>
        </w:rPr>
        <w:t>Paila</w:t>
      </w:r>
      <w:proofErr w:type="spellEnd"/>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"http://en.wikipedia.org/wiki/Vaisampayana" \o "Vaisampayana"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Vaisampayana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"http://en.wikipedia.org/wiki/Jaimini" \o "Jaimini"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Jaimini</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xml:space="preserve"> and </w:t>
      </w:r>
      <w:proofErr w:type="spellStart"/>
      <w:r w:rsidRPr="00CE294E">
        <w:rPr>
          <w:rFonts w:ascii="Arial" w:eastAsia="Times New Roman" w:hAnsi="Arial" w:cs="Arial"/>
          <w:color w:val="252525"/>
          <w:sz w:val="21"/>
          <w:szCs w:val="21"/>
          <w:lang w:bidi="hi-IN"/>
        </w:rPr>
        <w:t>Sumantu</w:t>
      </w:r>
      <w:proofErr w:type="spellEnd"/>
      <w:r w:rsidRPr="00CE294E">
        <w:rPr>
          <w:rFonts w:ascii="Arial" w:eastAsia="Times New Roman" w:hAnsi="Arial" w:cs="Arial"/>
          <w:color w:val="252525"/>
          <w:sz w:val="21"/>
          <w:szCs w:val="21"/>
          <w:lang w:bidi="hi-IN"/>
        </w:rPr>
        <w:t>. It was this dividing and editing that earned him the </w:t>
      </w:r>
      <w:hyperlink r:id="rId40" w:tooltip="Honorific" w:history="1">
        <w:r w:rsidRPr="00CE294E">
          <w:rPr>
            <w:rFonts w:ascii="Arial" w:eastAsia="Times New Roman" w:hAnsi="Arial" w:cs="Arial"/>
            <w:color w:val="0B0080"/>
            <w:sz w:val="21"/>
            <w:szCs w:val="21"/>
            <w:u w:val="single"/>
            <w:lang w:bidi="hi-IN"/>
          </w:rPr>
          <w:t>honorific</w:t>
        </w:r>
      </w:hyperlink>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t>Vyasa</w:t>
      </w:r>
      <w:proofErr w:type="spellEnd"/>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t>vyas</w:t>
      </w:r>
      <w:proofErr w:type="spellEnd"/>
      <w:r w:rsidRPr="00CE294E">
        <w:rPr>
          <w:rFonts w:ascii="Arial" w:eastAsia="Times New Roman" w:hAnsi="Arial" w:cs="Arial"/>
          <w:color w:val="252525"/>
          <w:sz w:val="21"/>
          <w:szCs w:val="21"/>
          <w:lang w:bidi="hi-IN"/>
        </w:rPr>
        <w:t xml:space="preserve"> = to edit, to divide). "He divided the Veda into four, namely Rig, </w:t>
      </w:r>
      <w:proofErr w:type="spellStart"/>
      <w:r w:rsidRPr="00CE294E">
        <w:rPr>
          <w:rFonts w:ascii="Arial" w:eastAsia="Times New Roman" w:hAnsi="Arial" w:cs="Arial"/>
          <w:color w:val="252525"/>
          <w:sz w:val="21"/>
          <w:szCs w:val="21"/>
          <w:lang w:bidi="hi-IN"/>
        </w:rPr>
        <w:t>Yajur</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Sama</w:t>
      </w:r>
      <w:proofErr w:type="spellEnd"/>
      <w:r w:rsidRPr="00CE294E">
        <w:rPr>
          <w:rFonts w:ascii="Arial" w:eastAsia="Times New Roman" w:hAnsi="Arial" w:cs="Arial"/>
          <w:color w:val="252525"/>
          <w:sz w:val="21"/>
          <w:szCs w:val="21"/>
          <w:lang w:bidi="hi-IN"/>
        </w:rPr>
        <w:t xml:space="preserve"> and </w:t>
      </w:r>
      <w:proofErr w:type="spellStart"/>
      <w:r w:rsidRPr="00CE294E">
        <w:rPr>
          <w:rFonts w:ascii="Arial" w:eastAsia="Times New Roman" w:hAnsi="Arial" w:cs="Arial"/>
          <w:color w:val="252525"/>
          <w:sz w:val="21"/>
          <w:szCs w:val="21"/>
          <w:lang w:bidi="hi-IN"/>
        </w:rPr>
        <w:t>Atharva</w:t>
      </w:r>
      <w:proofErr w:type="spellEnd"/>
      <w:r w:rsidRPr="00CE294E">
        <w:rPr>
          <w:rFonts w:ascii="Arial" w:eastAsia="Times New Roman" w:hAnsi="Arial" w:cs="Arial"/>
          <w:color w:val="252525"/>
          <w:sz w:val="21"/>
          <w:szCs w:val="21"/>
          <w:lang w:bidi="hi-IN"/>
        </w:rPr>
        <w:t xml:space="preserve">. The histories and the </w:t>
      </w:r>
      <w:proofErr w:type="spellStart"/>
      <w:r w:rsidRPr="00CE294E">
        <w:rPr>
          <w:rFonts w:ascii="Arial" w:eastAsia="Times New Roman" w:hAnsi="Arial" w:cs="Arial"/>
          <w:color w:val="252525"/>
          <w:sz w:val="21"/>
          <w:szCs w:val="21"/>
          <w:lang w:bidi="hi-IN"/>
        </w:rPr>
        <w:t>Puranas</w:t>
      </w:r>
      <w:proofErr w:type="spellEnd"/>
      <w:r w:rsidRPr="00CE294E">
        <w:rPr>
          <w:rFonts w:ascii="Arial" w:eastAsia="Times New Roman" w:hAnsi="Arial" w:cs="Arial"/>
          <w:color w:val="252525"/>
          <w:sz w:val="21"/>
          <w:szCs w:val="21"/>
          <w:lang w:bidi="hi-IN"/>
        </w:rPr>
        <w:t xml:space="preserve"> are said to be the fifth Veda."</w:t>
      </w:r>
    </w:p>
    <w:p w:rsidR="00CE294E" w:rsidRPr="00CE294E" w:rsidRDefault="00CE294E" w:rsidP="00CE294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bidi="hi-IN"/>
        </w:rPr>
      </w:pPr>
      <w:r w:rsidRPr="00CE294E">
        <w:rPr>
          <w:rFonts w:ascii="Georgia" w:eastAsia="Times New Roman" w:hAnsi="Georgia" w:cs="Times New Roman"/>
          <w:color w:val="000000"/>
          <w:sz w:val="36"/>
          <w:szCs w:val="36"/>
          <w:lang w:bidi="hi-IN"/>
        </w:rPr>
        <w:lastRenderedPageBreak/>
        <w:t xml:space="preserve">Buddhist </w:t>
      </w:r>
      <w:proofErr w:type="gramStart"/>
      <w:r w:rsidRPr="00CE294E">
        <w:rPr>
          <w:rFonts w:ascii="Georgia" w:eastAsia="Times New Roman" w:hAnsi="Georgia" w:cs="Times New Roman"/>
          <w:color w:val="000000"/>
          <w:sz w:val="36"/>
          <w:szCs w:val="36"/>
          <w:lang w:bidi="hi-IN"/>
        </w:rPr>
        <w:t>History</w:t>
      </w:r>
      <w:r w:rsidRPr="00CE294E">
        <w:rPr>
          <w:rFonts w:ascii="Arial" w:eastAsia="Times New Roman" w:hAnsi="Arial" w:cs="Arial"/>
          <w:color w:val="555555"/>
          <w:sz w:val="24"/>
          <w:szCs w:val="24"/>
          <w:lang w:bidi="hi-IN"/>
        </w:rPr>
        <w:t>[</w:t>
      </w:r>
      <w:proofErr w:type="gramEnd"/>
      <w:r w:rsidRPr="00CE294E">
        <w:rPr>
          <w:rFonts w:ascii="Arial" w:eastAsia="Times New Roman" w:hAnsi="Arial" w:cs="Arial"/>
          <w:color w:val="000000"/>
          <w:sz w:val="24"/>
          <w:szCs w:val="24"/>
          <w:lang w:bidi="hi-IN"/>
        </w:rPr>
        <w:fldChar w:fldCharType="begin"/>
      </w:r>
      <w:r w:rsidRPr="00CE294E">
        <w:rPr>
          <w:rFonts w:ascii="Arial" w:eastAsia="Times New Roman" w:hAnsi="Arial" w:cs="Arial"/>
          <w:color w:val="000000"/>
          <w:sz w:val="24"/>
          <w:szCs w:val="24"/>
          <w:lang w:bidi="hi-IN"/>
        </w:rPr>
        <w:instrText xml:space="preserve"> HYPERLINK "http://en.wikipedia.org/w/index.php?title=Guru_Purnima&amp;action=edit&amp;section=2" \o "Edit section: Buddhist History" </w:instrText>
      </w:r>
      <w:r w:rsidRPr="00CE294E">
        <w:rPr>
          <w:rFonts w:ascii="Arial" w:eastAsia="Times New Roman" w:hAnsi="Arial" w:cs="Arial"/>
          <w:color w:val="000000"/>
          <w:sz w:val="24"/>
          <w:szCs w:val="24"/>
          <w:lang w:bidi="hi-IN"/>
        </w:rPr>
        <w:fldChar w:fldCharType="separate"/>
      </w:r>
      <w:r w:rsidRPr="00CE294E">
        <w:rPr>
          <w:rFonts w:ascii="Arial" w:eastAsia="Times New Roman" w:hAnsi="Arial" w:cs="Arial"/>
          <w:color w:val="0B0080"/>
          <w:sz w:val="24"/>
          <w:szCs w:val="24"/>
          <w:u w:val="single"/>
          <w:lang w:bidi="hi-IN"/>
        </w:rPr>
        <w:t>edit</w:t>
      </w:r>
      <w:r w:rsidRPr="00CE294E">
        <w:rPr>
          <w:rFonts w:ascii="Arial" w:eastAsia="Times New Roman" w:hAnsi="Arial" w:cs="Arial"/>
          <w:color w:val="000000"/>
          <w:sz w:val="24"/>
          <w:szCs w:val="24"/>
          <w:lang w:bidi="hi-IN"/>
        </w:rPr>
        <w:fldChar w:fldCharType="end"/>
      </w:r>
      <w:r w:rsidRPr="00CE294E">
        <w:rPr>
          <w:rFonts w:ascii="Arial" w:eastAsia="Times New Roman" w:hAnsi="Arial" w:cs="Arial"/>
          <w:color w:val="555555"/>
          <w:sz w:val="24"/>
          <w:szCs w:val="24"/>
          <w:lang w:bidi="hi-IN"/>
        </w:rPr>
        <w:t>]</w:t>
      </w:r>
    </w:p>
    <w:p w:rsidR="00CE294E" w:rsidRPr="00CE294E" w:rsidRDefault="00CE294E" w:rsidP="00CE294E">
      <w:pPr>
        <w:shd w:val="clear" w:color="auto" w:fill="FFFFFF"/>
        <w:spacing w:before="120" w:after="120" w:line="336" w:lineRule="atLeast"/>
        <w:rPr>
          <w:rFonts w:ascii="Arial" w:eastAsia="Times New Roman" w:hAnsi="Arial" w:cs="Arial"/>
          <w:color w:val="252525"/>
          <w:sz w:val="21"/>
          <w:szCs w:val="21"/>
          <w:lang w:bidi="hi-IN"/>
        </w:rPr>
      </w:pPr>
      <w:r w:rsidRPr="00CE294E">
        <w:rPr>
          <w:rFonts w:ascii="Arial" w:eastAsia="Times New Roman" w:hAnsi="Arial" w:cs="Arial"/>
          <w:color w:val="252525"/>
          <w:sz w:val="21"/>
          <w:szCs w:val="21"/>
          <w:lang w:bidi="hi-IN"/>
        </w:rPr>
        <w:t>The Buddha went from </w:t>
      </w:r>
      <w:hyperlink r:id="rId41" w:tooltip="Bodhgaya" w:history="1">
        <w:r w:rsidRPr="00CE294E">
          <w:rPr>
            <w:rFonts w:ascii="Arial" w:eastAsia="Times New Roman" w:hAnsi="Arial" w:cs="Arial"/>
            <w:color w:val="0B0080"/>
            <w:sz w:val="21"/>
            <w:szCs w:val="21"/>
            <w:u w:val="single"/>
            <w:lang w:bidi="hi-IN"/>
          </w:rPr>
          <w:t>Bodhgaya</w:t>
        </w:r>
      </w:hyperlink>
      <w:r w:rsidRPr="00CE294E">
        <w:rPr>
          <w:rFonts w:ascii="Arial" w:eastAsia="Times New Roman" w:hAnsi="Arial" w:cs="Arial"/>
          <w:color w:val="252525"/>
          <w:sz w:val="21"/>
          <w:szCs w:val="21"/>
          <w:lang w:bidi="hi-IN"/>
        </w:rPr>
        <w:t> to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"http://en.wikipedia.org/wiki/Sarnath" \o "Sarnath"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Sarnath</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xml:space="preserve"> about 5 weeks after his enlightenment. Before Gautama (the Buddha-to-be) attained enlightenment, he gave up his austere penances and his friends, the </w:t>
      </w:r>
      <w:proofErr w:type="spellStart"/>
      <w:r w:rsidRPr="00CE294E">
        <w:rPr>
          <w:rFonts w:ascii="Arial" w:eastAsia="Times New Roman" w:hAnsi="Arial" w:cs="Arial"/>
          <w:color w:val="252525"/>
          <w:sz w:val="21"/>
          <w:szCs w:val="21"/>
          <w:lang w:bidi="hi-IN"/>
        </w:rPr>
        <w:t>Pañcavaggiya</w:t>
      </w:r>
      <w:proofErr w:type="spellEnd"/>
      <w:r w:rsidRPr="00CE294E">
        <w:rPr>
          <w:rFonts w:ascii="Arial" w:eastAsia="Times New Roman" w:hAnsi="Arial" w:cs="Arial"/>
          <w:color w:val="252525"/>
          <w:sz w:val="21"/>
          <w:szCs w:val="21"/>
          <w:lang w:bidi="hi-IN"/>
        </w:rPr>
        <w:t xml:space="preserve"> monks, left him and went to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"http://en.wikipedia.org/wiki/Isipatana" \o "Isipatana"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Isipatana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t>Sarnath</w:t>
      </w:r>
      <w:proofErr w:type="spellEnd"/>
      <w:r w:rsidRPr="00CE294E">
        <w:rPr>
          <w:rFonts w:ascii="Arial" w:eastAsia="Times New Roman" w:hAnsi="Arial" w:cs="Arial"/>
          <w:color w:val="252525"/>
          <w:sz w:val="21"/>
          <w:szCs w:val="21"/>
          <w:lang w:bidi="hi-IN"/>
        </w:rPr>
        <w:t xml:space="preserve">). After attaining Enlightenment the Buddha, leaving </w:t>
      </w:r>
      <w:proofErr w:type="spellStart"/>
      <w:r w:rsidRPr="00CE294E">
        <w:rPr>
          <w:rFonts w:ascii="Arial" w:eastAsia="Times New Roman" w:hAnsi="Arial" w:cs="Arial"/>
          <w:color w:val="252525"/>
          <w:sz w:val="21"/>
          <w:szCs w:val="21"/>
          <w:lang w:bidi="hi-IN"/>
        </w:rPr>
        <w:t>Uruvela</w:t>
      </w:r>
      <w:proofErr w:type="spellEnd"/>
      <w:r w:rsidRPr="00CE294E">
        <w:rPr>
          <w:rFonts w:ascii="Arial" w:eastAsia="Times New Roman" w:hAnsi="Arial" w:cs="Arial"/>
          <w:color w:val="252525"/>
          <w:sz w:val="21"/>
          <w:szCs w:val="21"/>
          <w:lang w:bidi="hi-IN"/>
        </w:rPr>
        <w:t xml:space="preserve">, travelled to the </w:t>
      </w:r>
      <w:proofErr w:type="spellStart"/>
      <w:r w:rsidRPr="00CE294E">
        <w:rPr>
          <w:rFonts w:ascii="Arial" w:eastAsia="Times New Roman" w:hAnsi="Arial" w:cs="Arial"/>
          <w:color w:val="252525"/>
          <w:sz w:val="21"/>
          <w:szCs w:val="21"/>
          <w:lang w:bidi="hi-IN"/>
        </w:rPr>
        <w:t>Isipatana</w:t>
      </w:r>
      <w:proofErr w:type="spellEnd"/>
      <w:r w:rsidRPr="00CE294E">
        <w:rPr>
          <w:rFonts w:ascii="Arial" w:eastAsia="Times New Roman" w:hAnsi="Arial" w:cs="Arial"/>
          <w:color w:val="252525"/>
          <w:sz w:val="21"/>
          <w:szCs w:val="21"/>
          <w:lang w:bidi="hi-IN"/>
        </w:rPr>
        <w:t xml:space="preserve"> to join and teach them. He went to them because, using his spiritual powers, he had seen that his five former companions would be able to understand Dharma quickly. While travelling to </w:t>
      </w:r>
      <w:proofErr w:type="spellStart"/>
      <w:r w:rsidRPr="00CE294E">
        <w:rPr>
          <w:rFonts w:ascii="Arial" w:eastAsia="Times New Roman" w:hAnsi="Arial" w:cs="Arial"/>
          <w:color w:val="252525"/>
          <w:sz w:val="21"/>
          <w:szCs w:val="21"/>
          <w:lang w:bidi="hi-IN"/>
        </w:rPr>
        <w:t>Sarnath</w:t>
      </w:r>
      <w:proofErr w:type="spellEnd"/>
      <w:r w:rsidRPr="00CE294E">
        <w:rPr>
          <w:rFonts w:ascii="Arial" w:eastAsia="Times New Roman" w:hAnsi="Arial" w:cs="Arial"/>
          <w:color w:val="252525"/>
          <w:sz w:val="21"/>
          <w:szCs w:val="21"/>
          <w:lang w:bidi="hi-IN"/>
        </w:rPr>
        <w:t>, Gautama Buddha had to cross the Ganges. Having no money with which to pay the ferryman, he crossed the Ganges through the air. When King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"http://en.wikipedia.org/wiki/Bimbisara" \o "Bimbisara"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Bimbisara</w:t>
      </w:r>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heard</w:t>
      </w:r>
      <w:proofErr w:type="spellEnd"/>
      <w:r w:rsidRPr="00CE294E">
        <w:rPr>
          <w:rFonts w:ascii="Arial" w:eastAsia="Times New Roman" w:hAnsi="Arial" w:cs="Arial"/>
          <w:color w:val="252525"/>
          <w:sz w:val="21"/>
          <w:szCs w:val="21"/>
          <w:lang w:bidi="hi-IN"/>
        </w:rPr>
        <w:t xml:space="preserve"> of this, he abolished the toll for ascetics. When Gautama Buddha found his five former companions, he taught them, they understood and as a result they also became enlightened. At that time the </w:t>
      </w:r>
      <w:proofErr w:type="spellStart"/>
      <w:r w:rsidRPr="00CE294E">
        <w:rPr>
          <w:rFonts w:ascii="Arial" w:eastAsia="Times New Roman" w:hAnsi="Arial" w:cs="Arial"/>
          <w:color w:val="252525"/>
          <w:sz w:val="21"/>
          <w:szCs w:val="21"/>
          <w:lang w:bidi="hi-IN"/>
        </w:rPr>
        <w:t>Sangha</w:t>
      </w:r>
      <w:proofErr w:type="spellEnd"/>
      <w:r w:rsidRPr="00CE294E">
        <w:rPr>
          <w:rFonts w:ascii="Arial" w:eastAsia="Times New Roman" w:hAnsi="Arial" w:cs="Arial"/>
          <w:color w:val="252525"/>
          <w:sz w:val="21"/>
          <w:szCs w:val="21"/>
          <w:lang w:bidi="hi-IN"/>
        </w:rPr>
        <w:t xml:space="preserve">, the community of the enlightened ones, was founded. The sermon Buddha gave to the five monks was his first sermon, called </w:t>
      </w:r>
      <w:proofErr w:type="spellStart"/>
      <w:r w:rsidRPr="00CE294E">
        <w:rPr>
          <w:rFonts w:ascii="Arial" w:eastAsia="Times New Roman" w:hAnsi="Arial" w:cs="Arial"/>
          <w:color w:val="252525"/>
          <w:sz w:val="21"/>
          <w:szCs w:val="21"/>
          <w:lang w:bidi="hi-IN"/>
        </w:rPr>
        <w:t>the</w:t>
      </w:r>
      <w:hyperlink r:id="rId42" w:tooltip="Dhammacakkappavattana Sutta" w:history="1">
        <w:r w:rsidRPr="00CE294E">
          <w:rPr>
            <w:rFonts w:ascii="Arial" w:eastAsia="Times New Roman" w:hAnsi="Arial" w:cs="Arial"/>
            <w:color w:val="0B0080"/>
            <w:sz w:val="21"/>
            <w:szCs w:val="21"/>
            <w:u w:val="single"/>
            <w:lang w:bidi="hi-IN"/>
          </w:rPr>
          <w:t>Dhammacakkappavattana</w:t>
        </w:r>
        <w:proofErr w:type="spellEnd"/>
        <w:r w:rsidRPr="00CE294E">
          <w:rPr>
            <w:rFonts w:ascii="Arial" w:eastAsia="Times New Roman" w:hAnsi="Arial" w:cs="Arial"/>
            <w:color w:val="0B0080"/>
            <w:sz w:val="21"/>
            <w:szCs w:val="21"/>
            <w:u w:val="single"/>
            <w:lang w:bidi="hi-IN"/>
          </w:rPr>
          <w:t xml:space="preserve"> </w:t>
        </w:r>
        <w:proofErr w:type="spellStart"/>
        <w:r w:rsidRPr="00CE294E">
          <w:rPr>
            <w:rFonts w:ascii="Arial" w:eastAsia="Times New Roman" w:hAnsi="Arial" w:cs="Arial"/>
            <w:color w:val="0B0080"/>
            <w:sz w:val="21"/>
            <w:szCs w:val="21"/>
            <w:u w:val="single"/>
            <w:lang w:bidi="hi-IN"/>
          </w:rPr>
          <w:t>Sutta</w:t>
        </w:r>
        <w:proofErr w:type="spellEnd"/>
      </w:hyperlink>
      <w:r w:rsidRPr="00CE294E">
        <w:rPr>
          <w:rFonts w:ascii="Arial" w:eastAsia="Times New Roman" w:hAnsi="Arial" w:cs="Arial"/>
          <w:color w:val="252525"/>
          <w:sz w:val="21"/>
          <w:szCs w:val="21"/>
          <w:lang w:bidi="hi-IN"/>
        </w:rPr>
        <w:t>. It was given on the full-moon day of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"http://en.wikipedia.org/wiki/Asadha" \o "Asadha"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Asadha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Buddha subsequently also spent his first </w:t>
      </w:r>
      <w:hyperlink r:id="rId43" w:tooltip="Rainy season" w:history="1">
        <w:r w:rsidRPr="00CE294E">
          <w:rPr>
            <w:rFonts w:ascii="Arial" w:eastAsia="Times New Roman" w:hAnsi="Arial" w:cs="Arial"/>
            <w:color w:val="0B0080"/>
            <w:sz w:val="21"/>
            <w:szCs w:val="21"/>
            <w:u w:val="single"/>
            <w:lang w:bidi="hi-IN"/>
          </w:rPr>
          <w:t>rainy season</w:t>
        </w:r>
      </w:hyperlink>
      <w:r w:rsidRPr="00CE294E">
        <w:rPr>
          <w:rFonts w:ascii="Arial" w:eastAsia="Times New Roman" w:hAnsi="Arial" w:cs="Arial"/>
          <w:color w:val="252525"/>
          <w:sz w:val="21"/>
          <w:szCs w:val="21"/>
          <w:lang w:bidi="hi-IN"/>
        </w:rPr>
        <w:t xml:space="preserve"> i.e. </w:t>
      </w:r>
      <w:proofErr w:type="spellStart"/>
      <w:r w:rsidRPr="00CE294E">
        <w:rPr>
          <w:rFonts w:ascii="Arial" w:eastAsia="Times New Roman" w:hAnsi="Arial" w:cs="Arial"/>
          <w:color w:val="252525"/>
          <w:sz w:val="21"/>
          <w:szCs w:val="21"/>
          <w:lang w:bidi="hi-IN"/>
        </w:rPr>
        <w:t>Varsha</w:t>
      </w:r>
      <w:proofErr w:type="spellEnd"/>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"http://en.wikipedia.org/wiki/Vassa" \o "Vassa"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vassa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xml:space="preserve"> at </w:t>
      </w:r>
      <w:proofErr w:type="spellStart"/>
      <w:r w:rsidRPr="00CE294E">
        <w:rPr>
          <w:rFonts w:ascii="Arial" w:eastAsia="Times New Roman" w:hAnsi="Arial" w:cs="Arial"/>
          <w:color w:val="252525"/>
          <w:sz w:val="21"/>
          <w:szCs w:val="21"/>
          <w:lang w:bidi="hi-IN"/>
        </w:rPr>
        <w:t>Sarnath</w:t>
      </w:r>
      <w:proofErr w:type="spellEnd"/>
      <w:r w:rsidRPr="00CE294E">
        <w:rPr>
          <w:rFonts w:ascii="Arial" w:eastAsia="Times New Roman" w:hAnsi="Arial" w:cs="Arial"/>
          <w:color w:val="252525"/>
          <w:sz w:val="21"/>
          <w:szCs w:val="21"/>
          <w:lang w:bidi="hi-IN"/>
        </w:rPr>
        <w:t xml:space="preserve"> at the </w:t>
      </w:r>
      <w:proofErr w:type="spellStart"/>
      <w:r w:rsidRPr="00CE294E">
        <w:rPr>
          <w:rFonts w:ascii="Arial" w:eastAsia="Times New Roman" w:hAnsi="Arial" w:cs="Arial"/>
          <w:color w:val="252525"/>
          <w:sz w:val="21"/>
          <w:szCs w:val="21"/>
          <w:lang w:bidi="hi-IN"/>
        </w:rPr>
        <w:t>Mulagandhakuti</w:t>
      </w:r>
      <w:proofErr w:type="spellEnd"/>
      <w:r w:rsidRPr="00CE294E">
        <w:rPr>
          <w:rFonts w:ascii="Arial" w:eastAsia="Times New Roman" w:hAnsi="Arial" w:cs="Arial"/>
          <w:color w:val="252525"/>
          <w:sz w:val="21"/>
          <w:szCs w:val="21"/>
          <w:lang w:bidi="hi-IN"/>
        </w:rPr>
        <w:t xml:space="preserve">. The </w:t>
      </w:r>
      <w:proofErr w:type="spellStart"/>
      <w:r w:rsidRPr="00CE294E">
        <w:rPr>
          <w:rFonts w:ascii="Arial" w:eastAsia="Times New Roman" w:hAnsi="Arial" w:cs="Arial"/>
          <w:color w:val="252525"/>
          <w:sz w:val="21"/>
          <w:szCs w:val="21"/>
          <w:lang w:bidi="hi-IN"/>
        </w:rPr>
        <w:t>Sangha</w:t>
      </w:r>
      <w:proofErr w:type="spellEnd"/>
      <w:r w:rsidRPr="00CE294E">
        <w:rPr>
          <w:rFonts w:ascii="Arial" w:eastAsia="Times New Roman" w:hAnsi="Arial" w:cs="Arial"/>
          <w:color w:val="252525"/>
          <w:sz w:val="21"/>
          <w:szCs w:val="21"/>
          <w:lang w:bidi="hi-IN"/>
        </w:rPr>
        <w:t xml:space="preserve"> had grown to 60 in number (after </w:t>
      </w:r>
      <w:proofErr w:type="spellStart"/>
      <w:r w:rsidRPr="00CE294E">
        <w:rPr>
          <w:rFonts w:ascii="Arial" w:eastAsia="Times New Roman" w:hAnsi="Arial" w:cs="Arial"/>
          <w:color w:val="252525"/>
          <w:sz w:val="21"/>
          <w:szCs w:val="21"/>
          <w:lang w:bidi="hi-IN"/>
        </w:rPr>
        <w:t>Yasa</w:t>
      </w:r>
      <w:proofErr w:type="spellEnd"/>
      <w:r w:rsidRPr="00CE294E">
        <w:rPr>
          <w:rFonts w:ascii="Arial" w:eastAsia="Times New Roman" w:hAnsi="Arial" w:cs="Arial"/>
          <w:color w:val="252525"/>
          <w:sz w:val="21"/>
          <w:szCs w:val="21"/>
          <w:lang w:bidi="hi-IN"/>
        </w:rPr>
        <w:t xml:space="preserve"> and his friends had become monks), and Buddha sent them out in all directions to travel alone and teach the Dharma. All 60 monks were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"http://en.wikipedia.org/wiki/Arahants" \o "Arahants"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Arahants</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w:t>
      </w:r>
    </w:p>
    <w:p w:rsidR="00CE294E" w:rsidRPr="00CE294E" w:rsidRDefault="00CE294E" w:rsidP="00CE294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bidi="hi-IN"/>
        </w:rPr>
      </w:pPr>
      <w:r w:rsidRPr="00CE294E">
        <w:rPr>
          <w:rFonts w:ascii="Georgia" w:eastAsia="Times New Roman" w:hAnsi="Georgia" w:cs="Times New Roman"/>
          <w:color w:val="000000"/>
          <w:sz w:val="36"/>
          <w:szCs w:val="36"/>
          <w:lang w:bidi="hi-IN"/>
        </w:rPr>
        <w:t xml:space="preserve">Observances by Buddhists and </w:t>
      </w:r>
      <w:proofErr w:type="gramStart"/>
      <w:r w:rsidRPr="00CE294E">
        <w:rPr>
          <w:rFonts w:ascii="Georgia" w:eastAsia="Times New Roman" w:hAnsi="Georgia" w:cs="Times New Roman"/>
          <w:color w:val="000000"/>
          <w:sz w:val="36"/>
          <w:szCs w:val="36"/>
          <w:lang w:bidi="hi-IN"/>
        </w:rPr>
        <w:t>Hindus</w:t>
      </w:r>
      <w:r w:rsidRPr="00CE294E">
        <w:rPr>
          <w:rFonts w:ascii="Arial" w:eastAsia="Times New Roman" w:hAnsi="Arial" w:cs="Arial"/>
          <w:color w:val="555555"/>
          <w:sz w:val="24"/>
          <w:szCs w:val="24"/>
          <w:lang w:bidi="hi-IN"/>
        </w:rPr>
        <w:t>[</w:t>
      </w:r>
      <w:proofErr w:type="gramEnd"/>
      <w:r w:rsidRPr="00CE294E">
        <w:rPr>
          <w:rFonts w:ascii="Arial" w:eastAsia="Times New Roman" w:hAnsi="Arial" w:cs="Arial"/>
          <w:color w:val="000000"/>
          <w:sz w:val="24"/>
          <w:szCs w:val="24"/>
          <w:lang w:bidi="hi-IN"/>
        </w:rPr>
        <w:fldChar w:fldCharType="begin"/>
      </w:r>
      <w:r w:rsidRPr="00CE294E">
        <w:rPr>
          <w:rFonts w:ascii="Arial" w:eastAsia="Times New Roman" w:hAnsi="Arial" w:cs="Arial"/>
          <w:color w:val="000000"/>
          <w:sz w:val="24"/>
          <w:szCs w:val="24"/>
          <w:lang w:bidi="hi-IN"/>
        </w:rPr>
        <w:instrText xml:space="preserve"> HYPERLINK "http://en.wikipedia.org/w/index.php?title=Guru_Purnima&amp;action=edit&amp;section=3" \o "Edit section: Observances by Buddhists and Hindus" </w:instrText>
      </w:r>
      <w:r w:rsidRPr="00CE294E">
        <w:rPr>
          <w:rFonts w:ascii="Arial" w:eastAsia="Times New Roman" w:hAnsi="Arial" w:cs="Arial"/>
          <w:color w:val="000000"/>
          <w:sz w:val="24"/>
          <w:szCs w:val="24"/>
          <w:lang w:bidi="hi-IN"/>
        </w:rPr>
        <w:fldChar w:fldCharType="separate"/>
      </w:r>
      <w:r w:rsidRPr="00CE294E">
        <w:rPr>
          <w:rFonts w:ascii="Arial" w:eastAsia="Times New Roman" w:hAnsi="Arial" w:cs="Arial"/>
          <w:color w:val="0B0080"/>
          <w:sz w:val="24"/>
          <w:szCs w:val="24"/>
          <w:u w:val="single"/>
          <w:lang w:bidi="hi-IN"/>
        </w:rPr>
        <w:t>edit</w:t>
      </w:r>
      <w:r w:rsidRPr="00CE294E">
        <w:rPr>
          <w:rFonts w:ascii="Arial" w:eastAsia="Times New Roman" w:hAnsi="Arial" w:cs="Arial"/>
          <w:color w:val="000000"/>
          <w:sz w:val="24"/>
          <w:szCs w:val="24"/>
          <w:lang w:bidi="hi-IN"/>
        </w:rPr>
        <w:fldChar w:fldCharType="end"/>
      </w:r>
      <w:r w:rsidRPr="00CE294E">
        <w:rPr>
          <w:rFonts w:ascii="Arial" w:eastAsia="Times New Roman" w:hAnsi="Arial" w:cs="Arial"/>
          <w:color w:val="555555"/>
          <w:sz w:val="24"/>
          <w:szCs w:val="24"/>
          <w:lang w:bidi="hi-IN"/>
        </w:rPr>
        <w:t>]</w:t>
      </w:r>
    </w:p>
    <w:p w:rsidR="00CE294E" w:rsidRPr="00CE294E" w:rsidRDefault="00CE294E" w:rsidP="00CE294E">
      <w:pPr>
        <w:shd w:val="clear" w:color="auto" w:fill="FFFFFF"/>
        <w:spacing w:before="120" w:after="120" w:line="336" w:lineRule="atLeast"/>
        <w:rPr>
          <w:rFonts w:ascii="Arial" w:eastAsia="Times New Roman" w:hAnsi="Arial" w:cs="Arial"/>
          <w:color w:val="252525"/>
          <w:sz w:val="21"/>
          <w:szCs w:val="21"/>
          <w:lang w:bidi="hi-IN"/>
        </w:rPr>
      </w:pPr>
      <w:r w:rsidRPr="00CE294E">
        <w:rPr>
          <w:rFonts w:ascii="Arial" w:eastAsia="Times New Roman" w:hAnsi="Arial" w:cs="Arial"/>
          <w:color w:val="252525"/>
          <w:sz w:val="21"/>
          <w:szCs w:val="21"/>
          <w:lang w:bidi="hi-IN"/>
        </w:rPr>
        <w:t>Buddhists observe on this day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"http://en.wikipedia.org/wiki/Uposatha" \o "Uposatha"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uposatha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i.e. to observe eight precepts.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"http://en.wikipedia.org/wiki/Vipassana" \o "Vipassana"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Vipassana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meditators practice meditation on this day under the guidance of their teachers. </w:t>
      </w:r>
      <w:hyperlink r:id="rId44" w:tooltip="Rainy season" w:history="1">
        <w:r w:rsidRPr="00CE294E">
          <w:rPr>
            <w:rFonts w:ascii="Arial" w:eastAsia="Times New Roman" w:hAnsi="Arial" w:cs="Arial"/>
            <w:color w:val="0B0080"/>
            <w:sz w:val="21"/>
            <w:szCs w:val="21"/>
            <w:u w:val="single"/>
            <w:lang w:bidi="hi-IN"/>
          </w:rPr>
          <w:t xml:space="preserve">Rainy </w:t>
        </w:r>
        <w:proofErr w:type="spellStart"/>
        <w:r w:rsidRPr="00CE294E">
          <w:rPr>
            <w:rFonts w:ascii="Arial" w:eastAsia="Times New Roman" w:hAnsi="Arial" w:cs="Arial"/>
            <w:color w:val="0B0080"/>
            <w:sz w:val="21"/>
            <w:szCs w:val="21"/>
            <w:u w:val="single"/>
            <w:lang w:bidi="hi-IN"/>
          </w:rPr>
          <w:t>season</w:t>
        </w:r>
      </w:hyperlink>
      <w:r w:rsidRPr="00CE294E">
        <w:rPr>
          <w:rFonts w:ascii="Arial" w:eastAsia="Times New Roman" w:hAnsi="Arial" w:cs="Arial"/>
          <w:color w:val="252525"/>
          <w:sz w:val="21"/>
          <w:szCs w:val="21"/>
          <w:lang w:bidi="hi-IN"/>
        </w:rPr>
        <w:t>i.e</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varsha</w:t>
      </w:r>
      <w:proofErr w:type="spellEnd"/>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"http://en.wikipedia.org/wiki/Vassa" \o "Vassa"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vassa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xml:space="preserve"> also starts with this day. </w:t>
      </w:r>
      <w:proofErr w:type="gramStart"/>
      <w:r w:rsidRPr="00CE294E">
        <w:rPr>
          <w:rFonts w:ascii="Arial" w:eastAsia="Times New Roman" w:hAnsi="Arial" w:cs="Arial"/>
          <w:color w:val="252525"/>
          <w:sz w:val="21"/>
          <w:szCs w:val="21"/>
          <w:lang w:bidi="hi-IN"/>
        </w:rPr>
        <w:t>During the rainy season lasting for three lunar months from July to October.</w:t>
      </w:r>
      <w:proofErr w:type="gramEnd"/>
      <w:r w:rsidRPr="00CE294E">
        <w:rPr>
          <w:rFonts w:ascii="Arial" w:eastAsia="Times New Roman" w:hAnsi="Arial" w:cs="Arial"/>
          <w:color w:val="252525"/>
          <w:sz w:val="21"/>
          <w:szCs w:val="21"/>
          <w:lang w:bidi="hi-IN"/>
        </w:rPr>
        <w:t xml:space="preserve"> During this time Buddhist monks remain in a single place, generally in their temples. In some monasteries, monks dedicate the </w:t>
      </w:r>
      <w:proofErr w:type="spellStart"/>
      <w:r w:rsidRPr="00CE294E">
        <w:rPr>
          <w:rFonts w:ascii="Arial" w:eastAsia="Times New Roman" w:hAnsi="Arial" w:cs="Arial"/>
          <w:color w:val="252525"/>
          <w:sz w:val="21"/>
          <w:szCs w:val="21"/>
          <w:lang w:bidi="hi-IN"/>
        </w:rPr>
        <w:t>Vassa</w:t>
      </w:r>
      <w:proofErr w:type="spellEnd"/>
      <w:r w:rsidRPr="00CE294E">
        <w:rPr>
          <w:rFonts w:ascii="Arial" w:eastAsia="Times New Roman" w:hAnsi="Arial" w:cs="Arial"/>
          <w:color w:val="252525"/>
          <w:sz w:val="21"/>
          <w:szCs w:val="21"/>
          <w:lang w:bidi="hi-IN"/>
        </w:rPr>
        <w:t xml:space="preserve"> to intensive meditation. During </w:t>
      </w:r>
      <w:proofErr w:type="spellStart"/>
      <w:r w:rsidRPr="00CE294E">
        <w:rPr>
          <w:rFonts w:ascii="Arial" w:eastAsia="Times New Roman" w:hAnsi="Arial" w:cs="Arial"/>
          <w:color w:val="252525"/>
          <w:sz w:val="21"/>
          <w:szCs w:val="21"/>
          <w:lang w:bidi="hi-IN"/>
        </w:rPr>
        <w:t>Vassa</w:t>
      </w:r>
      <w:proofErr w:type="spellEnd"/>
      <w:r w:rsidRPr="00CE294E">
        <w:rPr>
          <w:rFonts w:ascii="Arial" w:eastAsia="Times New Roman" w:hAnsi="Arial" w:cs="Arial"/>
          <w:color w:val="252525"/>
          <w:sz w:val="21"/>
          <w:szCs w:val="21"/>
          <w:lang w:bidi="hi-IN"/>
        </w:rPr>
        <w:t>, many Buddhist lay people reinvigorate their spiritual training and adopt more ascetic practices, such as giving up meat, alcohol, or smoking.</w:t>
      </w:r>
    </w:p>
    <w:p w:rsidR="00CE294E" w:rsidRPr="00CE294E" w:rsidRDefault="00CE294E" w:rsidP="00CE294E">
      <w:pPr>
        <w:shd w:val="clear" w:color="auto" w:fill="F9F9F9"/>
        <w:spacing w:after="0" w:line="336" w:lineRule="atLeast"/>
        <w:jc w:val="center"/>
        <w:rPr>
          <w:rFonts w:ascii="Arial" w:eastAsia="Times New Roman" w:hAnsi="Arial" w:cs="Arial"/>
          <w:color w:val="252525"/>
          <w:sz w:val="20"/>
          <w:szCs w:val="20"/>
          <w:lang w:bidi="hi-IN"/>
        </w:rPr>
      </w:pPr>
      <w:r w:rsidRPr="00CE294E">
        <w:rPr>
          <w:rFonts w:ascii="Arial" w:eastAsia="Times New Roman" w:hAnsi="Arial" w:cs="Arial"/>
          <w:noProof/>
          <w:color w:val="0B0080"/>
          <w:sz w:val="20"/>
          <w:szCs w:val="20"/>
          <w:lang w:bidi="hi-IN"/>
        </w:rPr>
        <w:drawing>
          <wp:inline distT="0" distB="0" distL="0" distR="0" wp14:anchorId="74A6317B" wp14:editId="26C52CFA">
            <wp:extent cx="2095500" cy="1457325"/>
            <wp:effectExtent l="0" t="0" r="0" b="9525"/>
            <wp:docPr id="1" name="Picture 1" descr="http://upload.wikimedia.org/wikipedia/en/thumb/6/6c/Chaturmas.jpg/220px-Chaturmas.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6/6c/Chaturmas.jpg/220px-Chaturmas.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rsidR="00CE294E" w:rsidRPr="00CE294E" w:rsidRDefault="00CE294E" w:rsidP="00CE294E">
      <w:pPr>
        <w:shd w:val="clear" w:color="auto" w:fill="F9F9F9"/>
        <w:spacing w:after="0" w:line="336" w:lineRule="atLeast"/>
        <w:rPr>
          <w:rFonts w:ascii="Arial" w:eastAsia="Times New Roman" w:hAnsi="Arial" w:cs="Arial"/>
          <w:color w:val="252525"/>
          <w:sz w:val="18"/>
          <w:szCs w:val="18"/>
          <w:lang w:bidi="hi-IN"/>
        </w:rPr>
      </w:pPr>
      <w:r w:rsidRPr="00CE294E">
        <w:rPr>
          <w:rFonts w:ascii="Arial" w:eastAsia="Times New Roman" w:hAnsi="Arial" w:cs="Arial"/>
          <w:noProof/>
          <w:color w:val="0B0080"/>
          <w:sz w:val="18"/>
          <w:szCs w:val="18"/>
          <w:lang w:bidi="hi-IN"/>
        </w:rPr>
        <w:drawing>
          <wp:inline distT="0" distB="0" distL="0" distR="0" wp14:anchorId="4887D8DD" wp14:editId="1E9766D6">
            <wp:extent cx="142875" cy="104775"/>
            <wp:effectExtent l="0" t="0" r="9525" b="9525"/>
            <wp:docPr id="2" name="Picture 2" descr="http://bits.wikimedia.org/static-1.24wmf11/skins/common/images/magnify-clip.png">
              <a:hlinkClick xmlns:a="http://schemas.openxmlformats.org/drawingml/2006/main" r:id="rId4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4wmf11/skins/common/images/magnify-clip.png">
                      <a:hlinkClick r:id="rId45" tooltip="&quot;Enlarge&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CE294E" w:rsidRPr="00CE294E" w:rsidRDefault="00CE294E" w:rsidP="00CE294E">
      <w:pPr>
        <w:shd w:val="clear" w:color="auto" w:fill="F9F9F9"/>
        <w:spacing w:line="336" w:lineRule="atLeast"/>
        <w:rPr>
          <w:rFonts w:ascii="Arial" w:eastAsia="Times New Roman" w:hAnsi="Arial" w:cs="Arial"/>
          <w:color w:val="252525"/>
          <w:sz w:val="18"/>
          <w:szCs w:val="18"/>
          <w:lang w:bidi="hi-IN"/>
        </w:rPr>
      </w:pPr>
      <w:r w:rsidRPr="00CE294E">
        <w:rPr>
          <w:rFonts w:ascii="Arial" w:eastAsia="Times New Roman" w:hAnsi="Arial" w:cs="Arial"/>
          <w:color w:val="252525"/>
          <w:sz w:val="18"/>
          <w:szCs w:val="18"/>
          <w:lang w:bidi="hi-IN"/>
        </w:rPr>
        <w:t>A </w:t>
      </w:r>
      <w:proofErr w:type="spellStart"/>
      <w:r w:rsidRPr="00CE294E">
        <w:rPr>
          <w:rFonts w:ascii="Arial" w:eastAsia="Times New Roman" w:hAnsi="Arial" w:cs="Arial"/>
          <w:color w:val="252525"/>
          <w:sz w:val="18"/>
          <w:szCs w:val="18"/>
          <w:lang w:bidi="hi-IN"/>
        </w:rPr>
        <w:fldChar w:fldCharType="begin"/>
      </w:r>
      <w:r w:rsidRPr="00CE294E">
        <w:rPr>
          <w:rFonts w:ascii="Arial" w:eastAsia="Times New Roman" w:hAnsi="Arial" w:cs="Arial"/>
          <w:color w:val="252525"/>
          <w:sz w:val="18"/>
          <w:szCs w:val="18"/>
          <w:lang w:bidi="hi-IN"/>
        </w:rPr>
        <w:instrText xml:space="preserve"> HYPERLINK "http://en.wikipedia.org/wiki/Sanyasi" \o "Sanyasi" </w:instrText>
      </w:r>
      <w:r w:rsidRPr="00CE294E">
        <w:rPr>
          <w:rFonts w:ascii="Arial" w:eastAsia="Times New Roman" w:hAnsi="Arial" w:cs="Arial"/>
          <w:color w:val="252525"/>
          <w:sz w:val="18"/>
          <w:szCs w:val="18"/>
          <w:lang w:bidi="hi-IN"/>
        </w:rPr>
        <w:fldChar w:fldCharType="separate"/>
      </w:r>
      <w:r w:rsidRPr="00CE294E">
        <w:rPr>
          <w:rFonts w:ascii="Arial" w:eastAsia="Times New Roman" w:hAnsi="Arial" w:cs="Arial"/>
          <w:color w:val="0B0080"/>
          <w:sz w:val="18"/>
          <w:szCs w:val="18"/>
          <w:u w:val="single"/>
          <w:lang w:bidi="hi-IN"/>
        </w:rPr>
        <w:t>sanyasi</w:t>
      </w:r>
      <w:proofErr w:type="spellEnd"/>
      <w:r w:rsidRPr="00CE294E">
        <w:rPr>
          <w:rFonts w:ascii="Arial" w:eastAsia="Times New Roman" w:hAnsi="Arial" w:cs="Arial"/>
          <w:color w:val="252525"/>
          <w:sz w:val="18"/>
          <w:szCs w:val="18"/>
          <w:lang w:bidi="hi-IN"/>
        </w:rPr>
        <w:fldChar w:fldCharType="end"/>
      </w:r>
      <w:r w:rsidRPr="00CE294E">
        <w:rPr>
          <w:rFonts w:ascii="Arial" w:eastAsia="Times New Roman" w:hAnsi="Arial" w:cs="Arial"/>
          <w:color w:val="252525"/>
          <w:sz w:val="18"/>
          <w:szCs w:val="18"/>
          <w:lang w:bidi="hi-IN"/>
        </w:rPr>
        <w:t> performing </w:t>
      </w:r>
      <w:proofErr w:type="spellStart"/>
      <w:r w:rsidRPr="00CE294E">
        <w:rPr>
          <w:rFonts w:ascii="Arial" w:eastAsia="Times New Roman" w:hAnsi="Arial" w:cs="Arial"/>
          <w:i/>
          <w:iCs/>
          <w:color w:val="252525"/>
          <w:sz w:val="18"/>
          <w:szCs w:val="18"/>
          <w:lang w:bidi="hi-IN"/>
        </w:rPr>
        <w:t>Vyasa</w:t>
      </w:r>
      <w:proofErr w:type="spellEnd"/>
      <w:r w:rsidRPr="00CE294E">
        <w:rPr>
          <w:rFonts w:ascii="Arial" w:eastAsia="Times New Roman" w:hAnsi="Arial" w:cs="Arial"/>
          <w:i/>
          <w:iCs/>
          <w:color w:val="252525"/>
          <w:sz w:val="18"/>
          <w:szCs w:val="18"/>
          <w:lang w:bidi="hi-IN"/>
        </w:rPr>
        <w:t xml:space="preserve"> </w:t>
      </w:r>
      <w:proofErr w:type="spellStart"/>
      <w:r w:rsidRPr="00CE294E">
        <w:rPr>
          <w:rFonts w:ascii="Arial" w:eastAsia="Times New Roman" w:hAnsi="Arial" w:cs="Arial"/>
          <w:i/>
          <w:iCs/>
          <w:color w:val="252525"/>
          <w:sz w:val="18"/>
          <w:szCs w:val="18"/>
          <w:lang w:bidi="hi-IN"/>
        </w:rPr>
        <w:t>puja</w:t>
      </w:r>
      <w:r w:rsidRPr="00CE294E">
        <w:rPr>
          <w:rFonts w:ascii="Arial" w:eastAsia="Times New Roman" w:hAnsi="Arial" w:cs="Arial"/>
          <w:color w:val="252525"/>
          <w:sz w:val="18"/>
          <w:szCs w:val="18"/>
          <w:lang w:bidi="hi-IN"/>
        </w:rPr>
        <w:t>traditionally</w:t>
      </w:r>
      <w:proofErr w:type="spellEnd"/>
      <w:r w:rsidRPr="00CE294E">
        <w:rPr>
          <w:rFonts w:ascii="Arial" w:eastAsia="Times New Roman" w:hAnsi="Arial" w:cs="Arial"/>
          <w:color w:val="252525"/>
          <w:sz w:val="18"/>
          <w:szCs w:val="18"/>
          <w:lang w:bidi="hi-IN"/>
        </w:rPr>
        <w:t xml:space="preserve"> held on Guru </w:t>
      </w:r>
      <w:proofErr w:type="spellStart"/>
      <w:r w:rsidRPr="00CE294E">
        <w:rPr>
          <w:rFonts w:ascii="Arial" w:eastAsia="Times New Roman" w:hAnsi="Arial" w:cs="Arial"/>
          <w:color w:val="252525"/>
          <w:sz w:val="18"/>
          <w:szCs w:val="18"/>
          <w:lang w:bidi="hi-IN"/>
        </w:rPr>
        <w:t>Purnima</w:t>
      </w:r>
      <w:proofErr w:type="spellEnd"/>
      <w:r w:rsidRPr="00CE294E">
        <w:rPr>
          <w:rFonts w:ascii="Arial" w:eastAsia="Times New Roman" w:hAnsi="Arial" w:cs="Arial"/>
          <w:color w:val="252525"/>
          <w:sz w:val="18"/>
          <w:szCs w:val="18"/>
          <w:lang w:bidi="hi-IN"/>
        </w:rPr>
        <w:t xml:space="preserve"> day, as a part of </w:t>
      </w:r>
      <w:proofErr w:type="spellStart"/>
      <w:r w:rsidRPr="00CE294E">
        <w:rPr>
          <w:rFonts w:ascii="Arial" w:eastAsia="Times New Roman" w:hAnsi="Arial" w:cs="Arial"/>
          <w:color w:val="252525"/>
          <w:sz w:val="18"/>
          <w:szCs w:val="18"/>
          <w:lang w:bidi="hi-IN"/>
        </w:rPr>
        <w:fldChar w:fldCharType="begin"/>
      </w:r>
      <w:r w:rsidRPr="00CE294E">
        <w:rPr>
          <w:rFonts w:ascii="Arial" w:eastAsia="Times New Roman" w:hAnsi="Arial" w:cs="Arial"/>
          <w:color w:val="252525"/>
          <w:sz w:val="18"/>
          <w:szCs w:val="18"/>
          <w:lang w:bidi="hi-IN"/>
        </w:rPr>
        <w:instrText xml:space="preserve"> HYPERLINK "http://en.wikipedia.org/wiki/Chaturmas" \o "Chaturmas" </w:instrText>
      </w:r>
      <w:r w:rsidRPr="00CE294E">
        <w:rPr>
          <w:rFonts w:ascii="Arial" w:eastAsia="Times New Roman" w:hAnsi="Arial" w:cs="Arial"/>
          <w:color w:val="252525"/>
          <w:sz w:val="18"/>
          <w:szCs w:val="18"/>
          <w:lang w:bidi="hi-IN"/>
        </w:rPr>
        <w:fldChar w:fldCharType="separate"/>
      </w:r>
      <w:r w:rsidRPr="00CE294E">
        <w:rPr>
          <w:rFonts w:ascii="Arial" w:eastAsia="Times New Roman" w:hAnsi="Arial" w:cs="Arial"/>
          <w:color w:val="0B0080"/>
          <w:sz w:val="18"/>
          <w:szCs w:val="18"/>
          <w:u w:val="single"/>
          <w:lang w:bidi="hi-IN"/>
        </w:rPr>
        <w:t>Chaturmas</w:t>
      </w:r>
      <w:proofErr w:type="spellEnd"/>
      <w:r w:rsidRPr="00CE294E">
        <w:rPr>
          <w:rFonts w:ascii="Arial" w:eastAsia="Times New Roman" w:hAnsi="Arial" w:cs="Arial"/>
          <w:color w:val="252525"/>
          <w:sz w:val="18"/>
          <w:szCs w:val="18"/>
          <w:lang w:bidi="hi-IN"/>
        </w:rPr>
        <w:fldChar w:fldCharType="end"/>
      </w:r>
      <w:r w:rsidRPr="00CE294E">
        <w:rPr>
          <w:rFonts w:ascii="Arial" w:eastAsia="Times New Roman" w:hAnsi="Arial" w:cs="Arial"/>
          <w:color w:val="252525"/>
          <w:sz w:val="18"/>
          <w:szCs w:val="18"/>
          <w:lang w:bidi="hi-IN"/>
        </w:rPr>
        <w:t> rituals</w:t>
      </w:r>
    </w:p>
    <w:p w:rsidR="00CE294E" w:rsidRPr="00CE294E" w:rsidRDefault="00CE294E" w:rsidP="00CE294E">
      <w:pPr>
        <w:shd w:val="clear" w:color="auto" w:fill="FFFFFF"/>
        <w:spacing w:before="120" w:after="120" w:line="336" w:lineRule="atLeast"/>
        <w:rPr>
          <w:rFonts w:ascii="Arial" w:eastAsia="Times New Roman" w:hAnsi="Arial" w:cs="Arial"/>
          <w:color w:val="252525"/>
          <w:sz w:val="21"/>
          <w:szCs w:val="21"/>
          <w:lang w:bidi="hi-IN"/>
        </w:rPr>
      </w:pPr>
      <w:r w:rsidRPr="00CE294E">
        <w:rPr>
          <w:rFonts w:ascii="Arial" w:eastAsia="Times New Roman" w:hAnsi="Arial" w:cs="Arial"/>
          <w:color w:val="252525"/>
          <w:sz w:val="21"/>
          <w:szCs w:val="21"/>
          <w:lang w:bidi="hi-IN"/>
        </w:rPr>
        <w:lastRenderedPageBreak/>
        <w:t>The Hindu spiritual Gurus are </w:t>
      </w:r>
      <w:hyperlink r:id="rId48" w:tooltip="Reverence" w:history="1">
        <w:r w:rsidRPr="00CE294E">
          <w:rPr>
            <w:rFonts w:ascii="Arial" w:eastAsia="Times New Roman" w:hAnsi="Arial" w:cs="Arial"/>
            <w:color w:val="0B0080"/>
            <w:sz w:val="21"/>
            <w:szCs w:val="21"/>
            <w:u w:val="single"/>
            <w:lang w:bidi="hi-IN"/>
          </w:rPr>
          <w:t>revered</w:t>
        </w:r>
      </w:hyperlink>
      <w:r w:rsidRPr="00CE294E">
        <w:rPr>
          <w:rFonts w:ascii="Arial" w:eastAsia="Times New Roman" w:hAnsi="Arial" w:cs="Arial"/>
          <w:color w:val="252525"/>
          <w:sz w:val="21"/>
          <w:szCs w:val="21"/>
          <w:lang w:bidi="hi-IN"/>
        </w:rPr>
        <w:t> on this day by a remembering their life and teachings. </w:t>
      </w:r>
      <w:proofErr w:type="spellStart"/>
      <w:r w:rsidRPr="00CE294E">
        <w:rPr>
          <w:rFonts w:ascii="Arial" w:eastAsia="Times New Roman" w:hAnsi="Arial" w:cs="Arial"/>
          <w:i/>
          <w:iCs/>
          <w:color w:val="252525"/>
          <w:sz w:val="21"/>
          <w:szCs w:val="21"/>
          <w:lang w:bidi="hi-IN"/>
        </w:rPr>
        <w:fldChar w:fldCharType="begin"/>
      </w:r>
      <w:r w:rsidRPr="00CE294E">
        <w:rPr>
          <w:rFonts w:ascii="Arial" w:eastAsia="Times New Roman" w:hAnsi="Arial" w:cs="Arial"/>
          <w:i/>
          <w:iCs/>
          <w:color w:val="252525"/>
          <w:sz w:val="21"/>
          <w:szCs w:val="21"/>
          <w:lang w:bidi="hi-IN"/>
        </w:rPr>
        <w:instrText xml:space="preserve"> HYPERLINK "http://en.wikipedia.org/wiki/Vyasa" \o "Vyasa" </w:instrText>
      </w:r>
      <w:r w:rsidRPr="00CE294E">
        <w:rPr>
          <w:rFonts w:ascii="Arial" w:eastAsia="Times New Roman" w:hAnsi="Arial" w:cs="Arial"/>
          <w:i/>
          <w:iCs/>
          <w:color w:val="252525"/>
          <w:sz w:val="21"/>
          <w:szCs w:val="21"/>
          <w:lang w:bidi="hi-IN"/>
        </w:rPr>
        <w:fldChar w:fldCharType="separate"/>
      </w:r>
      <w:r w:rsidRPr="00CE294E">
        <w:rPr>
          <w:rFonts w:ascii="Arial" w:eastAsia="Times New Roman" w:hAnsi="Arial" w:cs="Arial"/>
          <w:i/>
          <w:iCs/>
          <w:color w:val="0B0080"/>
          <w:sz w:val="21"/>
          <w:szCs w:val="21"/>
          <w:u w:val="single"/>
          <w:lang w:bidi="hi-IN"/>
        </w:rPr>
        <w:t>Vyasa</w:t>
      </w:r>
      <w:proofErr w:type="spellEnd"/>
      <w:r w:rsidRPr="00CE294E">
        <w:rPr>
          <w:rFonts w:ascii="Arial" w:eastAsia="Times New Roman" w:hAnsi="Arial" w:cs="Arial"/>
          <w:i/>
          <w:iCs/>
          <w:color w:val="252525"/>
          <w:sz w:val="21"/>
          <w:szCs w:val="21"/>
          <w:lang w:bidi="hi-IN"/>
        </w:rPr>
        <w:fldChar w:fldCharType="end"/>
      </w:r>
      <w:r w:rsidRPr="00CE294E">
        <w:rPr>
          <w:rFonts w:ascii="Arial" w:eastAsia="Times New Roman" w:hAnsi="Arial" w:cs="Arial"/>
          <w:i/>
          <w:iCs/>
          <w:color w:val="252525"/>
          <w:sz w:val="21"/>
          <w:szCs w:val="21"/>
          <w:lang w:bidi="hi-IN"/>
        </w:rPr>
        <w:t> </w:t>
      </w:r>
      <w:hyperlink r:id="rId49" w:tooltip="Puja (Hinduism)" w:history="1">
        <w:r w:rsidRPr="00CE294E">
          <w:rPr>
            <w:rFonts w:ascii="Arial" w:eastAsia="Times New Roman" w:hAnsi="Arial" w:cs="Arial"/>
            <w:i/>
            <w:iCs/>
            <w:color w:val="0B0080"/>
            <w:sz w:val="21"/>
            <w:szCs w:val="21"/>
            <w:u w:val="single"/>
            <w:lang w:bidi="hi-IN"/>
          </w:rPr>
          <w:t>Puja</w:t>
        </w:r>
      </w:hyperlink>
      <w:r w:rsidRPr="00CE294E">
        <w:rPr>
          <w:rFonts w:ascii="Arial" w:eastAsia="Times New Roman" w:hAnsi="Arial" w:cs="Arial"/>
          <w:color w:val="252525"/>
          <w:sz w:val="21"/>
          <w:szCs w:val="21"/>
          <w:lang w:bidi="hi-IN"/>
        </w:rPr>
        <w:t xml:space="preserve"> is held at various temples, where floral offerings and symbolic gifts are given away in his </w:t>
      </w:r>
      <w:proofErr w:type="spellStart"/>
      <w:r w:rsidRPr="00CE294E">
        <w:rPr>
          <w:rFonts w:ascii="Arial" w:eastAsia="Times New Roman" w:hAnsi="Arial" w:cs="Arial"/>
          <w:color w:val="252525"/>
          <w:sz w:val="21"/>
          <w:szCs w:val="21"/>
          <w:lang w:bidi="hi-IN"/>
        </w:rPr>
        <w:t>honour</w:t>
      </w:r>
      <w:proofErr w:type="spellEnd"/>
      <w:r w:rsidRPr="00CE294E">
        <w:rPr>
          <w:rFonts w:ascii="Arial" w:eastAsia="Times New Roman" w:hAnsi="Arial" w:cs="Arial"/>
          <w:color w:val="252525"/>
          <w:sz w:val="21"/>
          <w:szCs w:val="21"/>
          <w:lang w:bidi="hi-IN"/>
        </w:rPr>
        <w:t xml:space="preserve"> and that of the cosmic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"http://en.wikipedia.org/wiki/Satguru" \o "Satguru"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satguru</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The festivities are usually followed by feast for the disciples, </w:t>
      </w:r>
      <w:proofErr w:type="spellStart"/>
      <w:r w:rsidRPr="00CE294E">
        <w:rPr>
          <w:rFonts w:ascii="Arial" w:eastAsia="Times New Roman" w:hAnsi="Arial" w:cs="Arial"/>
          <w:i/>
          <w:iCs/>
          <w:color w:val="252525"/>
          <w:sz w:val="21"/>
          <w:szCs w:val="21"/>
          <w:lang w:bidi="hi-IN"/>
        </w:rPr>
        <w:fldChar w:fldCharType="begin"/>
      </w:r>
      <w:r w:rsidRPr="00CE294E">
        <w:rPr>
          <w:rFonts w:ascii="Arial" w:eastAsia="Times New Roman" w:hAnsi="Arial" w:cs="Arial"/>
          <w:i/>
          <w:iCs/>
          <w:color w:val="252525"/>
          <w:sz w:val="21"/>
          <w:szCs w:val="21"/>
          <w:lang w:bidi="hi-IN"/>
        </w:rPr>
        <w:instrText xml:space="preserve"> HYPERLINK "http://en.wikipedia.org/wiki/Shishya" \o "Shishya" </w:instrText>
      </w:r>
      <w:r w:rsidRPr="00CE294E">
        <w:rPr>
          <w:rFonts w:ascii="Arial" w:eastAsia="Times New Roman" w:hAnsi="Arial" w:cs="Arial"/>
          <w:i/>
          <w:iCs/>
          <w:color w:val="252525"/>
          <w:sz w:val="21"/>
          <w:szCs w:val="21"/>
          <w:lang w:bidi="hi-IN"/>
        </w:rPr>
        <w:fldChar w:fldCharType="separate"/>
      </w:r>
      <w:r w:rsidRPr="00CE294E">
        <w:rPr>
          <w:rFonts w:ascii="Arial" w:eastAsia="Times New Roman" w:hAnsi="Arial" w:cs="Arial"/>
          <w:i/>
          <w:iCs/>
          <w:color w:val="0B0080"/>
          <w:sz w:val="21"/>
          <w:szCs w:val="21"/>
          <w:u w:val="single"/>
          <w:lang w:bidi="hi-IN"/>
        </w:rPr>
        <w:t>shishya</w:t>
      </w:r>
      <w:proofErr w:type="spellEnd"/>
      <w:r w:rsidRPr="00CE294E">
        <w:rPr>
          <w:rFonts w:ascii="Arial" w:eastAsia="Times New Roman" w:hAnsi="Arial" w:cs="Arial"/>
          <w:i/>
          <w:iCs/>
          <w:color w:val="252525"/>
          <w:sz w:val="21"/>
          <w:szCs w:val="21"/>
          <w:lang w:bidi="hi-IN"/>
        </w:rPr>
        <w:fldChar w:fldCharType="end"/>
      </w:r>
      <w:r w:rsidRPr="00CE294E">
        <w:rPr>
          <w:rFonts w:ascii="Arial" w:eastAsia="Times New Roman" w:hAnsi="Arial" w:cs="Arial"/>
          <w:color w:val="252525"/>
          <w:sz w:val="21"/>
          <w:szCs w:val="21"/>
          <w:lang w:bidi="hi-IN"/>
        </w:rPr>
        <w:t>, where the </w:t>
      </w:r>
      <w:proofErr w:type="spellStart"/>
      <w:r w:rsidRPr="00CE294E">
        <w:rPr>
          <w:rFonts w:ascii="Arial" w:eastAsia="Times New Roman" w:hAnsi="Arial" w:cs="Arial"/>
          <w:i/>
          <w:iCs/>
          <w:color w:val="252525"/>
          <w:sz w:val="21"/>
          <w:szCs w:val="21"/>
          <w:lang w:bidi="hi-IN"/>
        </w:rPr>
        <w:fldChar w:fldCharType="begin"/>
      </w:r>
      <w:r w:rsidRPr="00CE294E">
        <w:rPr>
          <w:rFonts w:ascii="Arial" w:eastAsia="Times New Roman" w:hAnsi="Arial" w:cs="Arial"/>
          <w:i/>
          <w:iCs/>
          <w:color w:val="252525"/>
          <w:sz w:val="21"/>
          <w:szCs w:val="21"/>
          <w:lang w:bidi="hi-IN"/>
        </w:rPr>
        <w:instrText xml:space="preserve"> HYPERLINK "http://en.wikipedia.org/wiki/Prasad" \o "Prasad" </w:instrText>
      </w:r>
      <w:r w:rsidRPr="00CE294E">
        <w:rPr>
          <w:rFonts w:ascii="Arial" w:eastAsia="Times New Roman" w:hAnsi="Arial" w:cs="Arial"/>
          <w:i/>
          <w:iCs/>
          <w:color w:val="252525"/>
          <w:sz w:val="21"/>
          <w:szCs w:val="21"/>
          <w:lang w:bidi="hi-IN"/>
        </w:rPr>
        <w:fldChar w:fldCharType="separate"/>
      </w:r>
      <w:r w:rsidRPr="00CE294E">
        <w:rPr>
          <w:rFonts w:ascii="Arial" w:eastAsia="Times New Roman" w:hAnsi="Arial" w:cs="Arial"/>
          <w:i/>
          <w:iCs/>
          <w:color w:val="0B0080"/>
          <w:sz w:val="21"/>
          <w:szCs w:val="21"/>
          <w:u w:val="single"/>
          <w:lang w:bidi="hi-IN"/>
        </w:rPr>
        <w:t>prasad</w:t>
      </w:r>
      <w:proofErr w:type="spellEnd"/>
      <w:r w:rsidRPr="00CE294E">
        <w:rPr>
          <w:rFonts w:ascii="Arial" w:eastAsia="Times New Roman" w:hAnsi="Arial" w:cs="Arial"/>
          <w:i/>
          <w:iCs/>
          <w:color w:val="252525"/>
          <w:sz w:val="21"/>
          <w:szCs w:val="21"/>
          <w:lang w:bidi="hi-IN"/>
        </w:rPr>
        <w:fldChar w:fldCharType="end"/>
      </w:r>
      <w:r w:rsidRPr="00CE294E">
        <w:rPr>
          <w:rFonts w:ascii="Arial" w:eastAsia="Times New Roman" w:hAnsi="Arial" w:cs="Arial"/>
          <w:color w:val="252525"/>
          <w:sz w:val="21"/>
          <w:szCs w:val="21"/>
          <w:lang w:bidi="hi-IN"/>
        </w:rPr>
        <w:t> and </w:t>
      </w:r>
      <w:proofErr w:type="spellStart"/>
      <w:r w:rsidRPr="00CE294E">
        <w:rPr>
          <w:rFonts w:ascii="Arial" w:eastAsia="Times New Roman" w:hAnsi="Arial" w:cs="Arial"/>
          <w:i/>
          <w:iCs/>
          <w:color w:val="252525"/>
          <w:sz w:val="21"/>
          <w:szCs w:val="21"/>
          <w:lang w:bidi="hi-IN"/>
        </w:rPr>
        <w:t>charnamrita</w:t>
      </w:r>
      <w:proofErr w:type="spellEnd"/>
      <w:r w:rsidRPr="00CE294E">
        <w:rPr>
          <w:rFonts w:ascii="Arial" w:eastAsia="Times New Roman" w:hAnsi="Arial" w:cs="Arial"/>
          <w:color w:val="252525"/>
          <w:sz w:val="21"/>
          <w:szCs w:val="21"/>
          <w:lang w:bidi="hi-IN"/>
        </w:rPr>
        <w:t> literally nectar of the feet, the symbolic wash of Guru's feet, which represents his grace,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"http://en.wikipedia.org/wiki/Kripa_(philosophy)" \o "Kripa (philosophy)"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kripa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is distributed.</w:t>
      </w:r>
      <w:hyperlink r:id="rId50" w:anchor="cite_note-ed-10" w:history="1">
        <w:r w:rsidRPr="00CE294E">
          <w:rPr>
            <w:rFonts w:ascii="Arial" w:eastAsia="Times New Roman" w:hAnsi="Arial" w:cs="Arial"/>
            <w:color w:val="0B0080"/>
            <w:sz w:val="21"/>
            <w:szCs w:val="21"/>
            <w:u w:val="single"/>
            <w:vertAlign w:val="superscript"/>
            <w:lang w:bidi="hi-IN"/>
          </w:rPr>
          <w:t>[10]</w:t>
        </w:r>
      </w:hyperlink>
      <w:r w:rsidRPr="00CE294E">
        <w:rPr>
          <w:rFonts w:ascii="Arial" w:eastAsia="Times New Roman" w:hAnsi="Arial" w:cs="Arial"/>
          <w:color w:val="252525"/>
          <w:sz w:val="21"/>
          <w:szCs w:val="21"/>
          <w:lang w:bidi="hi-IN"/>
        </w:rPr>
        <w:t> As a day of remembrance towards all gurus, through whom God grants the grace of knowledge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"http://en.wikipedia.org/wiki/Jnana" \o "Jnana"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Jnana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to the disciples,</w:t>
      </w:r>
      <w:hyperlink r:id="rId51" w:anchor="cite_note-ed-10" w:history="1">
        <w:r w:rsidRPr="00CE294E">
          <w:rPr>
            <w:rFonts w:ascii="Arial" w:eastAsia="Times New Roman" w:hAnsi="Arial" w:cs="Arial"/>
            <w:color w:val="0B0080"/>
            <w:sz w:val="21"/>
            <w:szCs w:val="21"/>
            <w:u w:val="single"/>
            <w:vertAlign w:val="superscript"/>
            <w:lang w:bidi="hi-IN"/>
          </w:rPr>
          <w:t>[10]</w:t>
        </w:r>
      </w:hyperlink>
      <w:r w:rsidRPr="00CE294E">
        <w:rPr>
          <w:rFonts w:ascii="Arial" w:eastAsia="Times New Roman" w:hAnsi="Arial" w:cs="Arial"/>
          <w:color w:val="252525"/>
          <w:sz w:val="21"/>
          <w:szCs w:val="21"/>
          <w:lang w:bidi="hi-IN"/>
        </w:rPr>
        <w:t> special recitations of the </w:t>
      </w:r>
      <w:hyperlink r:id="rId52" w:tooltip="Hindu scriptures" w:history="1">
        <w:r w:rsidRPr="00CE294E">
          <w:rPr>
            <w:rFonts w:ascii="Arial" w:eastAsia="Times New Roman" w:hAnsi="Arial" w:cs="Arial"/>
            <w:color w:val="0B0080"/>
            <w:sz w:val="21"/>
            <w:szCs w:val="21"/>
            <w:u w:val="single"/>
            <w:lang w:bidi="hi-IN"/>
          </w:rPr>
          <w:t>Hindu scriptures</w:t>
        </w:r>
      </w:hyperlink>
      <w:r w:rsidRPr="00CE294E">
        <w:rPr>
          <w:rFonts w:ascii="Arial" w:eastAsia="Times New Roman" w:hAnsi="Arial" w:cs="Arial"/>
          <w:color w:val="252525"/>
          <w:sz w:val="21"/>
          <w:szCs w:val="21"/>
          <w:lang w:bidi="hi-IN"/>
        </w:rPr>
        <w:t> especially, the </w:t>
      </w:r>
      <w:hyperlink r:id="rId53" w:tooltip="Guru Gita" w:history="1">
        <w:r w:rsidRPr="00CE294E">
          <w:rPr>
            <w:rFonts w:ascii="Arial" w:eastAsia="Times New Roman" w:hAnsi="Arial" w:cs="Arial"/>
            <w:color w:val="0B0080"/>
            <w:sz w:val="21"/>
            <w:szCs w:val="21"/>
            <w:u w:val="single"/>
            <w:lang w:bidi="hi-IN"/>
          </w:rPr>
          <w:t>Guru Gita</w:t>
        </w:r>
      </w:hyperlink>
      <w:r w:rsidRPr="00CE294E">
        <w:rPr>
          <w:rFonts w:ascii="Arial" w:eastAsia="Times New Roman" w:hAnsi="Arial" w:cs="Arial"/>
          <w:color w:val="252525"/>
          <w:sz w:val="21"/>
          <w:szCs w:val="21"/>
          <w:lang w:bidi="hi-IN"/>
        </w:rPr>
        <w:t xml:space="preserve">, a 216 verse ode to Guru, authored by the sage, </w:t>
      </w:r>
      <w:proofErr w:type="spellStart"/>
      <w:r w:rsidRPr="00CE294E">
        <w:rPr>
          <w:rFonts w:ascii="Arial" w:eastAsia="Times New Roman" w:hAnsi="Arial" w:cs="Arial"/>
          <w:color w:val="252525"/>
          <w:sz w:val="21"/>
          <w:szCs w:val="21"/>
          <w:lang w:bidi="hi-IN"/>
        </w:rPr>
        <w:t>Vyasa</w:t>
      </w:r>
      <w:proofErr w:type="spellEnd"/>
      <w:r w:rsidRPr="00CE294E">
        <w:rPr>
          <w:rFonts w:ascii="Arial" w:eastAsia="Times New Roman" w:hAnsi="Arial" w:cs="Arial"/>
          <w:color w:val="252525"/>
          <w:sz w:val="21"/>
          <w:szCs w:val="21"/>
          <w:lang w:bidi="hi-IN"/>
        </w:rPr>
        <w:t xml:space="preserve"> himself, are held all day; apart from singing of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"http://en.wikipedia.org/wiki/Bhajan" \o "Bhajan"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bhajans</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xml:space="preserve">, hymns and </w:t>
      </w:r>
      <w:proofErr w:type="spellStart"/>
      <w:r w:rsidRPr="00CE294E">
        <w:rPr>
          <w:rFonts w:ascii="Arial" w:eastAsia="Times New Roman" w:hAnsi="Arial" w:cs="Arial"/>
          <w:color w:val="252525"/>
          <w:sz w:val="21"/>
          <w:szCs w:val="21"/>
          <w:lang w:bidi="hi-IN"/>
        </w:rPr>
        <w:t>organising</w:t>
      </w:r>
      <w:proofErr w:type="spellEnd"/>
      <w:r w:rsidRPr="00CE294E">
        <w:rPr>
          <w:rFonts w:ascii="Arial" w:eastAsia="Times New Roman" w:hAnsi="Arial" w:cs="Arial"/>
          <w:color w:val="252525"/>
          <w:sz w:val="21"/>
          <w:szCs w:val="21"/>
          <w:lang w:bidi="hi-IN"/>
        </w:rPr>
        <w:t xml:space="preserve"> of special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"http://en.wikipedia.org/wiki/Kirtan" \o "Kirtan"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kirtan</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session and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"http://en.wikipedia.org/wiki/Havan" \o "Havan"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havan</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at many places, where devotees from all over gather at the </w:t>
      </w:r>
      <w:hyperlink r:id="rId54" w:tooltip="Ashram" w:history="1">
        <w:r w:rsidRPr="00CE294E">
          <w:rPr>
            <w:rFonts w:ascii="Arial" w:eastAsia="Times New Roman" w:hAnsi="Arial" w:cs="Arial"/>
            <w:color w:val="0B0080"/>
            <w:sz w:val="21"/>
            <w:szCs w:val="21"/>
            <w:u w:val="single"/>
            <w:lang w:bidi="hi-IN"/>
          </w:rPr>
          <w:t>ashrams</w:t>
        </w:r>
      </w:hyperlink>
      <w:r w:rsidRPr="00CE294E">
        <w:rPr>
          <w:rFonts w:ascii="Arial" w:eastAsia="Times New Roman" w:hAnsi="Arial" w:cs="Arial"/>
          <w:color w:val="252525"/>
          <w:sz w:val="21"/>
          <w:szCs w:val="21"/>
          <w:lang w:bidi="hi-IN"/>
        </w:rPr>
        <w:t>, </w:t>
      </w:r>
      <w:proofErr w:type="spellStart"/>
      <w:r w:rsidRPr="00CE294E">
        <w:rPr>
          <w:rFonts w:ascii="Arial" w:eastAsia="Times New Roman" w:hAnsi="Arial" w:cs="Arial"/>
          <w:color w:val="252525"/>
          <w:sz w:val="21"/>
          <w:szCs w:val="21"/>
          <w:lang w:bidi="hi-IN"/>
        </w:rPr>
        <w:fldChar w:fldCharType="begin"/>
      </w:r>
      <w:r w:rsidRPr="00CE294E">
        <w:rPr>
          <w:rFonts w:ascii="Arial" w:eastAsia="Times New Roman" w:hAnsi="Arial" w:cs="Arial"/>
          <w:color w:val="252525"/>
          <w:sz w:val="21"/>
          <w:szCs w:val="21"/>
          <w:lang w:bidi="hi-IN"/>
        </w:rPr>
        <w:instrText xml:space="preserve"> HYPERLINK "http://en.wikipedia.org/wiki/Matha" \o "Matha" </w:instrText>
      </w:r>
      <w:r w:rsidRPr="00CE294E">
        <w:rPr>
          <w:rFonts w:ascii="Arial" w:eastAsia="Times New Roman" w:hAnsi="Arial" w:cs="Arial"/>
          <w:color w:val="252525"/>
          <w:sz w:val="21"/>
          <w:szCs w:val="21"/>
          <w:lang w:bidi="hi-IN"/>
        </w:rPr>
        <w:fldChar w:fldCharType="separate"/>
      </w:r>
      <w:r w:rsidRPr="00CE294E">
        <w:rPr>
          <w:rFonts w:ascii="Arial" w:eastAsia="Times New Roman" w:hAnsi="Arial" w:cs="Arial"/>
          <w:color w:val="0B0080"/>
          <w:sz w:val="21"/>
          <w:szCs w:val="21"/>
          <w:u w:val="single"/>
          <w:lang w:bidi="hi-IN"/>
        </w:rPr>
        <w:t>matha</w:t>
      </w:r>
      <w:proofErr w:type="spellEnd"/>
      <w:r w:rsidRPr="00CE294E">
        <w:rPr>
          <w:rFonts w:ascii="Arial" w:eastAsia="Times New Roman" w:hAnsi="Arial" w:cs="Arial"/>
          <w:color w:val="252525"/>
          <w:sz w:val="21"/>
          <w:szCs w:val="21"/>
          <w:lang w:bidi="hi-IN"/>
        </w:rPr>
        <w:fldChar w:fldCharType="end"/>
      </w:r>
      <w:r w:rsidRPr="00CE294E">
        <w:rPr>
          <w:rFonts w:ascii="Arial" w:eastAsia="Times New Roman" w:hAnsi="Arial" w:cs="Arial"/>
          <w:color w:val="252525"/>
          <w:sz w:val="21"/>
          <w:szCs w:val="21"/>
          <w:lang w:bidi="hi-IN"/>
        </w:rPr>
        <w:t> or place where the seat of Guru, </w:t>
      </w:r>
      <w:r w:rsidRPr="00CE294E">
        <w:rPr>
          <w:rFonts w:ascii="Arial" w:eastAsia="Times New Roman" w:hAnsi="Arial" w:cs="Arial"/>
          <w:i/>
          <w:iCs/>
          <w:color w:val="252525"/>
          <w:sz w:val="21"/>
          <w:szCs w:val="21"/>
          <w:lang w:bidi="hi-IN"/>
        </w:rPr>
        <w:t xml:space="preserve">Guru </w:t>
      </w:r>
      <w:proofErr w:type="spellStart"/>
      <w:r w:rsidRPr="00CE294E">
        <w:rPr>
          <w:rFonts w:ascii="Arial" w:eastAsia="Times New Roman" w:hAnsi="Arial" w:cs="Arial"/>
          <w:i/>
          <w:iCs/>
          <w:color w:val="252525"/>
          <w:sz w:val="21"/>
          <w:szCs w:val="21"/>
          <w:lang w:bidi="hi-IN"/>
        </w:rPr>
        <w:t>Gaddi</w:t>
      </w:r>
      <w:proofErr w:type="spellEnd"/>
      <w:r w:rsidRPr="00CE294E">
        <w:rPr>
          <w:rFonts w:ascii="Arial" w:eastAsia="Times New Roman" w:hAnsi="Arial" w:cs="Arial"/>
          <w:color w:val="252525"/>
          <w:sz w:val="21"/>
          <w:szCs w:val="21"/>
          <w:lang w:bidi="hi-IN"/>
        </w:rPr>
        <w:t> exists.</w:t>
      </w:r>
      <w:hyperlink r:id="rId55" w:anchor="cite_note-11" w:history="1">
        <w:r w:rsidRPr="00CE294E">
          <w:rPr>
            <w:rFonts w:ascii="Arial" w:eastAsia="Times New Roman" w:hAnsi="Arial" w:cs="Arial"/>
            <w:color w:val="0B0080"/>
            <w:sz w:val="21"/>
            <w:szCs w:val="21"/>
            <w:u w:val="single"/>
            <w:vertAlign w:val="superscript"/>
            <w:lang w:bidi="hi-IN"/>
          </w:rPr>
          <w:t>[11]</w:t>
        </w:r>
      </w:hyperlink>
      <w:r w:rsidRPr="00CE294E">
        <w:rPr>
          <w:rFonts w:ascii="Arial" w:eastAsia="Times New Roman" w:hAnsi="Arial" w:cs="Arial"/>
          <w:color w:val="252525"/>
          <w:sz w:val="21"/>
          <w:szCs w:val="21"/>
          <w:lang w:bidi="hi-IN"/>
        </w:rPr>
        <w:t> This day also sees the ritual of </w:t>
      </w:r>
      <w:proofErr w:type="spellStart"/>
      <w:r w:rsidRPr="00CE294E">
        <w:rPr>
          <w:rFonts w:ascii="Arial" w:eastAsia="Times New Roman" w:hAnsi="Arial" w:cs="Arial"/>
          <w:i/>
          <w:iCs/>
          <w:color w:val="252525"/>
          <w:sz w:val="21"/>
          <w:szCs w:val="21"/>
          <w:lang w:bidi="hi-IN"/>
        </w:rPr>
        <w:t>padapuja</w:t>
      </w:r>
      <w:proofErr w:type="spellEnd"/>
      <w:r w:rsidRPr="00CE294E">
        <w:rPr>
          <w:rFonts w:ascii="Arial" w:eastAsia="Times New Roman" w:hAnsi="Arial" w:cs="Arial"/>
          <w:color w:val="252525"/>
          <w:sz w:val="21"/>
          <w:szCs w:val="21"/>
          <w:lang w:bidi="hi-IN"/>
        </w:rPr>
        <w:t>, the worships of Guru's sandals, which represent his holy feet and is seen a way of rededicating to all that a Guru stands for.</w:t>
      </w:r>
      <w:hyperlink r:id="rId56" w:anchor="cite_note-12" w:history="1">
        <w:r w:rsidRPr="00CE294E">
          <w:rPr>
            <w:rFonts w:ascii="Arial" w:eastAsia="Times New Roman" w:hAnsi="Arial" w:cs="Arial"/>
            <w:color w:val="0B0080"/>
            <w:sz w:val="21"/>
            <w:szCs w:val="21"/>
            <w:u w:val="single"/>
            <w:vertAlign w:val="superscript"/>
            <w:lang w:bidi="hi-IN"/>
          </w:rPr>
          <w:t>[12]</w:t>
        </w:r>
      </w:hyperlink>
      <w:r w:rsidRPr="00CE294E">
        <w:rPr>
          <w:rFonts w:ascii="Arial" w:eastAsia="Times New Roman" w:hAnsi="Arial" w:cs="Arial"/>
          <w:color w:val="252525"/>
          <w:sz w:val="21"/>
          <w:szCs w:val="21"/>
          <w:lang w:bidi="hi-IN"/>
        </w:rPr>
        <w:t> Disciples also recommit themselves on this day, towards following their teacher's guidance and teachings, for the coming year.</w:t>
      </w:r>
      <w:hyperlink r:id="rId57" w:anchor="cite_note-ed-10" w:history="1">
        <w:r w:rsidRPr="00CE294E">
          <w:rPr>
            <w:rFonts w:ascii="Arial" w:eastAsia="Times New Roman" w:hAnsi="Arial" w:cs="Arial"/>
            <w:color w:val="0B0080"/>
            <w:sz w:val="21"/>
            <w:szCs w:val="21"/>
            <w:u w:val="single"/>
            <w:vertAlign w:val="superscript"/>
            <w:lang w:bidi="hi-IN"/>
          </w:rPr>
          <w:t>[10]</w:t>
        </w:r>
      </w:hyperlink>
      <w:r w:rsidRPr="00CE294E">
        <w:rPr>
          <w:rFonts w:ascii="Arial" w:eastAsia="Times New Roman" w:hAnsi="Arial" w:cs="Arial"/>
          <w:color w:val="252525"/>
          <w:sz w:val="21"/>
          <w:szCs w:val="21"/>
          <w:lang w:bidi="hi-IN"/>
        </w:rPr>
        <w:t> A mantra that is particularly used on this day is "</w:t>
      </w:r>
      <w:proofErr w:type="spellStart"/>
      <w:r w:rsidRPr="00CE294E">
        <w:rPr>
          <w:rFonts w:ascii="Arial" w:eastAsia="Times New Roman" w:hAnsi="Arial" w:cs="Arial"/>
          <w:color w:val="252525"/>
          <w:sz w:val="21"/>
          <w:szCs w:val="21"/>
          <w:lang w:bidi="hi-IN"/>
        </w:rPr>
        <w:t>Gurur</w:t>
      </w:r>
      <w:proofErr w:type="spellEnd"/>
      <w:r w:rsidRPr="00CE294E">
        <w:rPr>
          <w:rFonts w:ascii="Arial" w:eastAsia="Times New Roman" w:hAnsi="Arial" w:cs="Arial"/>
          <w:color w:val="252525"/>
          <w:sz w:val="21"/>
          <w:szCs w:val="21"/>
          <w:lang w:bidi="hi-IN"/>
        </w:rPr>
        <w:t xml:space="preserve"> Brahma, </w:t>
      </w:r>
      <w:proofErr w:type="spellStart"/>
      <w:r w:rsidRPr="00CE294E">
        <w:rPr>
          <w:rFonts w:ascii="Arial" w:eastAsia="Times New Roman" w:hAnsi="Arial" w:cs="Arial"/>
          <w:color w:val="252525"/>
          <w:sz w:val="21"/>
          <w:szCs w:val="21"/>
          <w:lang w:bidi="hi-IN"/>
        </w:rPr>
        <w:t>Gurur</w:t>
      </w:r>
      <w:proofErr w:type="spellEnd"/>
      <w:r w:rsidRPr="00CE294E">
        <w:rPr>
          <w:rFonts w:ascii="Arial" w:eastAsia="Times New Roman" w:hAnsi="Arial" w:cs="Arial"/>
          <w:color w:val="252525"/>
          <w:sz w:val="21"/>
          <w:szCs w:val="21"/>
          <w:lang w:bidi="hi-IN"/>
        </w:rPr>
        <w:t xml:space="preserve"> Vishnu, </w:t>
      </w:r>
      <w:proofErr w:type="spellStart"/>
      <w:r w:rsidRPr="00CE294E">
        <w:rPr>
          <w:rFonts w:ascii="Arial" w:eastAsia="Times New Roman" w:hAnsi="Arial" w:cs="Arial"/>
          <w:color w:val="252525"/>
          <w:sz w:val="21"/>
          <w:szCs w:val="21"/>
          <w:lang w:bidi="hi-IN"/>
        </w:rPr>
        <w:t>Gurur</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Devo</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Maheshwara</w:t>
      </w:r>
      <w:proofErr w:type="spellEnd"/>
      <w:r w:rsidRPr="00CE294E">
        <w:rPr>
          <w:rFonts w:ascii="Arial" w:eastAsia="Times New Roman" w:hAnsi="Arial" w:cs="Arial"/>
          <w:color w:val="252525"/>
          <w:sz w:val="21"/>
          <w:szCs w:val="21"/>
          <w:lang w:bidi="hi-IN"/>
        </w:rPr>
        <w:t xml:space="preserve">, </w:t>
      </w:r>
      <w:proofErr w:type="gramStart"/>
      <w:r w:rsidRPr="00CE294E">
        <w:rPr>
          <w:rFonts w:ascii="Arial" w:eastAsia="Times New Roman" w:hAnsi="Arial" w:cs="Arial"/>
          <w:color w:val="252525"/>
          <w:sz w:val="21"/>
          <w:szCs w:val="21"/>
          <w:lang w:bidi="hi-IN"/>
        </w:rPr>
        <w:t>Guru</w:t>
      </w:r>
      <w:proofErr w:type="gram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Sakshat</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Parabrahmah</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Tasmai</w:t>
      </w:r>
      <w:proofErr w:type="spellEnd"/>
      <w:r w:rsidRPr="00CE294E">
        <w:rPr>
          <w:rFonts w:ascii="Arial" w:eastAsia="Times New Roman" w:hAnsi="Arial" w:cs="Arial"/>
          <w:color w:val="252525"/>
          <w:sz w:val="21"/>
          <w:szCs w:val="21"/>
          <w:lang w:bidi="hi-IN"/>
        </w:rPr>
        <w:t xml:space="preserve"> Shree Guru </w:t>
      </w:r>
      <w:proofErr w:type="spellStart"/>
      <w:r w:rsidRPr="00CE294E">
        <w:rPr>
          <w:rFonts w:ascii="Arial" w:eastAsia="Times New Roman" w:hAnsi="Arial" w:cs="Arial"/>
          <w:color w:val="252525"/>
          <w:sz w:val="21"/>
          <w:szCs w:val="21"/>
          <w:lang w:bidi="hi-IN"/>
        </w:rPr>
        <w:t>Veh</w:t>
      </w:r>
      <w:proofErr w:type="spellEnd"/>
      <w:r w:rsidRPr="00CE294E">
        <w:rPr>
          <w:rFonts w:ascii="Arial" w:eastAsia="Times New Roman" w:hAnsi="Arial" w:cs="Arial"/>
          <w:color w:val="252525"/>
          <w:sz w:val="21"/>
          <w:szCs w:val="21"/>
          <w:lang w:bidi="hi-IN"/>
        </w:rPr>
        <w:t xml:space="preserve"> </w:t>
      </w:r>
      <w:proofErr w:type="spellStart"/>
      <w:r w:rsidRPr="00CE294E">
        <w:rPr>
          <w:rFonts w:ascii="Arial" w:eastAsia="Times New Roman" w:hAnsi="Arial" w:cs="Arial"/>
          <w:color w:val="252525"/>
          <w:sz w:val="21"/>
          <w:szCs w:val="21"/>
          <w:lang w:bidi="hi-IN"/>
        </w:rPr>
        <w:t>Namah</w:t>
      </w:r>
      <w:proofErr w:type="spellEnd"/>
      <w:r w:rsidRPr="00CE294E">
        <w:rPr>
          <w:rFonts w:ascii="Arial" w:eastAsia="Times New Roman" w:hAnsi="Arial" w:cs="Arial"/>
          <w:color w:val="252525"/>
          <w:sz w:val="21"/>
          <w:szCs w:val="21"/>
          <w:lang w:bidi="hi-IN"/>
        </w:rPr>
        <w:t>". This day is also seen as an occasion when fellow devotees, </w:t>
      </w:r>
      <w:r w:rsidRPr="00CE294E">
        <w:rPr>
          <w:rFonts w:ascii="Arial" w:eastAsia="Times New Roman" w:hAnsi="Arial" w:cs="Arial"/>
          <w:i/>
          <w:iCs/>
          <w:color w:val="252525"/>
          <w:sz w:val="21"/>
          <w:szCs w:val="21"/>
          <w:lang w:bidi="hi-IN"/>
        </w:rPr>
        <w:t>Guru Bhai</w:t>
      </w:r>
      <w:r w:rsidRPr="00CE294E">
        <w:rPr>
          <w:rFonts w:ascii="Arial" w:eastAsia="Times New Roman" w:hAnsi="Arial" w:cs="Arial"/>
          <w:color w:val="252525"/>
          <w:sz w:val="21"/>
          <w:szCs w:val="21"/>
          <w:lang w:bidi="hi-IN"/>
        </w:rPr>
        <w:t> (disciple-brother), express their solidarity to one another in their spiritual journey.</w:t>
      </w:r>
      <w:hyperlink r:id="rId58" w:anchor="cite_note-13" w:history="1">
        <w:r w:rsidRPr="00CE294E">
          <w:rPr>
            <w:rFonts w:ascii="Arial" w:eastAsia="Times New Roman" w:hAnsi="Arial" w:cs="Arial"/>
            <w:color w:val="0B0080"/>
            <w:sz w:val="21"/>
            <w:szCs w:val="21"/>
            <w:u w:val="single"/>
            <w:vertAlign w:val="superscript"/>
            <w:lang w:bidi="hi-IN"/>
          </w:rPr>
          <w:t>[13]</w:t>
        </w:r>
      </w:hyperlink>
    </w:p>
    <w:p w:rsidR="00A12681" w:rsidRDefault="00A12681"/>
    <w:sectPr w:rsidR="00A1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32D63"/>
    <w:multiLevelType w:val="multilevel"/>
    <w:tmpl w:val="BD4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94E"/>
    <w:rsid w:val="000B0207"/>
    <w:rsid w:val="000B4531"/>
    <w:rsid w:val="00181855"/>
    <w:rsid w:val="001D39B0"/>
    <w:rsid w:val="0025043F"/>
    <w:rsid w:val="00275BB4"/>
    <w:rsid w:val="002F0414"/>
    <w:rsid w:val="0032572E"/>
    <w:rsid w:val="00346A26"/>
    <w:rsid w:val="00347C05"/>
    <w:rsid w:val="00412373"/>
    <w:rsid w:val="00476455"/>
    <w:rsid w:val="005F49B6"/>
    <w:rsid w:val="006406EF"/>
    <w:rsid w:val="00644DB3"/>
    <w:rsid w:val="0069287F"/>
    <w:rsid w:val="006D3DB6"/>
    <w:rsid w:val="00906082"/>
    <w:rsid w:val="009A73A4"/>
    <w:rsid w:val="009B0F22"/>
    <w:rsid w:val="00A12681"/>
    <w:rsid w:val="00A31BF7"/>
    <w:rsid w:val="00AB3148"/>
    <w:rsid w:val="00AC3D2D"/>
    <w:rsid w:val="00B52A61"/>
    <w:rsid w:val="00B54B5C"/>
    <w:rsid w:val="00BD7D1E"/>
    <w:rsid w:val="00BF743D"/>
    <w:rsid w:val="00C23081"/>
    <w:rsid w:val="00C2340E"/>
    <w:rsid w:val="00CD30BF"/>
    <w:rsid w:val="00CE294E"/>
    <w:rsid w:val="00D35B50"/>
    <w:rsid w:val="00D43327"/>
    <w:rsid w:val="00E06CAA"/>
    <w:rsid w:val="00E677A3"/>
    <w:rsid w:val="00E90D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69376">
      <w:bodyDiv w:val="1"/>
      <w:marLeft w:val="0"/>
      <w:marRight w:val="0"/>
      <w:marTop w:val="0"/>
      <w:marBottom w:val="0"/>
      <w:divBdr>
        <w:top w:val="none" w:sz="0" w:space="0" w:color="auto"/>
        <w:left w:val="none" w:sz="0" w:space="0" w:color="auto"/>
        <w:bottom w:val="none" w:sz="0" w:space="0" w:color="auto"/>
        <w:right w:val="none" w:sz="0" w:space="0" w:color="auto"/>
      </w:divBdr>
      <w:divsChild>
        <w:div w:id="1141114074">
          <w:marLeft w:val="0"/>
          <w:marRight w:val="0"/>
          <w:marTop w:val="0"/>
          <w:marBottom w:val="0"/>
          <w:divBdr>
            <w:top w:val="single" w:sz="6" w:space="5" w:color="AAAAAA"/>
            <w:left w:val="single" w:sz="6" w:space="5" w:color="AAAAAA"/>
            <w:bottom w:val="single" w:sz="6" w:space="5" w:color="AAAAAA"/>
            <w:right w:val="single" w:sz="6" w:space="5" w:color="AAAAAA"/>
          </w:divBdr>
        </w:div>
        <w:div w:id="1762948253">
          <w:marLeft w:val="336"/>
          <w:marRight w:val="0"/>
          <w:marTop w:val="120"/>
          <w:marBottom w:val="312"/>
          <w:divBdr>
            <w:top w:val="none" w:sz="0" w:space="0" w:color="auto"/>
            <w:left w:val="none" w:sz="0" w:space="0" w:color="auto"/>
            <w:bottom w:val="none" w:sz="0" w:space="0" w:color="auto"/>
            <w:right w:val="none" w:sz="0" w:space="0" w:color="auto"/>
          </w:divBdr>
          <w:divsChild>
            <w:div w:id="326059536">
              <w:marLeft w:val="0"/>
              <w:marRight w:val="0"/>
              <w:marTop w:val="0"/>
              <w:marBottom w:val="0"/>
              <w:divBdr>
                <w:top w:val="single" w:sz="6" w:space="0" w:color="CCCCCC"/>
                <w:left w:val="single" w:sz="6" w:space="0" w:color="CCCCCC"/>
                <w:bottom w:val="single" w:sz="6" w:space="0" w:color="CCCCCC"/>
                <w:right w:val="single" w:sz="6" w:space="0" w:color="CCCCCC"/>
              </w:divBdr>
              <w:divsChild>
                <w:div w:id="8727722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Guru" TargetMode="External"/><Relationship Id="rId18" Type="http://schemas.openxmlformats.org/officeDocument/2006/relationships/hyperlink" Target="http://en.wikipedia.org/wiki/Guru_Purnima" TargetMode="External"/><Relationship Id="rId26" Type="http://schemas.openxmlformats.org/officeDocument/2006/relationships/hyperlink" Target="http://en.wikipedia.org/wiki/Guru_Purnima" TargetMode="External"/><Relationship Id="rId39" Type="http://schemas.openxmlformats.org/officeDocument/2006/relationships/hyperlink" Target="http://en.wikipedia.org/wiki/Vedas" TargetMode="External"/><Relationship Id="rId21" Type="http://schemas.openxmlformats.org/officeDocument/2006/relationships/hyperlink" Target="http://en.wikipedia.org/wiki/Yoga" TargetMode="External"/><Relationship Id="rId34" Type="http://schemas.openxmlformats.org/officeDocument/2006/relationships/hyperlink" Target="http://en.wikipedia.org/wiki/Vyasa" TargetMode="External"/><Relationship Id="rId42" Type="http://schemas.openxmlformats.org/officeDocument/2006/relationships/hyperlink" Target="http://en.wikipedia.org/wiki/Dhammacakkappavattana_Sutta" TargetMode="External"/><Relationship Id="rId47" Type="http://schemas.openxmlformats.org/officeDocument/2006/relationships/image" Target="media/image2.png"/><Relationship Id="rId50" Type="http://schemas.openxmlformats.org/officeDocument/2006/relationships/hyperlink" Target="http://en.wikipedia.org/wiki/Guru_Purnima" TargetMode="External"/><Relationship Id="rId55" Type="http://schemas.openxmlformats.org/officeDocument/2006/relationships/hyperlink" Target="http://en.wikipedia.org/wiki/Guru_Purnima" TargetMode="External"/><Relationship Id="rId7" Type="http://schemas.openxmlformats.org/officeDocument/2006/relationships/hyperlink" Target="http://en.wikipedia.org/wiki/Hindus" TargetMode="External"/><Relationship Id="rId12" Type="http://schemas.openxmlformats.org/officeDocument/2006/relationships/hyperlink" Target="http://en.wikipedia.org/wiki/Puja_(Hinduism)" TargetMode="External"/><Relationship Id="rId17" Type="http://schemas.openxmlformats.org/officeDocument/2006/relationships/hyperlink" Target="http://en.wikipedia.org/wiki/Hindu_calendar" TargetMode="External"/><Relationship Id="rId25" Type="http://schemas.openxmlformats.org/officeDocument/2006/relationships/hyperlink" Target="http://en.wikipedia.org/wiki/Guru_Purnima" TargetMode="External"/><Relationship Id="rId33" Type="http://schemas.openxmlformats.org/officeDocument/2006/relationships/hyperlink" Target="http://en.wikipedia.org/w/index.php?title=Guru_Purnima&amp;action=edit&amp;section=1" TargetMode="External"/><Relationship Id="rId38" Type="http://schemas.openxmlformats.org/officeDocument/2006/relationships/hyperlink" Target="http://en.wikipedia.org/wiki/Vedic_period" TargetMode="External"/><Relationship Id="rId46" Type="http://schemas.openxmlformats.org/officeDocument/2006/relationships/image" Target="media/image1.jpe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Indian_national_calendar" TargetMode="External"/><Relationship Id="rId20" Type="http://schemas.openxmlformats.org/officeDocument/2006/relationships/hyperlink" Target="http://en.wikipedia.org/wiki/Shiva" TargetMode="External"/><Relationship Id="rId29" Type="http://schemas.openxmlformats.org/officeDocument/2006/relationships/hyperlink" Target="http://en.wikipedia.org/wiki/Guru_Purnima" TargetMode="External"/><Relationship Id="rId41" Type="http://schemas.openxmlformats.org/officeDocument/2006/relationships/hyperlink" Target="http://en.wikipedia.org/wiki/Bodhgaya" TargetMode="External"/><Relationship Id="rId54" Type="http://schemas.openxmlformats.org/officeDocument/2006/relationships/hyperlink" Target="http://en.wikipedia.org/wiki/Ashram" TargetMode="External"/><Relationship Id="rId1" Type="http://schemas.openxmlformats.org/officeDocument/2006/relationships/numbering" Target="numbering.xml"/><Relationship Id="rId6" Type="http://schemas.openxmlformats.org/officeDocument/2006/relationships/hyperlink" Target="http://en.wikipedia.org/wiki/IAST" TargetMode="External"/><Relationship Id="rId11" Type="http://schemas.openxmlformats.org/officeDocument/2006/relationships/hyperlink" Target="http://en.wikipedia.org/wiki/Guru" TargetMode="External"/><Relationship Id="rId24" Type="http://schemas.openxmlformats.org/officeDocument/2006/relationships/hyperlink" Target="http://en.wikipedia.org/wiki/Brahma_Sutra" TargetMode="External"/><Relationship Id="rId32" Type="http://schemas.openxmlformats.org/officeDocument/2006/relationships/hyperlink" Target="http://en.wikipedia.org/wiki/Indian_classical_music" TargetMode="External"/><Relationship Id="rId37" Type="http://schemas.openxmlformats.org/officeDocument/2006/relationships/hyperlink" Target="http://en.wikipedia.org/wiki/Veda_Vyasa" TargetMode="External"/><Relationship Id="rId40" Type="http://schemas.openxmlformats.org/officeDocument/2006/relationships/hyperlink" Target="http://en.wikipedia.org/wiki/Honorific" TargetMode="External"/><Relationship Id="rId45" Type="http://schemas.openxmlformats.org/officeDocument/2006/relationships/hyperlink" Target="http://en.wikipedia.org/wiki/File:Chaturmas.jpg" TargetMode="External"/><Relationship Id="rId53" Type="http://schemas.openxmlformats.org/officeDocument/2006/relationships/hyperlink" Target="http://en.wikipedia.org/wiki/Guru_Gita" TargetMode="External"/><Relationship Id="rId58" Type="http://schemas.openxmlformats.org/officeDocument/2006/relationships/hyperlink" Target="http://en.wikipedia.org/wiki/Guru_Purnima" TargetMode="External"/><Relationship Id="rId5" Type="http://schemas.openxmlformats.org/officeDocument/2006/relationships/webSettings" Target="webSettings.xml"/><Relationship Id="rId15" Type="http://schemas.openxmlformats.org/officeDocument/2006/relationships/hyperlink" Target="http://en.wikipedia.org/wiki/Full_moon" TargetMode="External"/><Relationship Id="rId23" Type="http://schemas.openxmlformats.org/officeDocument/2006/relationships/hyperlink" Target="http://en.wikipedia.org/wiki/Guru-shishya_tradition" TargetMode="External"/><Relationship Id="rId28" Type="http://schemas.openxmlformats.org/officeDocument/2006/relationships/hyperlink" Target="http://en.wikipedia.org/wiki/Hinduism" TargetMode="External"/><Relationship Id="rId36" Type="http://schemas.openxmlformats.org/officeDocument/2006/relationships/hyperlink" Target="http://en.wikipedia.org/wiki/Guru_Purnima" TargetMode="External"/><Relationship Id="rId49" Type="http://schemas.openxmlformats.org/officeDocument/2006/relationships/hyperlink" Target="http://en.wikipedia.org/wiki/Puja_(Hinduism)" TargetMode="External"/><Relationship Id="rId57" Type="http://schemas.openxmlformats.org/officeDocument/2006/relationships/hyperlink" Target="http://en.wikipedia.org/wiki/Guru_Purnima" TargetMode="External"/><Relationship Id="rId10" Type="http://schemas.openxmlformats.org/officeDocument/2006/relationships/hyperlink" Target="http://en.wikipedia.org/wiki/Guru_Purnima" TargetMode="External"/><Relationship Id="rId19" Type="http://schemas.openxmlformats.org/officeDocument/2006/relationships/hyperlink" Target="http://en.wikipedia.org/wiki/India" TargetMode="External"/><Relationship Id="rId31" Type="http://schemas.openxmlformats.org/officeDocument/2006/relationships/hyperlink" Target="http://en.wikipedia.org/wiki/Guru_Purnima" TargetMode="External"/><Relationship Id="rId44" Type="http://schemas.openxmlformats.org/officeDocument/2006/relationships/hyperlink" Target="http://en.wikipedia.org/wiki/Rainy_season" TargetMode="External"/><Relationship Id="rId52" Type="http://schemas.openxmlformats.org/officeDocument/2006/relationships/hyperlink" Target="http://en.wikipedia.org/wiki/Hindu_scriptures"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Guru" TargetMode="External"/><Relationship Id="rId14" Type="http://schemas.openxmlformats.org/officeDocument/2006/relationships/hyperlink" Target="http://en.wikipedia.org/wiki/Full_moon" TargetMode="External"/><Relationship Id="rId22" Type="http://schemas.openxmlformats.org/officeDocument/2006/relationships/hyperlink" Target="http://en.wikipedia.org/wiki/Guru_Purnima" TargetMode="External"/><Relationship Id="rId27" Type="http://schemas.openxmlformats.org/officeDocument/2006/relationships/hyperlink" Target="http://en.wikipedia.org/wiki/Guru_Purnima" TargetMode="External"/><Relationship Id="rId30" Type="http://schemas.openxmlformats.org/officeDocument/2006/relationships/hyperlink" Target="http://en.wikipedia.org/wiki/Ascetics" TargetMode="External"/><Relationship Id="rId35" Type="http://schemas.openxmlformats.org/officeDocument/2006/relationships/hyperlink" Target="http://en.wikipedia.org/wiki/Mahabharata" TargetMode="External"/><Relationship Id="rId43" Type="http://schemas.openxmlformats.org/officeDocument/2006/relationships/hyperlink" Target="http://en.wikipedia.org/wiki/Rainy_season" TargetMode="External"/><Relationship Id="rId48" Type="http://schemas.openxmlformats.org/officeDocument/2006/relationships/hyperlink" Target="http://en.wikipedia.org/wiki/Reverence" TargetMode="External"/><Relationship Id="rId56" Type="http://schemas.openxmlformats.org/officeDocument/2006/relationships/hyperlink" Target="http://en.wikipedia.org/wiki/Guru_Purnima" TargetMode="External"/><Relationship Id="rId8" Type="http://schemas.openxmlformats.org/officeDocument/2006/relationships/hyperlink" Target="http://en.wikipedia.org/wiki/Buddhists" TargetMode="External"/><Relationship Id="rId51" Type="http://schemas.openxmlformats.org/officeDocument/2006/relationships/hyperlink" Target="http://en.wikipedia.org/wiki/Guru_Purnima"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2014-07-10T08:00:00Z</dcterms:created>
  <dcterms:modified xsi:type="dcterms:W3CDTF">2014-07-10T08:00:00Z</dcterms:modified>
</cp:coreProperties>
</file>