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2DE6A852" w:rsidR="00BF0BF2" w:rsidRDefault="00B417D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AE7FB3">
              <w:rPr>
                <w:sz w:val="24"/>
              </w:rPr>
              <w:t>38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:</w:t>
      </w:r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B4EEF8B" w14:textId="37F6CDFC" w:rsidR="00BF0BF2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AA0CCA2" w14:textId="4ACCAA0A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</w:tc>
      </w:tr>
    </w:tbl>
    <w:p w14:paraId="51EDB9FB" w14:textId="77777777" w:rsidR="00BF0BF2" w:rsidRDefault="00BF0BF2">
      <w:pPr>
        <w:rPr>
          <w:sz w:val="20"/>
        </w:rPr>
        <w:sectPr w:rsidR="00BF0BF2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64C917A0" w14:textId="7888C146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Performance Metrics Comparison Report :</w:t>
      </w:r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24696F59" w14:textId="77777777" w:rsidR="00BF0BF2" w:rsidRDefault="00BF0BF2">
            <w:pPr>
              <w:pStyle w:val="TableParagraph"/>
              <w:ind w:left="125"/>
              <w:rPr>
                <w:sz w:val="20"/>
              </w:rPr>
            </w:pPr>
          </w:p>
          <w:p w14:paraId="0FA6C364" w14:textId="77777777" w:rsidR="00097554" w:rsidRDefault="00097554">
            <w:pPr>
              <w:pStyle w:val="TableParagraph"/>
              <w:ind w:left="125"/>
              <w:rPr>
                <w:sz w:val="20"/>
              </w:rPr>
            </w:pPr>
          </w:p>
          <w:p w14:paraId="6C89D227" w14:textId="42EFD58C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 </w:t>
            </w:r>
            <w:r w:rsidRPr="00097554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04018D87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         -                                     </w:t>
            </w:r>
          </w:p>
        </w:tc>
      </w:tr>
      <w:tr w:rsidR="008D6A90" w14:paraId="5E7DD037" w14:textId="77777777" w:rsidTr="00097554">
        <w:trPr>
          <w:trHeight w:val="1278"/>
        </w:trPr>
        <w:tc>
          <w:tcPr>
            <w:tcW w:w="2437" w:type="dxa"/>
          </w:tcPr>
          <w:p w14:paraId="0978DB64" w14:textId="77777777" w:rsid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764006C5" w14:textId="28DA11C6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3E4ABB5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E5CA5E6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680F17CD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73290C5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1150A95B" w14:textId="484C9E5B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12"/>
              </w:rPr>
              <w:t xml:space="preserve">                                                                                             </w:t>
            </w:r>
            <w:r w:rsidRPr="00097554">
              <w:rPr>
                <w:b/>
                <w:sz w:val="24"/>
                <w:szCs w:val="24"/>
              </w:rPr>
              <w:t xml:space="preserve">  -</w:t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19050E42" w14:textId="77777777" w:rsidR="00097554" w:rsidRPr="00097554" w:rsidRDefault="00097554" w:rsidP="00097554">
      <w:pPr>
        <w:rPr>
          <w:sz w:val="20"/>
        </w:rPr>
      </w:pPr>
    </w:p>
    <w:tbl>
      <w:tblPr>
        <w:tblpPr w:leftFromText="180" w:rightFromText="180" w:vertAnchor="text" w:horzAnchor="margin" w:tblpY="9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097554" w14:paraId="723962D6" w14:textId="77777777" w:rsidTr="00097554">
        <w:trPr>
          <w:trHeight w:val="830"/>
        </w:trPr>
        <w:tc>
          <w:tcPr>
            <w:tcW w:w="2240" w:type="dxa"/>
          </w:tcPr>
          <w:p w14:paraId="5B373FA4" w14:textId="77777777" w:rsidR="00097554" w:rsidRDefault="00097554" w:rsidP="00097554">
            <w:pPr>
              <w:pStyle w:val="TableParagraph"/>
              <w:spacing w:before="103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Final Model</w:t>
            </w:r>
          </w:p>
        </w:tc>
        <w:tc>
          <w:tcPr>
            <w:tcW w:w="7120" w:type="dxa"/>
          </w:tcPr>
          <w:p w14:paraId="7191676B" w14:textId="77777777" w:rsidR="00097554" w:rsidRDefault="00097554" w:rsidP="00097554">
            <w:pPr>
              <w:pStyle w:val="TableParagraph"/>
              <w:spacing w:before="103"/>
              <w:ind w:left="2996" w:right="2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  <w:tr w:rsidR="00E95FBD" w14:paraId="03C169C4" w14:textId="77777777" w:rsidTr="00097554">
        <w:trPr>
          <w:trHeight w:val="1930"/>
        </w:trPr>
        <w:tc>
          <w:tcPr>
            <w:tcW w:w="2240" w:type="dxa"/>
          </w:tcPr>
          <w:p w14:paraId="1E91AC65" w14:textId="77777777" w:rsidR="00E95FBD" w:rsidRDefault="00E95FBD" w:rsidP="00E95FBD">
            <w:pPr>
              <w:pStyle w:val="TableParagraph"/>
              <w:rPr>
                <w:b/>
                <w:sz w:val="26"/>
              </w:rPr>
            </w:pPr>
          </w:p>
          <w:p w14:paraId="558F73E2" w14:textId="2CF0BE54" w:rsidR="00E95FBD" w:rsidRPr="009831E9" w:rsidRDefault="00E95FBD" w:rsidP="00E95FBD">
            <w:pPr>
              <w:pStyle w:val="TableParagraph"/>
              <w:tabs>
                <w:tab w:val="left" w:pos="375"/>
              </w:tabs>
              <w:rPr>
                <w:b/>
                <w:sz w:val="24"/>
                <w:szCs w:val="24"/>
              </w:rPr>
            </w:pPr>
          </w:p>
          <w:p w14:paraId="7B5D9318" w14:textId="5170F9D3" w:rsidR="00E95FBD" w:rsidRDefault="00E95FBD" w:rsidP="00E95F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Random Forest        </w:t>
            </w:r>
          </w:p>
        </w:tc>
        <w:tc>
          <w:tcPr>
            <w:tcW w:w="7120" w:type="dxa"/>
          </w:tcPr>
          <w:p w14:paraId="4FE0F26F" w14:textId="6BDC4D89" w:rsidR="00E95FBD" w:rsidRDefault="00E95FBD" w:rsidP="00E95FBD">
            <w:pPr>
              <w:pStyle w:val="TableParagraph"/>
              <w:spacing w:before="102" w:line="276" w:lineRule="auto"/>
              <w:ind w:left="99" w:right="279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73E8C">
              <w:rPr>
                <w:sz w:val="24"/>
              </w:rPr>
              <w:t xml:space="preserve">Random forest </w:t>
            </w:r>
            <w:r>
              <w:rPr>
                <w:sz w:val="24"/>
              </w:rPr>
              <w:t xml:space="preserve">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performance, exhibiting high accuracy during </w:t>
            </w:r>
            <w:r w:rsidR="00773E8C">
              <w:rPr>
                <w:sz w:val="24"/>
              </w:rPr>
              <w:t xml:space="preserve">accuracy 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14:paraId="5B25C41F" w14:textId="4C6E29C3" w:rsidR="00097554" w:rsidRPr="00097554" w:rsidRDefault="00097554" w:rsidP="00097554">
      <w:pPr>
        <w:pStyle w:val="Heading1"/>
        <w:sectPr w:rsidR="00097554" w:rsidRPr="00097554">
          <w:pgSz w:w="12240" w:h="15840"/>
          <w:pgMar w:top="1500" w:right="1300" w:bottom="280" w:left="1340" w:header="195" w:footer="0" w:gutter="0"/>
          <w:cols w:space="720"/>
        </w:sectPr>
      </w:pPr>
      <w:r>
        <w:t>Final Model Selection Justification (2 marks)</w:t>
      </w: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310B7" w14:textId="77777777" w:rsidR="008E61F1" w:rsidRDefault="008E61F1">
      <w:r>
        <w:separator/>
      </w:r>
    </w:p>
  </w:endnote>
  <w:endnote w:type="continuationSeparator" w:id="0">
    <w:p w14:paraId="20BB77C8" w14:textId="77777777" w:rsidR="008E61F1" w:rsidRDefault="008E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88E48" w14:textId="77777777" w:rsidR="008E61F1" w:rsidRDefault="008E61F1">
      <w:r>
        <w:separator/>
      </w:r>
    </w:p>
  </w:footnote>
  <w:footnote w:type="continuationSeparator" w:id="0">
    <w:p w14:paraId="78C76947" w14:textId="77777777" w:rsidR="008E61F1" w:rsidRDefault="008E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F50AE"/>
    <w:rsid w:val="002B22FD"/>
    <w:rsid w:val="00324AFC"/>
    <w:rsid w:val="0041526E"/>
    <w:rsid w:val="005D2DAA"/>
    <w:rsid w:val="005D310C"/>
    <w:rsid w:val="00625688"/>
    <w:rsid w:val="006B0EDD"/>
    <w:rsid w:val="006D64E5"/>
    <w:rsid w:val="0072077B"/>
    <w:rsid w:val="00724C0A"/>
    <w:rsid w:val="00773E8C"/>
    <w:rsid w:val="008D6A90"/>
    <w:rsid w:val="008E61F1"/>
    <w:rsid w:val="009831E9"/>
    <w:rsid w:val="009E412C"/>
    <w:rsid w:val="00A03DC0"/>
    <w:rsid w:val="00AE7FB3"/>
    <w:rsid w:val="00B417D0"/>
    <w:rsid w:val="00BF0BF2"/>
    <w:rsid w:val="00C56A17"/>
    <w:rsid w:val="00D82F54"/>
    <w:rsid w:val="00DA0AC8"/>
    <w:rsid w:val="00DA5859"/>
    <w:rsid w:val="00DF1C0F"/>
    <w:rsid w:val="00E95FBD"/>
    <w:rsid w:val="00F0353C"/>
    <w:rsid w:val="00F2073A"/>
    <w:rsid w:val="00F25565"/>
    <w:rsid w:val="00F30B05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Korem Aravindkumar</cp:lastModifiedBy>
  <cp:revision>29</cp:revision>
  <dcterms:created xsi:type="dcterms:W3CDTF">2024-07-08T20:08:00Z</dcterms:created>
  <dcterms:modified xsi:type="dcterms:W3CDTF">2024-07-12T20:25:00Z</dcterms:modified>
</cp:coreProperties>
</file>