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Candidate name : Malyala Aravind Kumar</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Mobile : 65-92979084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is checked in git hub -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https://github.com/aravindmalyala/taigerangular</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 is developed in with vscode and using angular 8.0</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Sequance of steps;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users enters a github repository user</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2)clicks on  Populate User Repository but then the list if repositoires for the users will be poupulated according</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user clicks Select from Read File column in the grid then in case if any read me file uploaded for the selected repositry and available in the github then the contents of the file is presented accordingly in the page </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backed the service is configured to read the repositories from this url-https://api.github.com/users/</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5)in case if the api returns the data then it will be presented into the UI else In case of any error like 404 not found or 403 Not authorise  or any kind of error then the generic message like reposository for the user is not found is displayed in the gui accordingly</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6)A Spinner animation is available in case of there is any delay from backend returning the data</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7)proper validation message are setup to  validate the user name accordingly </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8)the code is seperated in loosely coupled solution by components and services</w: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below are the screen shots accordingly with functionality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Hope page for Git hub GitHUB Repository Read Me File Contents</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310" w:dyaOrig="1590">
          <v:rect xmlns:o="urn:schemas-microsoft-com:office:office" xmlns:v="urn:schemas-microsoft-com:vml" id="rectole0000000000" style="width:415.500000pt;height:79.5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Dib" DrawAspect="Content" ObjectID="0000000000" ShapeID="rectole0000000000" r:id="docRId1"/>
        </w:objec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2) when user enters </w:t>
      </w:r>
      <w:r>
        <w:rPr>
          <w:rFonts w:ascii="Calibri" w:hAnsi="Calibri" w:cs="Calibri" w:eastAsia="Calibri"/>
          <w:b/>
          <w:color w:val="auto"/>
          <w:spacing w:val="0"/>
          <w:position w:val="0"/>
          <w:sz w:val="22"/>
          <w:shd w:fill="auto" w:val="clear"/>
        </w:rPr>
        <w:t xml:space="preserve">pjhyett </w:t>
      </w:r>
      <w:r>
        <w:rPr>
          <w:rFonts w:ascii="Calibri" w:hAnsi="Calibri" w:cs="Calibri" w:eastAsia="Calibri"/>
          <w:color w:val="auto"/>
          <w:spacing w:val="0"/>
          <w:position w:val="0"/>
          <w:sz w:val="22"/>
          <w:shd w:fill="auto" w:val="clear"/>
        </w:rPr>
        <w:t xml:space="preserve">or </w:t>
      </w:r>
      <w:r>
        <w:rPr>
          <w:rFonts w:ascii="Calibri" w:hAnsi="Calibri" w:cs="Calibri" w:eastAsia="Calibri"/>
          <w:b/>
          <w:color w:val="auto"/>
          <w:spacing w:val="0"/>
          <w:position w:val="0"/>
          <w:sz w:val="22"/>
          <w:shd w:fill="auto" w:val="clear"/>
        </w:rPr>
        <w:t xml:space="preserve">mojombo </w:t>
      </w:r>
      <w:r>
        <w:rPr>
          <w:rFonts w:ascii="Calibri" w:hAnsi="Calibri" w:cs="Calibri" w:eastAsia="Calibri"/>
          <w:color w:val="auto"/>
          <w:spacing w:val="0"/>
          <w:position w:val="0"/>
          <w:sz w:val="22"/>
          <w:shd w:fill="auto" w:val="clear"/>
        </w:rPr>
        <w:t xml:space="preserve">in the user text box and clcks on button </w:t>
      </w:r>
      <w:r>
        <w:rPr>
          <w:rFonts w:ascii="Calibri" w:hAnsi="Calibri" w:cs="Calibri" w:eastAsia="Calibri"/>
          <w:b/>
          <w:color w:val="auto"/>
          <w:spacing w:val="0"/>
          <w:position w:val="0"/>
          <w:sz w:val="22"/>
          <w:shd w:fill="auto" w:val="clear"/>
        </w:rPr>
        <w:t xml:space="preserve">Populate User Repository</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if there is any repositories are availabe then that are shown in the grid below</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310" w:dyaOrig="4275">
          <v:rect xmlns:o="urn:schemas-microsoft-com:office:office" xmlns:v="urn:schemas-microsoft-com:vml" id="rectole0000000001" style="width:415.500000pt;height:213.7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Dib" DrawAspect="Content" ObjectID="0000000001" ShapeID="rectole0000000001" r:id="docRId3"/>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if not a valid user entered in the user box then a proper message is presented inthe GUI</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310" w:dyaOrig="1709">
          <v:rect xmlns:o="urn:schemas-microsoft-com:office:office" xmlns:v="urn:schemas-microsoft-com:vml" id="rectole0000000002" style="width:415.500000pt;height:85.45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Dib" DrawAspect="Content" ObjectID="0000000002" ShapeID="rectole0000000002" r:id="docRId5"/>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b/>
          <w:color w:val="auto"/>
          <w:spacing w:val="0"/>
          <w:position w:val="0"/>
          <w:sz w:val="22"/>
          <w:shd w:fill="auto" w:val="clear"/>
        </w:rPr>
        <w:t xml:space="preserve"> user clicks Select from Read File column in the grid then in case if any read me file uploaded for the selected repositry and available in the github then the contents of the file is presented accordingly in the page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310" w:dyaOrig="4619">
          <v:rect xmlns:o="urn:schemas-microsoft-com:office:office" xmlns:v="urn:schemas-microsoft-com:vml" id="rectole0000000003" style="width:415.500000pt;height:230.9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Dib" DrawAspect="Content" ObjectID="0000000003" ShapeID="rectole0000000003" r:id="docRId7"/>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b/>
          <w:color w:val="auto"/>
          <w:spacing w:val="0"/>
          <w:position w:val="0"/>
          <w:sz w:val="22"/>
          <w:shd w:fill="auto" w:val="clear"/>
        </w:rPr>
        <w:t xml:space="preserve"> user clicks Select from Read File column in the grid then in case if there is no  read me file uploaded for the selected repositry and available in the github then the contents of the file is presented accordingly in the page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310" w:dyaOrig="4440">
          <v:rect xmlns:o="urn:schemas-microsoft-com:office:office" xmlns:v="urn:schemas-microsoft-com:vml" id="rectole0000000004" style="width:415.500000pt;height:222.00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Dib" DrawAspect="Content" ObjectID="0000000004" ShapeID="rectole0000000004" r:id="docRId9"/>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when searched with other users infomration then ui was able to get the data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310" w:dyaOrig="3885">
          <v:rect xmlns:o="urn:schemas-microsoft-com:office:office" xmlns:v="urn:schemas-microsoft-com:vml" id="rectole0000000005" style="width:415.500000pt;height:194.25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Dib" DrawAspect="Content" ObjectID="0000000005" ShapeID="rectole0000000005" r:id="docRId11"/>
        </w:objec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310" w:dyaOrig="3855">
          <v:rect xmlns:o="urn:schemas-microsoft-com:office:office" xmlns:v="urn:schemas-microsoft-com:vml" id="rectole0000000006" style="width:415.500000pt;height:192.7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Dib" DrawAspect="Content" ObjectID="0000000006" ShapeID="rectole0000000006" r:id="docRId13"/>
        </w:objec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3.bin" Id="docRId7" Type="http://schemas.openxmlformats.org/officeDocument/2006/relationships/oleObject" /><Relationship Target="media/image4.wmf" Id="docRId10" Type="http://schemas.openxmlformats.org/officeDocument/2006/relationships/image" /><Relationship Target="media/image6.wmf" Id="docRId14" Type="http://schemas.openxmlformats.org/officeDocument/2006/relationships/image"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embeddings/oleObject5.bin" Id="docRId11" Type="http://schemas.openxmlformats.org/officeDocument/2006/relationships/oleObject" /><Relationship Target="numbering.xml" Id="docRId15" Type="http://schemas.openxmlformats.org/officeDocument/2006/relationships/numbering" /><Relationship Target="embeddings/oleObject2.bin" Id="docRId5" Type="http://schemas.openxmlformats.org/officeDocument/2006/relationships/oleObject" /><Relationship Target="embeddings/oleObject4.bin" Id="docRId9" Type="http://schemas.openxmlformats.org/officeDocument/2006/relationships/oleObject" /><Relationship TargetMode="External" Target="https://github.com/aravindmalyala/taigerangular" Id="docRId0" Type="http://schemas.openxmlformats.org/officeDocument/2006/relationships/hyperlink" /><Relationship Target="media/image5.wmf" Id="docRId12" Type="http://schemas.openxmlformats.org/officeDocument/2006/relationships/image" /><Relationship Target="styles.xml" Id="docRId16" Type="http://schemas.openxmlformats.org/officeDocument/2006/relationships/styles" /><Relationship Target="media/image1.wmf" Id="docRId4" Type="http://schemas.openxmlformats.org/officeDocument/2006/relationships/image" /><Relationship Target="media/image3.wmf" Id="docRId8" Type="http://schemas.openxmlformats.org/officeDocument/2006/relationships/image" /><Relationship Target="embeddings/oleObject6.bin" Id="docRId13" Type="http://schemas.openxmlformats.org/officeDocument/2006/relationships/oleObject" /><Relationship Target="embeddings/oleObject1.bin" Id="docRId3" Type="http://schemas.openxmlformats.org/officeDocument/2006/relationships/oleObject" /></Relationships>
</file>