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066"/>
      </w:tblGrid>
      <w:tr>
        <w:tc>
          <w:tcPr>
            <w:tcW w:type="dxa" w:w="9066"/>
            <w:shd w:val="clear" w:color="auto" w:fill="EC1C2D"/>
          </w:tcPr>
          <w:p>
            <w:pPr>
              <w:spacing w:before="0" w:after="0"/>
            </w:pPr>
            <w:r>
              <w:rPr>
                <w:b/>
                <w:i w:val="0"/>
                <w:color w:val="FFFFFF"/>
                <w:sz w:val="16"/>
                <w:u w:val="none"/>
              </w:rPr>
              <w:t xml:space="preserve">  MIRACLE OF MIND  ·  VOLUNTEER HUB</w:t>
            </w:r>
          </w:p>
        </w:tc>
      </w:tr>
    </w:tbl>
    <w:p/>
    <w:p>
      <w:pPr>
        <w:spacing w:before="80" w:after="40"/>
        <w:jc w:val="left"/>
      </w:pPr>
      <w:r>
        <w:rPr>
          <w:b/>
          <w:i w:val="0"/>
          <w:color w:val="1A1A1A"/>
          <w:sz w:val="52"/>
          <w:u w:val="none"/>
        </w:rPr>
        <w:t>Email Templates</w:t>
      </w:r>
    </w:p>
    <w:p>
      <w:pPr>
        <w:spacing w:before="0" w:after="80"/>
      </w:pPr>
      <w:r>
        <w:rPr>
          <w:b w:val="0"/>
          <w:i w:val="0"/>
          <w:color w:val="6E665B"/>
          <w:sz w:val="26"/>
          <w:u w:val="none"/>
        </w:rPr>
        <w:t>Session Promotion Kit</w:t>
      </w:r>
    </w:p>
    <w:tbl>
      <w:tblPr>
        <w:tblW w:type="auto" w:w="0"/>
        <w:tblLook w:firstColumn="1" w:firstRow="1" w:lastColumn="0" w:lastRow="0" w:noHBand="0" w:noVBand="1" w:val="04A0"/>
      </w:tblPr>
      <w:tblGrid>
        <w:gridCol w:w="9066"/>
      </w:tblGrid>
      <w:tr>
        <w:tc>
          <w:tcPr>
            <w:tcW w:type="dxa" w:w="9066"/>
            <w:shd w:val="clear" w:color="auto" w:fill="E8DECE"/>
          </w:tcPr>
          <w:p>
            <w:pPr>
              <w:spacing w:before="0" w:after="0"/>
            </w:pPr>
            <w:r>
              <w:t xml:space="preserve"> </w:t>
            </w:r>
          </w:p>
        </w:tc>
      </w:tr>
    </w:tbl>
    <w:p/>
    <w:p>
      <w:pPr>
        <w:spacing w:before="0" w:after="320"/>
      </w:pPr>
      <w:r>
        <w:rPr>
          <w:b/>
          <w:i w:val="0"/>
          <w:color w:val="1A1A1A"/>
          <w:sz w:val="20"/>
          <w:u w:val="none"/>
        </w:rPr>
        <w:t xml:space="preserve">Three templates for different audiences. </w:t>
      </w:r>
      <w:r>
        <w:rPr>
          <w:b w:val="0"/>
          <w:i w:val="0"/>
          <w:color w:val="6E665B"/>
          <w:sz w:val="20"/>
          <w:u w:val="none"/>
        </w:rPr>
        <w:t>Replace all fields in red — [ brackets ] — with your details before sending.</w:t>
      </w:r>
    </w:p>
    <w:tbl>
      <w:tblPr>
        <w:tblW w:type="auto" w:w="0"/>
        <w:tblLook w:firstColumn="1" w:firstRow="1" w:lastColumn="0" w:lastRow="0" w:noHBand="0" w:noVBand="1" w:val="04A0"/>
      </w:tblPr>
      <w:tblGrid>
        <w:gridCol w:w="9066"/>
      </w:tblGrid>
      <w:tr>
        <w:tc>
          <w:tcPr>
            <w:tcW w:type="dxa" w:w="9066"/>
            <w:shd w:val="clear" w:color="auto" w:fill="FFF7E9"/>
            <w:tcBorders>
              <w:top w:val="single" w:sz="24" w:space="0" w:color="EC1C2D"/>
              <w:bottom w:val="single" w:sz="4" w:space="0" w:color="E8DECE"/>
              <w:left w:val="single" w:sz="4" w:space="0" w:color="E8DECE"/>
              <w:right w:val="single" w:sz="4" w:space="0" w:color="E8DECE"/>
            </w:tcBorders>
          </w:tcPr>
          <w:p>
            <w:pPr>
              <w:spacing w:before="200" w:after="40"/>
            </w:pPr>
            <w:r>
              <w:rPr>
                <w:b/>
                <w:i w:val="0"/>
                <w:color w:val="EC1C2D"/>
                <w:sz w:val="16"/>
                <w:u w:val="none"/>
              </w:rPr>
              <w:t xml:space="preserve">EMAIL 1 OF 3  ·  </w:t>
            </w:r>
            <w:r>
              <w:rPr>
                <w:b/>
                <w:i w:val="0"/>
                <w:color w:val="A09890"/>
                <w:sz w:val="16"/>
                <w:u w:val="none"/>
              </w:rPr>
              <w:t>CORPORATE &amp; ORGANIZATIONAL OUTREACH</w:t>
            </w:r>
          </w:p>
          <w:p>
            <w:pPr>
              <w:spacing w:before="120" w:after="40"/>
            </w:pPr>
            <w:r>
              <w:rPr>
                <w:b/>
                <w:i w:val="0"/>
                <w:color w:val="1A1A1A"/>
                <w:sz w:val="22"/>
                <w:u w:val="none"/>
              </w:rPr>
              <w:t xml:space="preserve">Subject: </w:t>
            </w:r>
            <w:r>
              <w:rPr>
                <w:b w:val="0"/>
                <w:i w:val="0"/>
                <w:color w:val="1A1A1A"/>
                <w:sz w:val="22"/>
                <w:u w:val="none"/>
              </w:rPr>
              <w:t>Free Offering — Miracle of Mind Meditation EXPERIENCE Session for Your Organization</w:t>
            </w:r>
          </w:p>
          <w:p>
            <w:pPr>
              <w:spacing w:before="80" w:after="160"/>
            </w:pPr>
            <w:r>
              <w:rPr>
                <w:color w:val="CCC4BA"/>
                <w:sz w:val="12"/>
              </w:rPr>
              <w:t>────────────────────────────────────────────────────────────────────────────────</w:t>
            </w:r>
          </w:p>
          <w:p>
            <w:pPr>
              <w:spacing w:before="0" w:after="60"/>
            </w:pPr>
            <w:r>
              <w:rPr>
                <w:b w:val="0"/>
                <w:i w:val="0"/>
                <w:color w:val="332E2A"/>
                <w:sz w:val="21"/>
                <w:u w:val="none"/>
              </w:rPr>
              <w:t>Greetings!</w:t>
            </w:r>
          </w:p>
          <w:p>
            <w:pPr>
              <w:spacing w:before="0" w:after="100"/>
            </w:pPr>
          </w:p>
          <w:p>
            <w:pPr>
              <w:spacing w:before="0" w:after="60"/>
            </w:pPr>
            <w:r>
              <w:rPr>
                <w:b w:val="0"/>
                <w:i w:val="0"/>
                <w:color w:val="332E2A"/>
                <w:sz w:val="21"/>
                <w:u w:val="none"/>
              </w:rPr>
              <w:t>In today's fast-paced world, stress, anxiety, and burnout have become common challenges across workplaces and educational institutions. At Isha Foundation, we are offering a simple yet transformative solution – the Miracle of Mind Experience Session.</w:t>
            </w:r>
          </w:p>
          <w:p>
            <w:pPr>
              <w:spacing w:before="0" w:after="100"/>
            </w:pPr>
          </w:p>
          <w:p>
            <w:pPr>
              <w:spacing w:before="0" w:after="60"/>
            </w:pPr>
            <w:r>
              <w:rPr>
                <w:b w:val="0"/>
                <w:i w:val="0"/>
                <w:color w:val="332E2A"/>
                <w:sz w:val="21"/>
                <w:u w:val="none"/>
              </w:rPr>
              <w:t>This is a 30-minute in-person session designed to introduce participants to Miracle of Mind, a powerful 7-minute guided meditation by Sadhguru. The practice is accessible to all, requires no prior experience, and can be easily integrated into one's daily routine.</w:t>
            </w:r>
          </w:p>
          <w:p>
            <w:pPr>
              <w:spacing w:before="0" w:after="100"/>
            </w:pPr>
          </w:p>
          <w:p>
            <w:pPr>
              <w:spacing w:before="120" w:after="60"/>
            </w:pPr>
            <w:r>
              <w:rPr>
                <w:b/>
                <w:i w:val="0"/>
                <w:color w:val="1A1A1A"/>
                <w:sz w:val="21"/>
                <w:u w:val="none"/>
              </w:rPr>
              <w:t>Why Offer This Session?</w:t>
            </w:r>
          </w:p>
          <w:p>
            <w:pPr>
              <w:spacing w:before="0" w:after="40"/>
              <w:ind w:left="288"/>
            </w:pPr>
            <w:r>
              <w:rPr>
                <w:b w:val="0"/>
                <w:i w:val="0"/>
                <w:color w:val="332E2A"/>
                <w:sz w:val="21"/>
                <w:u w:val="none"/>
              </w:rPr>
              <w:t>• Enhance mental clarity, focus, and emotional balance</w:t>
            </w:r>
          </w:p>
          <w:p>
            <w:pPr>
              <w:spacing w:before="0" w:after="40"/>
              <w:ind w:left="288"/>
            </w:pPr>
            <w:r>
              <w:rPr>
                <w:b w:val="0"/>
                <w:i w:val="0"/>
                <w:color w:val="332E2A"/>
                <w:sz w:val="21"/>
                <w:u w:val="none"/>
              </w:rPr>
              <w:t>• Reduce stress and anxiety</w:t>
            </w:r>
          </w:p>
          <w:p>
            <w:pPr>
              <w:spacing w:before="0" w:after="40"/>
              <w:ind w:left="288"/>
            </w:pPr>
            <w:r>
              <w:rPr>
                <w:b w:val="0"/>
                <w:i w:val="0"/>
                <w:color w:val="332E2A"/>
                <w:sz w:val="21"/>
                <w:u w:val="none"/>
              </w:rPr>
              <w:t>• Improve overall wellbeing and productivity</w:t>
            </w:r>
          </w:p>
          <w:p>
            <w:pPr>
              <w:spacing w:before="0" w:after="40"/>
              <w:ind w:left="288"/>
            </w:pPr>
            <w:r>
              <w:rPr>
                <w:b w:val="0"/>
                <w:i w:val="0"/>
                <w:color w:val="332E2A"/>
                <w:sz w:val="21"/>
                <w:u w:val="none"/>
              </w:rPr>
              <w:t>• Cultivate a positive and energized atmosphere among employees, staff and students</w:t>
            </w:r>
          </w:p>
          <w:p>
            <w:pPr>
              <w:spacing w:before="0" w:after="100"/>
            </w:pPr>
          </w:p>
          <w:p>
            <w:pPr>
              <w:spacing w:before="0" w:after="60"/>
            </w:pPr>
            <w:r>
              <w:rPr>
                <w:b w:val="0"/>
                <w:i w:val="0"/>
                <w:color w:val="332E2A"/>
                <w:sz w:val="21"/>
                <w:u w:val="none"/>
              </w:rPr>
              <w:t>The Miracle of Mind app clocked over one million downloads within 15 hours of launch. Here's what some participants are saying:</w:t>
            </w:r>
          </w:p>
          <w:p>
            <w:pPr>
              <w:spacing w:before="0" w:after="100"/>
            </w:pPr>
          </w:p>
          <w:p>
            <w:pPr>
              <w:spacing w:before="0" w:after="40"/>
              <w:ind w:left="288"/>
            </w:pPr>
            <w:r>
              <w:rPr>
                <w:b w:val="0"/>
                <w:i/>
                <w:color w:val="6E665B"/>
                <w:sz w:val="21"/>
                <w:u w:val="none"/>
              </w:rPr>
              <w:t>“After a week of meditation, everything changed. I now handle tasks with ease, experience less friction, and find genuine joy in my work.”</w:t>
            </w:r>
          </w:p>
          <w:p>
            <w:pPr>
              <w:spacing w:before="0" w:after="120"/>
              <w:ind w:left="432"/>
            </w:pPr>
            <w:r>
              <w:rPr>
                <w:b w:val="0"/>
                <w:i/>
                <w:color w:val="A09890"/>
                <w:sz w:val="19"/>
                <w:u w:val="none"/>
              </w:rPr>
              <w:t>– Natesh Bhat, Engineer, Tumkur, India</w:t>
            </w:r>
          </w:p>
          <w:p>
            <w:pPr>
              <w:spacing w:before="0" w:after="100"/>
            </w:pPr>
          </w:p>
          <w:p>
            <w:pPr>
              <w:spacing w:before="0" w:after="40"/>
              <w:ind w:left="288"/>
            </w:pPr>
            <w:r>
              <w:rPr>
                <w:b w:val="0"/>
                <w:i/>
                <w:color w:val="6E665B"/>
                <w:sz w:val="21"/>
                <w:u w:val="none"/>
              </w:rPr>
              <w:t>“I found myself feeling calm in previously stressful situations and less identified with my thoughts and emotions.”</w:t>
            </w:r>
          </w:p>
          <w:p>
            <w:pPr>
              <w:spacing w:before="0" w:after="120"/>
              <w:ind w:left="432"/>
            </w:pPr>
            <w:r>
              <w:rPr>
                <w:b w:val="0"/>
                <w:i/>
                <w:color w:val="A09890"/>
                <w:sz w:val="19"/>
                <w:u w:val="none"/>
              </w:rPr>
              <w:t>– Tom Davis, Software Developer, North Carolina, USA</w:t>
            </w:r>
          </w:p>
          <w:p>
            <w:pPr>
              <w:spacing w:before="0" w:after="100"/>
            </w:pPr>
          </w:p>
          <w:p>
            <w:pPr>
              <w:spacing w:before="0" w:after="60"/>
            </w:pPr>
            <w:r>
              <w:rPr>
                <w:b w:val="0"/>
                <w:i w:val="0"/>
                <w:color w:val="332E2A"/>
                <w:sz w:val="21"/>
                <w:u w:val="none"/>
              </w:rPr>
              <w:t>How to Get Started</w:t>
            </w:r>
          </w:p>
          <w:p>
            <w:pPr>
              <w:spacing w:before="0" w:after="100"/>
            </w:pPr>
          </w:p>
          <w:p>
            <w:pPr>
              <w:spacing w:before="0" w:after="60"/>
            </w:pPr>
            <w:r>
              <w:rPr>
                <w:b w:val="0"/>
                <w:i w:val="0"/>
                <w:color w:val="332E2A"/>
                <w:sz w:val="21"/>
                <w:u w:val="none"/>
              </w:rPr>
              <w:t>If your institution or company is interested in hosting this session, please email us at: corporate@ishausa.org</w:t>
            </w:r>
          </w:p>
          <w:p>
            <w:pPr>
              <w:spacing w:before="0" w:after="100"/>
            </w:pPr>
          </w:p>
          <w:p>
            <w:pPr>
              <w:spacing w:before="0" w:after="60"/>
            </w:pPr>
            <w:r>
              <w:rPr>
                <w:b w:val="0"/>
                <w:i w:val="0"/>
                <w:color w:val="332E2A"/>
                <w:sz w:val="21"/>
                <w:u w:val="none"/>
              </w:rPr>
              <w:t>Our team will connect with you to schedule the session at a time that suits you best.</w:t>
            </w:r>
          </w:p>
          <w:p>
            <w:pPr>
              <w:spacing w:before="0" w:after="100"/>
            </w:pPr>
          </w:p>
          <w:p>
            <w:pPr>
              <w:spacing w:before="0" w:after="60"/>
            </w:pPr>
            <w:r>
              <w:rPr>
                <w:b w:val="0"/>
                <w:i w:val="0"/>
                <w:color w:val="332E2A"/>
                <w:sz w:val="21"/>
                <w:u w:val="none"/>
              </w:rPr>
              <w:t>This is a unique opportunity to introduce a scientifically backed, time-efficient wellbeing practice to your community.</w:t>
            </w:r>
          </w:p>
          <w:p>
            <w:pPr>
              <w:spacing w:before="0" w:after="100"/>
            </w:pPr>
          </w:p>
          <w:p>
            <w:pPr>
              <w:spacing w:before="0" w:after="60"/>
            </w:pPr>
            <w:r>
              <w:rPr>
                <w:b w:val="0"/>
                <w:i w:val="0"/>
                <w:color w:val="332E2A"/>
                <w:sz w:val="21"/>
                <w:u w:val="none"/>
              </w:rPr>
              <w:t>We look forward to partnering with you.</w:t>
            </w:r>
          </w:p>
          <w:p>
            <w:pPr>
              <w:spacing w:before="0" w:after="100"/>
            </w:pPr>
          </w:p>
          <w:p>
            <w:pPr>
              <w:spacing w:before="0" w:after="40"/>
            </w:pPr>
            <w:r>
              <w:rPr>
                <w:b w:val="0"/>
                <w:i/>
                <w:color w:val="6E665B"/>
                <w:sz w:val="21"/>
                <w:u w:val="none"/>
              </w:rPr>
              <w:t>In Love, Light, Laughter</w:t>
            </w:r>
          </w:p>
          <w:p>
            <w:pPr>
              <w:spacing w:before="0" w:after="60"/>
            </w:pPr>
            <w:r>
              <w:rPr>
                <w:b w:val="0"/>
                <w:i w:val="0"/>
                <w:color w:val="332E2A"/>
                <w:sz w:val="21"/>
                <w:u w:val="none"/>
              </w:rPr>
              <w:t>Isha Volunteers</w:t>
            </w:r>
          </w:p>
          <w:p>
            <w:pPr>
              <w:spacing w:before="200" w:after="200"/>
            </w:pPr>
            <w:r>
              <w:rPr>
                <w:b/>
                <w:i w:val="0"/>
                <w:color w:val="EC1C2D"/>
                <w:sz w:val="18"/>
                <w:u w:val="none"/>
              </w:rPr>
              <w:t xml:space="preserve">✦ Volunteer tip:  </w:t>
            </w:r>
            <w:r>
              <w:rPr>
                <w:b w:val="0"/>
                <w:i/>
                <w:color w:val="6E665B"/>
                <w:sz w:val="18"/>
                <w:u w:val="none"/>
              </w:rPr>
              <w:t>Best sent to HR managers, department heads, or wellness coordinators. Follow up with a call if no response within 5 days.</w:t>
            </w:r>
          </w:p>
        </w:tc>
      </w:tr>
    </w:tbl>
    <w:p/>
    <w:tbl>
      <w:tblPr>
        <w:tblW w:type="auto" w:w="0"/>
        <w:tblLook w:firstColumn="1" w:firstRow="1" w:lastColumn="0" w:lastRow="0" w:noHBand="0" w:noVBand="1" w:val="04A0"/>
      </w:tblPr>
      <w:tblGrid>
        <w:gridCol w:w="9066"/>
      </w:tblGrid>
      <w:tr>
        <w:tc>
          <w:tcPr>
            <w:tcW w:type="dxa" w:w="9066"/>
            <w:shd w:val="clear" w:color="auto" w:fill="FFF7E9"/>
            <w:tcBorders>
              <w:top w:val="single" w:sz="24" w:space="0" w:color="EC1C2D"/>
              <w:bottom w:val="single" w:sz="4" w:space="0" w:color="E8DECE"/>
              <w:left w:val="single" w:sz="4" w:space="0" w:color="E8DECE"/>
              <w:right w:val="single" w:sz="4" w:space="0" w:color="E8DECE"/>
            </w:tcBorders>
          </w:tcPr>
          <w:p>
            <w:pPr>
              <w:spacing w:before="200" w:after="40"/>
            </w:pPr>
            <w:r>
              <w:rPr>
                <w:b/>
                <w:i w:val="0"/>
                <w:color w:val="EC1C2D"/>
                <w:sz w:val="16"/>
                <w:u w:val="none"/>
              </w:rPr>
              <w:t xml:space="preserve">EMAIL 2 OF 3  ·  </w:t>
            </w:r>
            <w:r>
              <w:rPr>
                <w:b/>
                <w:i w:val="0"/>
                <w:color w:val="A09890"/>
                <w:sz w:val="16"/>
                <w:u w:val="none"/>
              </w:rPr>
              <w:t>PERSONAL INVITE — FRIENDS, FAMILY &amp; NEIGHBORS</w:t>
            </w:r>
          </w:p>
          <w:p>
            <w:pPr>
              <w:spacing w:before="120" w:after="40"/>
            </w:pPr>
            <w:r>
              <w:rPr>
                <w:b/>
                <w:i w:val="0"/>
                <w:color w:val="1A1A1A"/>
                <w:sz w:val="22"/>
                <w:u w:val="none"/>
              </w:rPr>
              <w:t xml:space="preserve">Subject: </w:t>
            </w:r>
            <w:r>
              <w:rPr>
                <w:b w:val="0"/>
                <w:i w:val="0"/>
                <w:color w:val="1A1A1A"/>
                <w:sz w:val="22"/>
                <w:u w:val="none"/>
              </w:rPr>
              <w:t>You're invited! Miracle of Mind Meditation EXPERIENCE Session</w:t>
            </w:r>
          </w:p>
          <w:p>
            <w:pPr>
              <w:spacing w:before="80" w:after="160"/>
            </w:pPr>
            <w:r>
              <w:rPr>
                <w:color w:val="CCC4BA"/>
                <w:sz w:val="12"/>
              </w:rPr>
              <w:t>────────────────────────────────────────────────────────────────────────────────</w:t>
            </w:r>
          </w:p>
          <w:p>
            <w:pPr>
              <w:spacing w:before="0" w:after="60"/>
            </w:pPr>
            <w:r>
              <w:rPr>
                <w:b w:val="0"/>
                <w:i w:val="0"/>
                <w:color w:val="332E2A"/>
                <w:sz w:val="21"/>
                <w:u w:val="none"/>
              </w:rPr>
              <w:t>Hi [Name / Friends / Neighbors],</w:t>
            </w:r>
          </w:p>
          <w:p>
            <w:pPr>
              <w:spacing w:before="0" w:after="100"/>
            </w:pPr>
          </w:p>
          <w:p>
            <w:pPr>
              <w:spacing w:before="0" w:after="60"/>
            </w:pPr>
            <w:r>
              <w:rPr>
                <w:b w:val="0"/>
                <w:i w:val="0"/>
                <w:color w:val="332E2A"/>
                <w:sz w:val="21"/>
                <w:u w:val="none"/>
              </w:rPr>
              <w:t>Namaskaram!</w:t>
            </w:r>
          </w:p>
          <w:p>
            <w:pPr>
              <w:spacing w:before="0" w:after="100"/>
            </w:pPr>
          </w:p>
          <w:p>
            <w:pPr>
              <w:spacing w:before="0" w:after="60"/>
            </w:pPr>
            <w:r>
              <w:rPr>
                <w:b w:val="0"/>
                <w:i w:val="0"/>
                <w:color w:val="332E2A"/>
                <w:sz w:val="21"/>
                <w:u w:val="none"/>
              </w:rPr>
              <w:t>I hope you're doing well. I wanted to personally invite you to a simple but powerful 30-minute meditation session that can make a real difference to your mental well-being.</w:t>
            </w:r>
          </w:p>
          <w:p>
            <w:pPr>
              <w:spacing w:before="0" w:after="100"/>
            </w:pPr>
          </w:p>
          <w:p>
            <w:pPr>
              <w:spacing w:before="0" w:after="60"/>
            </w:pPr>
            <w:r>
              <w:rPr>
                <w:b w:val="0"/>
                <w:i w:val="0"/>
                <w:color w:val="332E2A"/>
                <w:sz w:val="21"/>
                <w:u w:val="none"/>
              </w:rPr>
              <w:t>I'll be offering a Miracle of Mind (MoM) session — a guided 7-minute meditation designed by Sadhguru to bring clarity, calm, and focus to your everyday life.</w:t>
            </w:r>
          </w:p>
          <w:p>
            <w:pPr>
              <w:spacing w:before="0" w:after="100"/>
            </w:pPr>
          </w:p>
          <w:p>
            <w:pPr>
              <w:spacing w:before="0" w:after="40"/>
            </w:pPr>
            <w:r>
              <w:rPr>
                <w:b w:val="0"/>
                <w:i w:val="0"/>
                <w:color w:val="EC1C2D"/>
                <w:sz w:val="21"/>
                <w:u w:val="none"/>
              </w:rPr>
              <w:t>Where:   [Insert location]</w:t>
            </w:r>
          </w:p>
          <w:p>
            <w:pPr>
              <w:spacing w:before="0" w:after="40"/>
            </w:pPr>
            <w:r>
              <w:rPr>
                <w:b w:val="0"/>
                <w:i w:val="0"/>
                <w:color w:val="EC1C2D"/>
                <w:sz w:val="21"/>
                <w:u w:val="none"/>
              </w:rPr>
              <w:t>When:    [Insert date &amp; time]</w:t>
            </w:r>
          </w:p>
          <w:p>
            <w:pPr>
              <w:spacing w:before="0" w:after="100"/>
            </w:pPr>
          </w:p>
          <w:p>
            <w:pPr>
              <w:spacing w:before="0" w:after="60"/>
            </w:pPr>
            <w:r>
              <w:rPr>
                <w:b w:val="0"/>
                <w:i w:val="0"/>
                <w:color w:val="332E2A"/>
                <w:sz w:val="21"/>
                <w:u w:val="none"/>
              </w:rPr>
              <w:t>What do you need? Just your presence. No prior experience needed!</w:t>
            </w:r>
          </w:p>
          <w:p>
            <w:pPr>
              <w:spacing w:before="0" w:after="100"/>
            </w:pPr>
          </w:p>
          <w:p>
            <w:pPr>
              <w:spacing w:before="0" w:after="60"/>
            </w:pPr>
            <w:r>
              <w:rPr>
                <w:b w:val="0"/>
                <w:i w:val="0"/>
                <w:color w:val="332E2A"/>
                <w:sz w:val="21"/>
                <w:u w:val="none"/>
              </w:rPr>
              <w:t>At the end of the session, you'll be able to download the free Miracle of Mind app and continue the practice at your convenience — anytime, anywhere.</w:t>
            </w:r>
          </w:p>
          <w:p>
            <w:pPr>
              <w:spacing w:before="0" w:after="100"/>
            </w:pPr>
          </w:p>
          <w:p>
            <w:pPr>
              <w:spacing w:before="0" w:after="60"/>
            </w:pPr>
            <w:r>
              <w:rPr>
                <w:b w:val="0"/>
                <w:i w:val="0"/>
                <w:color w:val="332E2A"/>
                <w:sz w:val="21"/>
                <w:u w:val="none"/>
              </w:rPr>
              <w:t>I would love for you to join. Feel free to bring a friend or family member too!</w:t>
            </w:r>
          </w:p>
          <w:p>
            <w:pPr>
              <w:spacing w:before="0" w:after="100"/>
            </w:pPr>
          </w:p>
          <w:p>
            <w:pPr>
              <w:spacing w:before="0" w:after="60"/>
            </w:pPr>
            <w:r>
              <w:rPr>
                <w:b w:val="0"/>
                <w:i w:val="0"/>
                <w:color w:val="332E2A"/>
                <w:sz w:val="21"/>
                <w:u w:val="none"/>
              </w:rPr>
              <w:t>Let me know if you have any questions.</w:t>
            </w:r>
          </w:p>
          <w:p>
            <w:pPr>
              <w:spacing w:before="0" w:after="100"/>
            </w:pPr>
          </w:p>
          <w:p>
            <w:pPr>
              <w:spacing w:before="0" w:after="40"/>
            </w:pPr>
            <w:r>
              <w:rPr>
                <w:b w:val="0"/>
                <w:i/>
                <w:color w:val="6E665B"/>
                <w:sz w:val="21"/>
                <w:u w:val="none"/>
              </w:rPr>
              <w:t>Warm Regards,</w:t>
            </w:r>
          </w:p>
          <w:p>
            <w:pPr>
              <w:spacing w:before="0" w:after="40"/>
            </w:pPr>
            <w:r>
              <w:rPr>
                <w:b w:val="0"/>
                <w:i/>
                <w:color w:val="6E665B"/>
                <w:sz w:val="21"/>
                <w:u w:val="none"/>
              </w:rPr>
              <w:t>[Your Name]</w:t>
            </w:r>
          </w:p>
          <w:p>
            <w:pPr>
              <w:spacing w:before="200" w:after="200"/>
            </w:pPr>
            <w:r>
              <w:rPr>
                <w:b/>
                <w:i w:val="0"/>
                <w:color w:val="EC1C2D"/>
                <w:sz w:val="18"/>
                <w:u w:val="none"/>
              </w:rPr>
              <w:t xml:space="preserve">✦ Volunteer tip:  </w:t>
            </w:r>
            <w:r>
              <w:rPr>
                <w:b w:val="0"/>
                <w:i/>
                <w:color w:val="6E665B"/>
                <w:sz w:val="18"/>
                <w:u w:val="none"/>
              </w:rPr>
              <w:t>Add a line or two about how the practice has personally benefited you — it makes this feel genuine rather than a broadcast.</w:t>
            </w:r>
          </w:p>
        </w:tc>
      </w:tr>
    </w:tbl>
    <w:p/>
    <w:tbl>
      <w:tblPr>
        <w:tblW w:type="auto" w:w="0"/>
        <w:tblLook w:firstColumn="1" w:firstRow="1" w:lastColumn="0" w:lastRow="0" w:noHBand="0" w:noVBand="1" w:val="04A0"/>
      </w:tblPr>
      <w:tblGrid>
        <w:gridCol w:w="9066"/>
      </w:tblGrid>
      <w:tr>
        <w:tc>
          <w:tcPr>
            <w:tcW w:type="dxa" w:w="9066"/>
            <w:shd w:val="clear" w:color="auto" w:fill="FFF7E9"/>
            <w:tcBorders>
              <w:top w:val="single" w:sz="24" w:space="0" w:color="EC1C2D"/>
              <w:bottom w:val="single" w:sz="4" w:space="0" w:color="E8DECE"/>
              <w:left w:val="single" w:sz="4" w:space="0" w:color="E8DECE"/>
              <w:right w:val="single" w:sz="4" w:space="0" w:color="E8DECE"/>
            </w:tcBorders>
          </w:tcPr>
          <w:p>
            <w:pPr>
              <w:spacing w:before="200" w:after="40"/>
            </w:pPr>
            <w:r>
              <w:rPr>
                <w:b/>
                <w:i w:val="0"/>
                <w:color w:val="EC1C2D"/>
                <w:sz w:val="16"/>
                <w:u w:val="none"/>
              </w:rPr>
              <w:t xml:space="preserve">EMAIL 3 OF 3  ·  </w:t>
            </w:r>
            <w:r>
              <w:rPr>
                <w:b/>
                <w:i w:val="0"/>
                <w:color w:val="A09890"/>
                <w:sz w:val="16"/>
                <w:u w:val="none"/>
              </w:rPr>
              <w:t>POST-SESSION FOLLOW-UP</w:t>
            </w:r>
          </w:p>
          <w:p>
            <w:pPr>
              <w:spacing w:before="120" w:after="40"/>
            </w:pPr>
            <w:r>
              <w:rPr>
                <w:b/>
                <w:i w:val="0"/>
                <w:color w:val="1A1A1A"/>
                <w:sz w:val="22"/>
                <w:u w:val="none"/>
              </w:rPr>
              <w:t xml:space="preserve">Subject: </w:t>
            </w:r>
            <w:r>
              <w:rPr>
                <w:b w:val="0"/>
                <w:i w:val="0"/>
                <w:color w:val="1A1A1A"/>
                <w:sz w:val="22"/>
                <w:u w:val="none"/>
              </w:rPr>
              <w:t>Thank you for joining — your Miracle of Mind practice</w:t>
            </w:r>
          </w:p>
          <w:p>
            <w:pPr>
              <w:spacing w:before="80" w:after="160"/>
            </w:pPr>
            <w:r>
              <w:rPr>
                <w:color w:val="CCC4BA"/>
                <w:sz w:val="12"/>
              </w:rPr>
              <w:t>────────────────────────────────────────────────────────────────────────────────</w:t>
            </w:r>
          </w:p>
          <w:p>
            <w:pPr>
              <w:spacing w:before="0" w:after="60"/>
            </w:pPr>
            <w:r>
              <w:rPr>
                <w:b w:val="0"/>
                <w:i w:val="0"/>
                <w:color w:val="332E2A"/>
                <w:sz w:val="21"/>
                <w:u w:val="none"/>
              </w:rPr>
              <w:t>Dear Participant,</w:t>
            </w:r>
          </w:p>
          <w:p>
            <w:pPr>
              <w:spacing w:before="0" w:after="100"/>
            </w:pPr>
          </w:p>
          <w:p>
            <w:pPr>
              <w:spacing w:before="0" w:after="60"/>
            </w:pPr>
            <w:r>
              <w:rPr>
                <w:b w:val="0"/>
                <w:i w:val="0"/>
                <w:color w:val="332E2A"/>
                <w:sz w:val="21"/>
                <w:u w:val="none"/>
              </w:rPr>
              <w:t>Thank you for joining us for today's Miracle of Mind Experience session. It was wonderful to have you with us, and we hope you continue to make use of the practice.</w:t>
            </w:r>
          </w:p>
          <w:p>
            <w:pPr>
              <w:spacing w:before="0" w:after="100"/>
            </w:pPr>
          </w:p>
          <w:p>
            <w:pPr>
              <w:spacing w:before="0" w:after="60"/>
            </w:pPr>
            <w:r>
              <w:rPr>
                <w:b w:val="0"/>
                <w:i w:val="0"/>
                <w:color w:val="332E2A"/>
                <w:sz w:val="21"/>
                <w:u w:val="none"/>
              </w:rPr>
              <w:t>For maximum benefit, the practice is recommended on a daily basis.</w:t>
            </w:r>
          </w:p>
          <w:p>
            <w:pPr>
              <w:spacing w:before="0" w:after="60"/>
            </w:pPr>
            <w:r>
              <w:rPr>
                <w:b w:val="0"/>
                <w:i w:val="0"/>
                <w:color w:val="332E2A"/>
                <w:sz w:val="21"/>
                <w:u w:val="none"/>
              </w:rPr>
              <w:t>Download the Miracle of Mind app here: isha.co/app</w:t>
            </w:r>
          </w:p>
          <w:p>
            <w:pPr>
              <w:spacing w:before="0" w:after="100"/>
            </w:pPr>
          </w:p>
          <w:p>
            <w:pPr>
              <w:spacing w:before="0" w:after="60"/>
            </w:pPr>
            <w:r>
              <w:rPr>
                <w:b w:val="0"/>
                <w:i w:val="0"/>
                <w:color w:val="332E2A"/>
                <w:sz w:val="21"/>
                <w:u w:val="none"/>
              </w:rPr>
              <w:t>To stay informed about future programs and Sadhguru's events, please fill out this form: isha.co/idystayconnected</w:t>
            </w:r>
          </w:p>
          <w:p>
            <w:pPr>
              <w:spacing w:before="0" w:after="100"/>
            </w:pPr>
          </w:p>
          <w:p>
            <w:pPr>
              <w:spacing w:before="0" w:after="60"/>
            </w:pPr>
            <w:r>
              <w:rPr>
                <w:b w:val="0"/>
                <w:i w:val="0"/>
                <w:color w:val="332E2A"/>
                <w:sz w:val="21"/>
                <w:u w:val="none"/>
              </w:rPr>
              <w:t>Wishing you continued wellbeing. Stay safe and healthy.</w:t>
            </w:r>
          </w:p>
          <w:p>
            <w:pPr>
              <w:spacing w:before="0" w:after="100"/>
            </w:pPr>
          </w:p>
          <w:p>
            <w:pPr>
              <w:spacing w:before="0" w:after="40"/>
            </w:pPr>
            <w:r>
              <w:rPr>
                <w:b w:val="0"/>
                <w:i/>
                <w:color w:val="6E665B"/>
                <w:sz w:val="21"/>
                <w:u w:val="none"/>
              </w:rPr>
              <w:t>In Love, Light, Laughter</w:t>
            </w:r>
          </w:p>
          <w:p>
            <w:pPr>
              <w:spacing w:before="0" w:after="60"/>
            </w:pPr>
            <w:r>
              <w:rPr>
                <w:b w:val="0"/>
                <w:i w:val="0"/>
                <w:color w:val="332E2A"/>
                <w:sz w:val="21"/>
                <w:u w:val="none"/>
              </w:rPr>
              <w:t>Isha Volunteers</w:t>
            </w:r>
          </w:p>
          <w:p>
            <w:pPr>
              <w:spacing w:before="200" w:after="200"/>
            </w:pPr>
            <w:r>
              <w:rPr>
                <w:b/>
                <w:i w:val="0"/>
                <w:color w:val="EC1C2D"/>
                <w:sz w:val="18"/>
                <w:u w:val="none"/>
              </w:rPr>
              <w:t xml:space="preserve">✦ Volunteer tip:  </w:t>
            </w:r>
            <w:r>
              <w:rPr>
                <w:b w:val="0"/>
                <w:i/>
                <w:color w:val="6E665B"/>
                <w:sz w:val="18"/>
                <w:u w:val="none"/>
              </w:rPr>
              <w:t>Send within 24 hours of the session while the experience is still fresh.</w:t>
            </w:r>
          </w:p>
        </w:tc>
      </w:tr>
    </w:tbl>
    <w:p/>
    <w:p>
      <w:pPr>
        <w:spacing w:before="200"/>
        <w:jc w:val="center"/>
      </w:pPr>
      <w:r>
        <w:rPr>
          <w:b w:val="0"/>
          <w:i/>
          <w:color w:val="A09890"/>
          <w:sz w:val="16"/>
          <w:u w:val="none"/>
        </w:rPr>
        <w:t>All content © Isha Foundation  ·  Miracle of Mind Volunteer Hub</w:t>
      </w:r>
    </w:p>
    <w:sectPr w:rsidR="00FC693F" w:rsidRPr="0006063C"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